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0AC67" w14:textId="041831F4" w:rsidR="00A6074E" w:rsidRPr="00A83E5A" w:rsidRDefault="00A6074E">
      <w:pPr>
        <w:pStyle w:val="a9"/>
        <w:jc w:val="both"/>
        <w:rPr>
          <w:rFonts w:eastAsia="宋体" w:cs="Arial"/>
          <w:bCs/>
          <w:sz w:val="22"/>
          <w:szCs w:val="22"/>
          <w:lang w:eastAsia="zh-CN"/>
        </w:rPr>
      </w:pPr>
      <w:r w:rsidRPr="00A83E5A">
        <w:rPr>
          <w:rFonts w:cs="Arial"/>
          <w:bCs/>
          <w:sz w:val="22"/>
          <w:szCs w:val="22"/>
        </w:rPr>
        <w:t xml:space="preserve">3GPP TSG RAN WG1 </w:t>
      </w:r>
      <w:r w:rsidRPr="00A83E5A">
        <w:rPr>
          <w:rFonts w:eastAsia="宋体" w:cs="Arial"/>
          <w:bCs/>
          <w:sz w:val="22"/>
          <w:szCs w:val="22"/>
          <w:lang w:eastAsia="zh-CN"/>
        </w:rPr>
        <w:t>#</w:t>
      </w:r>
      <w:r w:rsidR="00AB68C9" w:rsidRPr="00A83E5A">
        <w:rPr>
          <w:rFonts w:eastAsia="宋体" w:cs="Arial"/>
          <w:bCs/>
          <w:sz w:val="22"/>
          <w:szCs w:val="22"/>
          <w:lang w:eastAsia="zh-CN"/>
        </w:rPr>
        <w:t>10</w:t>
      </w:r>
      <w:r w:rsidR="00D106EE" w:rsidRPr="00A83E5A">
        <w:rPr>
          <w:rFonts w:eastAsia="宋体" w:cs="Arial"/>
          <w:bCs/>
          <w:sz w:val="22"/>
          <w:szCs w:val="22"/>
          <w:lang w:eastAsia="zh-CN"/>
        </w:rPr>
        <w:t>1</w:t>
      </w:r>
      <w:r w:rsidRPr="00A83E5A">
        <w:rPr>
          <w:rFonts w:eastAsia="宋体" w:cs="Arial"/>
          <w:bCs/>
          <w:sz w:val="22"/>
          <w:szCs w:val="22"/>
          <w:lang w:eastAsia="zh-CN"/>
        </w:rPr>
        <w:t xml:space="preserve">                                </w:t>
      </w:r>
      <w:r w:rsidR="002C2DF2" w:rsidRPr="00A83E5A">
        <w:rPr>
          <w:rFonts w:eastAsia="宋体" w:cs="Arial"/>
          <w:bCs/>
          <w:sz w:val="22"/>
          <w:szCs w:val="22"/>
          <w:lang w:eastAsia="zh-CN"/>
        </w:rPr>
        <w:t xml:space="preserve">        </w:t>
      </w:r>
      <w:r w:rsidRPr="00A83E5A">
        <w:rPr>
          <w:rFonts w:eastAsia="宋体" w:cs="Arial"/>
          <w:bCs/>
          <w:sz w:val="22"/>
          <w:szCs w:val="22"/>
          <w:lang w:eastAsia="zh-CN"/>
        </w:rPr>
        <w:t xml:space="preserve">  </w:t>
      </w:r>
      <w:r w:rsidR="00D106EE" w:rsidRPr="00A83E5A">
        <w:rPr>
          <w:rFonts w:eastAsia="宋体" w:cs="Arial"/>
          <w:bCs/>
          <w:sz w:val="22"/>
          <w:szCs w:val="22"/>
          <w:lang w:eastAsia="zh-CN"/>
        </w:rPr>
        <w:t xml:space="preserve">   </w:t>
      </w:r>
      <w:r w:rsidR="006572D7" w:rsidRPr="00A83E5A">
        <w:rPr>
          <w:rFonts w:eastAsia="宋体" w:cs="Arial"/>
          <w:bCs/>
          <w:sz w:val="22"/>
          <w:szCs w:val="22"/>
          <w:lang w:eastAsia="zh-CN"/>
        </w:rPr>
        <w:t xml:space="preserve"> </w:t>
      </w:r>
      <w:r w:rsidR="0097749B" w:rsidRPr="0097749B">
        <w:rPr>
          <w:rFonts w:eastAsia="宋体" w:cs="Arial"/>
          <w:bCs/>
          <w:sz w:val="22"/>
          <w:szCs w:val="22"/>
          <w:lang w:eastAsia="zh-CN"/>
        </w:rPr>
        <w:t>R1-2003378</w:t>
      </w:r>
    </w:p>
    <w:p w14:paraId="46CDE0C7" w14:textId="5ADAA8C8" w:rsidR="00B00ED9" w:rsidRPr="00A83E5A" w:rsidRDefault="00B00ED9" w:rsidP="00B00ED9">
      <w:pPr>
        <w:rPr>
          <w:rFonts w:ascii="Arial" w:hAnsi="Arial" w:cs="Arial"/>
          <w:b/>
          <w:bCs/>
          <w:sz w:val="22"/>
          <w:szCs w:val="22"/>
          <w:lang w:eastAsia="ja-JP"/>
        </w:rPr>
      </w:pPr>
      <w:bookmarkStart w:id="0" w:name="OLE_LINK3"/>
      <w:bookmarkStart w:id="1" w:name="OLE_LINK4"/>
      <w:r w:rsidRPr="00A83E5A">
        <w:rPr>
          <w:rFonts w:ascii="Arial" w:hAnsi="Arial" w:cs="Arial"/>
          <w:b/>
          <w:bCs/>
          <w:sz w:val="22"/>
          <w:szCs w:val="22"/>
          <w:lang w:eastAsia="ja-JP"/>
        </w:rPr>
        <w:t xml:space="preserve">e-Meeting, </w:t>
      </w:r>
      <w:r w:rsidR="0045128F" w:rsidRPr="00A83E5A">
        <w:rPr>
          <w:rFonts w:ascii="Arial" w:hAnsi="Arial" w:cs="Arial"/>
          <w:b/>
          <w:bCs/>
          <w:sz w:val="22"/>
          <w:szCs w:val="22"/>
          <w:lang w:eastAsia="ja-JP"/>
        </w:rPr>
        <w:t>May 25</w:t>
      </w:r>
      <w:r w:rsidR="0045128F" w:rsidRPr="00A83E5A">
        <w:rPr>
          <w:rFonts w:ascii="Arial" w:hAnsi="Arial" w:cs="Arial"/>
          <w:b/>
          <w:bCs/>
          <w:sz w:val="22"/>
          <w:szCs w:val="22"/>
          <w:vertAlign w:val="superscript"/>
          <w:lang w:eastAsia="ja-JP"/>
        </w:rPr>
        <w:t>th</w:t>
      </w:r>
      <w:r w:rsidR="0045128F" w:rsidRPr="00A83E5A">
        <w:rPr>
          <w:rFonts w:ascii="Arial" w:hAnsi="Arial" w:cs="Arial"/>
          <w:b/>
          <w:bCs/>
          <w:sz w:val="22"/>
          <w:szCs w:val="22"/>
          <w:lang w:eastAsia="ja-JP"/>
        </w:rPr>
        <w:t xml:space="preserve"> – June 5</w:t>
      </w:r>
      <w:r w:rsidR="0045128F" w:rsidRPr="00A83E5A">
        <w:rPr>
          <w:rFonts w:ascii="Arial" w:hAnsi="Arial" w:cs="Arial"/>
          <w:b/>
          <w:bCs/>
          <w:sz w:val="22"/>
          <w:szCs w:val="22"/>
          <w:vertAlign w:val="superscript"/>
          <w:lang w:eastAsia="ja-JP"/>
        </w:rPr>
        <w:t>th</w:t>
      </w:r>
      <w:r w:rsidRPr="00A83E5A">
        <w:rPr>
          <w:rFonts w:ascii="Arial" w:hAnsi="Arial" w:cs="Arial"/>
          <w:b/>
          <w:bCs/>
          <w:sz w:val="22"/>
          <w:szCs w:val="22"/>
          <w:lang w:eastAsia="ja-JP"/>
        </w:rPr>
        <w:t>, 2020</w:t>
      </w:r>
    </w:p>
    <w:bookmarkEnd w:id="0"/>
    <w:bookmarkEnd w:id="1"/>
    <w:p w14:paraId="7547AC9B" w14:textId="77777777" w:rsidR="00AB68C9" w:rsidRPr="00A83E5A" w:rsidRDefault="00AB68C9">
      <w:pPr>
        <w:pStyle w:val="a9"/>
        <w:tabs>
          <w:tab w:val="clear" w:pos="4536"/>
          <w:tab w:val="left" w:pos="1800"/>
        </w:tabs>
        <w:ind w:left="1800" w:hanging="1800"/>
        <w:rPr>
          <w:rFonts w:eastAsia="宋体" w:cs="Arial"/>
          <w:sz w:val="22"/>
          <w:szCs w:val="22"/>
          <w:lang w:eastAsia="zh-CN"/>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77777777"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725E90" w:rsidRPr="00A83E5A">
        <w:rPr>
          <w:rFonts w:cs="Arial"/>
          <w:sz w:val="22"/>
          <w:szCs w:val="22"/>
        </w:rPr>
        <w:t xml:space="preserve">Remaining issues on mode 1 resource allocation mechanism </w:t>
      </w:r>
    </w:p>
    <w:p w14:paraId="43734CCA" w14:textId="311E925A"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Pr="00A83E5A">
        <w:rPr>
          <w:rFonts w:eastAsia="宋体" w:cs="Arial"/>
          <w:sz w:val="22"/>
          <w:szCs w:val="22"/>
          <w:lang w:eastAsia="zh-CN"/>
        </w:rPr>
        <w:t>7.2.4.2.1</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135BEFE8" w14:textId="416F0FC3" w:rsidR="00482EA7" w:rsidRPr="00A83E5A" w:rsidRDefault="00AE493B" w:rsidP="002A5E84">
      <w:pPr>
        <w:pStyle w:val="a1"/>
        <w:spacing w:before="120"/>
        <w:rPr>
          <w:rFonts w:eastAsia="宋体"/>
          <w:bCs/>
          <w:szCs w:val="20"/>
          <w:lang w:eastAsia="zh-CN"/>
        </w:rPr>
      </w:pPr>
      <w:r w:rsidRPr="00A83E5A">
        <w:rPr>
          <w:rFonts w:eastAsia="宋体"/>
          <w:bCs/>
          <w:szCs w:val="20"/>
          <w:lang w:eastAsia="zh-CN"/>
        </w:rPr>
        <w:t>In the contribution, we discuss the remaining issues on the details of mode-1 scheduling</w:t>
      </w:r>
      <w:bookmarkStart w:id="7" w:name="_Ref16006416"/>
      <w:r w:rsidR="00F838EC" w:rsidRPr="00A83E5A">
        <w:rPr>
          <w:rFonts w:eastAsia="宋体"/>
          <w:bCs/>
          <w:szCs w:val="20"/>
          <w:lang w:eastAsia="zh-CN"/>
        </w:rPr>
        <w:t>, including:</w:t>
      </w:r>
    </w:p>
    <w:p w14:paraId="5CBC8F58" w14:textId="1E43BA93" w:rsidR="00F838EC" w:rsidRPr="00A83E5A" w:rsidRDefault="00F838EC" w:rsidP="00BF037C">
      <w:pPr>
        <w:pStyle w:val="a1"/>
        <w:numPr>
          <w:ilvl w:val="0"/>
          <w:numId w:val="52"/>
        </w:numPr>
        <w:spacing w:before="120"/>
        <w:rPr>
          <w:rFonts w:eastAsia="等线"/>
          <w:szCs w:val="20"/>
        </w:rPr>
      </w:pPr>
      <w:r w:rsidRPr="00A83E5A">
        <w:rPr>
          <w:rFonts w:eastAsia="等线"/>
          <w:szCs w:val="20"/>
        </w:rPr>
        <w:t>Collision between UCI and SL HARQ-ACK</w:t>
      </w:r>
    </w:p>
    <w:p w14:paraId="275952F3" w14:textId="46F19508" w:rsidR="00F838EC" w:rsidRPr="00A83E5A" w:rsidRDefault="00F838EC" w:rsidP="00BF037C">
      <w:pPr>
        <w:pStyle w:val="a1"/>
        <w:numPr>
          <w:ilvl w:val="0"/>
          <w:numId w:val="52"/>
        </w:numPr>
        <w:spacing w:before="120"/>
        <w:rPr>
          <w:rFonts w:eastAsia="等线"/>
          <w:szCs w:val="20"/>
          <w:lang w:eastAsia="zh-CN"/>
        </w:rPr>
      </w:pPr>
      <w:r w:rsidRPr="00A83E5A">
        <w:rPr>
          <w:rFonts w:eastAsia="等线" w:hint="eastAsia"/>
          <w:szCs w:val="20"/>
          <w:lang w:eastAsia="zh-CN"/>
        </w:rPr>
        <w:t>H</w:t>
      </w:r>
      <w:r w:rsidRPr="00A83E5A">
        <w:rPr>
          <w:rFonts w:eastAsia="等线"/>
          <w:szCs w:val="20"/>
          <w:lang w:eastAsia="zh-CN"/>
        </w:rPr>
        <w:t>ARQ reporting</w:t>
      </w:r>
      <w:r w:rsidR="006A46DF" w:rsidRPr="00A83E5A">
        <w:rPr>
          <w:rFonts w:eastAsia="等线"/>
          <w:szCs w:val="20"/>
          <w:lang w:eastAsia="zh-CN"/>
        </w:rPr>
        <w:t xml:space="preserve"> details</w:t>
      </w:r>
    </w:p>
    <w:p w14:paraId="76381D59" w14:textId="1EEF81EE" w:rsidR="00F838EC" w:rsidRPr="00A83E5A" w:rsidRDefault="00F838EC" w:rsidP="00BF037C">
      <w:pPr>
        <w:pStyle w:val="a1"/>
        <w:numPr>
          <w:ilvl w:val="0"/>
          <w:numId w:val="52"/>
        </w:numPr>
        <w:spacing w:before="120"/>
        <w:rPr>
          <w:rFonts w:eastAsia="等线"/>
          <w:szCs w:val="20"/>
          <w:lang w:eastAsia="zh-CN"/>
        </w:rPr>
      </w:pPr>
      <w:r w:rsidRPr="00A83E5A">
        <w:rPr>
          <w:rFonts w:eastAsia="等线"/>
          <w:szCs w:val="20"/>
          <w:lang w:eastAsia="zh-CN"/>
        </w:rPr>
        <w:t xml:space="preserve">Configured grant </w:t>
      </w:r>
    </w:p>
    <w:p w14:paraId="44431020" w14:textId="7744B182" w:rsidR="00981D6D" w:rsidRPr="001F5EB8" w:rsidRDefault="00557AC6" w:rsidP="00BF037C">
      <w:pPr>
        <w:pStyle w:val="a1"/>
        <w:numPr>
          <w:ilvl w:val="0"/>
          <w:numId w:val="52"/>
        </w:numPr>
        <w:spacing w:before="120"/>
        <w:rPr>
          <w:rFonts w:eastAsia="宋体"/>
          <w:bCs/>
          <w:szCs w:val="20"/>
          <w:lang w:eastAsia="zh-CN"/>
        </w:rPr>
      </w:pPr>
      <w:r>
        <w:rPr>
          <w:rFonts w:eastAsia="等线"/>
          <w:szCs w:val="20"/>
          <w:lang w:eastAsia="zh-CN"/>
        </w:rPr>
        <w:t>D</w:t>
      </w:r>
      <w:r>
        <w:rPr>
          <w:rFonts w:eastAsia="等线" w:hint="eastAsia"/>
          <w:szCs w:val="20"/>
          <w:lang w:eastAsia="zh-CN"/>
        </w:rPr>
        <w:t>ynamic</w:t>
      </w:r>
      <w:r>
        <w:rPr>
          <w:rFonts w:eastAsia="等线"/>
          <w:szCs w:val="20"/>
          <w:lang w:eastAsia="zh-CN"/>
        </w:rPr>
        <w:t xml:space="preserve"> grant</w:t>
      </w:r>
    </w:p>
    <w:p w14:paraId="4873492B" w14:textId="77777777" w:rsidR="001F5EB8" w:rsidRPr="00A83E5A" w:rsidRDefault="001F5EB8" w:rsidP="001F5EB8">
      <w:pPr>
        <w:pStyle w:val="a1"/>
        <w:spacing w:before="120"/>
        <w:ind w:left="420"/>
        <w:rPr>
          <w:rFonts w:eastAsia="宋体"/>
          <w:bCs/>
          <w:szCs w:val="20"/>
          <w:lang w:eastAsia="zh-CN"/>
        </w:rPr>
      </w:pPr>
    </w:p>
    <w:p w14:paraId="5338639D" w14:textId="138B81E5" w:rsidR="00CE336E" w:rsidRPr="00A83E5A" w:rsidRDefault="00CE336E" w:rsidP="00CE336E">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Collision between UCI and SL HARQ-ACK</w:t>
      </w:r>
      <w:r w:rsidR="00FD3B8C">
        <w:rPr>
          <w:rFonts w:cs="Times New Roman"/>
          <w:b w:val="0"/>
          <w:sz w:val="32"/>
          <w:szCs w:val="20"/>
        </w:rPr>
        <w:t xml:space="preserve"> reporting</w:t>
      </w:r>
    </w:p>
    <w:p w14:paraId="55AFE351" w14:textId="3A6D1036" w:rsidR="00CE336E" w:rsidRPr="00A83E5A" w:rsidRDefault="00CE336E" w:rsidP="00CE336E">
      <w:pPr>
        <w:spacing w:before="120" w:after="120"/>
        <w:jc w:val="both"/>
        <w:rPr>
          <w:rFonts w:eastAsia="等线"/>
          <w:szCs w:val="20"/>
          <w:lang w:eastAsia="zh-CN"/>
        </w:rPr>
      </w:pPr>
      <w:r w:rsidRPr="00A83E5A">
        <w:rPr>
          <w:rFonts w:eastAsia="等线"/>
          <w:szCs w:val="20"/>
          <w:lang w:eastAsia="zh-CN"/>
        </w:rPr>
        <w:t>The resource</w:t>
      </w:r>
      <w:r w:rsidRPr="00A83E5A">
        <w:rPr>
          <w:rFonts w:eastAsia="等线"/>
        </w:rPr>
        <w:t xml:space="preserve"> for U</w:t>
      </w:r>
      <w:r w:rsidR="00127611" w:rsidRPr="00A83E5A">
        <w:rPr>
          <w:rFonts w:eastAsia="等线"/>
        </w:rPr>
        <w:t>CI</w:t>
      </w:r>
      <w:r w:rsidRPr="00A83E5A">
        <w:rPr>
          <w:rFonts w:eastAsia="等线"/>
        </w:rPr>
        <w:t xml:space="preserve"> can be overlapped with the </w:t>
      </w:r>
      <w:r w:rsidR="00F758B2">
        <w:rPr>
          <w:rFonts w:eastAsia="等线"/>
        </w:rPr>
        <w:t xml:space="preserve">PUCCH </w:t>
      </w:r>
      <w:r w:rsidRPr="00A83E5A">
        <w:rPr>
          <w:rFonts w:eastAsia="等线"/>
        </w:rPr>
        <w:t>resource for SL HARQ reporting. Once the collision happens, UE needs to drop one of them</w:t>
      </w:r>
      <w:r w:rsidR="00566027" w:rsidRPr="00A83E5A">
        <w:rPr>
          <w:rFonts w:eastAsia="等线"/>
        </w:rPr>
        <w:t xml:space="preserve"> since </w:t>
      </w:r>
      <w:r w:rsidR="00566027" w:rsidRPr="00A83E5A">
        <w:rPr>
          <w:rFonts w:eastAsia="等线"/>
          <w:szCs w:val="20"/>
          <w:lang w:eastAsia="zh-CN"/>
        </w:rPr>
        <w:t>we agreed that multiplexing between Uu UCI and SL HARQ reporting is not supported</w:t>
      </w:r>
      <w:r w:rsidR="00681B71" w:rsidRPr="00A83E5A">
        <w:rPr>
          <w:rFonts w:eastAsia="等线"/>
          <w:szCs w:val="20"/>
          <w:lang w:eastAsia="zh-CN"/>
        </w:rPr>
        <w:t xml:space="preserve"> </w:t>
      </w:r>
      <w:r w:rsidR="00681B71" w:rsidRPr="00A83E5A">
        <w:rPr>
          <w:rFonts w:eastAsia="等线" w:hint="eastAsia"/>
          <w:szCs w:val="20"/>
          <w:lang w:eastAsia="zh-CN"/>
        </w:rPr>
        <w:t>in</w:t>
      </w:r>
      <w:r w:rsidR="00681B71" w:rsidRPr="00A83E5A">
        <w:rPr>
          <w:rFonts w:eastAsia="等线"/>
          <w:szCs w:val="20"/>
          <w:lang w:eastAsia="zh-CN"/>
        </w:rPr>
        <w:t xml:space="preserve"> R16</w:t>
      </w:r>
      <w:r w:rsidRPr="00A83E5A">
        <w:rPr>
          <w:rFonts w:eastAsia="等线"/>
        </w:rPr>
        <w:t>.</w:t>
      </w:r>
      <w:r w:rsidR="00127611" w:rsidRPr="00A83E5A">
        <w:rPr>
          <w:rFonts w:eastAsia="等线" w:hint="eastAsia"/>
          <w:lang w:eastAsia="zh-CN"/>
        </w:rPr>
        <w:t xml:space="preserve"> </w:t>
      </w:r>
      <w:r w:rsidR="00127611" w:rsidRPr="00A83E5A">
        <w:rPr>
          <w:rFonts w:eastAsia="等线"/>
          <w:lang w:eastAsia="zh-CN"/>
        </w:rPr>
        <w:t xml:space="preserve">Thereby, </w:t>
      </w:r>
      <w:r w:rsidRPr="00A83E5A">
        <w:rPr>
          <w:rFonts w:eastAsia="等线"/>
          <w:szCs w:val="20"/>
          <w:lang w:eastAsia="zh-CN"/>
        </w:rPr>
        <w:t xml:space="preserve">a set of prioritization and comparison principles need to be defined. </w:t>
      </w:r>
      <w:r w:rsidR="00127611" w:rsidRPr="00A83E5A">
        <w:rPr>
          <w:rFonts w:eastAsia="等线"/>
          <w:szCs w:val="20"/>
          <w:lang w:eastAsia="zh-CN"/>
        </w:rPr>
        <w:t xml:space="preserve">For example, the LTE principle can be </w:t>
      </w:r>
      <w:r w:rsidR="00E54DE3">
        <w:rPr>
          <w:rFonts w:eastAsia="等线"/>
          <w:szCs w:val="20"/>
          <w:lang w:eastAsia="zh-CN"/>
        </w:rPr>
        <w:t>re</w:t>
      </w:r>
      <w:r w:rsidR="00127611" w:rsidRPr="00A83E5A">
        <w:rPr>
          <w:rFonts w:eastAsia="等线"/>
          <w:szCs w:val="20"/>
          <w:lang w:eastAsia="zh-CN"/>
        </w:rPr>
        <w:t>used</w:t>
      </w:r>
      <w:r w:rsidR="00AC523B" w:rsidRPr="00A83E5A">
        <w:rPr>
          <w:rFonts w:eastAsia="等线"/>
          <w:szCs w:val="20"/>
          <w:lang w:eastAsia="zh-CN"/>
        </w:rPr>
        <w:t>, i.e.,</w:t>
      </w:r>
      <w:r w:rsidR="00127611" w:rsidRPr="00A83E5A">
        <w:rPr>
          <w:rFonts w:eastAsia="等线"/>
          <w:szCs w:val="20"/>
          <w:lang w:eastAsia="zh-CN"/>
        </w:rPr>
        <w:t xml:space="preserve"> </w:t>
      </w:r>
      <w:r w:rsidR="00AC523B" w:rsidRPr="00A83E5A">
        <w:rPr>
          <w:rFonts w:eastAsia="等线"/>
          <w:szCs w:val="20"/>
          <w:lang w:eastAsia="zh-CN"/>
        </w:rPr>
        <w:t>b</w:t>
      </w:r>
      <w:r w:rsidR="00127611" w:rsidRPr="00A83E5A">
        <w:rPr>
          <w:rFonts w:eastAsia="等线"/>
          <w:szCs w:val="20"/>
          <w:lang w:eastAsia="zh-CN"/>
        </w:rPr>
        <w:t xml:space="preserve">y comparing the priority of the SL HARQ </w:t>
      </w:r>
      <w:r w:rsidR="00AC523B" w:rsidRPr="00A83E5A">
        <w:rPr>
          <w:rFonts w:eastAsia="等线"/>
          <w:szCs w:val="20"/>
          <w:lang w:eastAsia="zh-CN"/>
        </w:rPr>
        <w:t>with</w:t>
      </w:r>
      <w:r w:rsidR="00127611" w:rsidRPr="00A83E5A">
        <w:rPr>
          <w:rFonts w:eastAsia="等线"/>
          <w:szCs w:val="20"/>
          <w:lang w:eastAsia="zh-CN"/>
        </w:rPr>
        <w:t xml:space="preserve"> a (pre)-configured threshold, UE can decide whether the SL HARQ reporting should be </w:t>
      </w:r>
      <w:r w:rsidR="00802665" w:rsidRPr="00A83E5A">
        <w:rPr>
          <w:rFonts w:eastAsia="等线"/>
          <w:szCs w:val="20"/>
          <w:lang w:eastAsia="zh-CN"/>
        </w:rPr>
        <w:t>prioritized</w:t>
      </w:r>
      <w:r w:rsidR="00127611" w:rsidRPr="00A83E5A">
        <w:rPr>
          <w:rFonts w:eastAsia="等线"/>
          <w:szCs w:val="20"/>
          <w:lang w:eastAsia="zh-CN"/>
        </w:rPr>
        <w:t xml:space="preserve"> over UCI or not.</w:t>
      </w:r>
      <w:r w:rsidR="003A781A">
        <w:rPr>
          <w:rFonts w:eastAsia="等线"/>
          <w:szCs w:val="20"/>
          <w:lang w:eastAsia="zh-CN"/>
        </w:rPr>
        <w:t xml:space="preserve"> M</w:t>
      </w:r>
      <w:r w:rsidR="003A781A">
        <w:rPr>
          <w:rFonts w:eastAsia="等线" w:hint="eastAsia"/>
          <w:szCs w:val="20"/>
          <w:lang w:eastAsia="zh-CN"/>
        </w:rPr>
        <w:t>oreover</w:t>
      </w:r>
      <w:r w:rsidR="003A781A">
        <w:rPr>
          <w:rFonts w:eastAsia="等线"/>
          <w:szCs w:val="20"/>
          <w:lang w:eastAsia="zh-CN"/>
        </w:rPr>
        <w:t xml:space="preserve">, </w:t>
      </w:r>
      <w:r w:rsidR="000E24E4">
        <w:rPr>
          <w:rFonts w:eastAsia="等线" w:hint="eastAsia"/>
          <w:szCs w:val="20"/>
          <w:lang w:eastAsia="zh-CN"/>
        </w:rPr>
        <w:t>separate</w:t>
      </w:r>
      <w:r w:rsidR="003A781A">
        <w:rPr>
          <w:rFonts w:eastAsia="等线"/>
          <w:szCs w:val="20"/>
          <w:lang w:eastAsia="zh-CN"/>
        </w:rPr>
        <w:t xml:space="preserve"> threshold</w:t>
      </w:r>
      <w:r w:rsidR="00172C51">
        <w:rPr>
          <w:rFonts w:eastAsia="等线" w:hint="eastAsia"/>
          <w:szCs w:val="20"/>
          <w:lang w:eastAsia="zh-CN"/>
        </w:rPr>
        <w:t>s</w:t>
      </w:r>
      <w:r w:rsidR="003A781A">
        <w:rPr>
          <w:rFonts w:eastAsia="等线"/>
          <w:szCs w:val="20"/>
          <w:lang w:eastAsia="zh-CN"/>
        </w:rPr>
        <w:t xml:space="preserve"> for U</w:t>
      </w:r>
      <w:r w:rsidR="00280364">
        <w:rPr>
          <w:rFonts w:eastAsia="等线"/>
          <w:szCs w:val="20"/>
          <w:lang w:eastAsia="zh-CN"/>
        </w:rPr>
        <w:t>RLL</w:t>
      </w:r>
      <w:r w:rsidR="003A781A">
        <w:rPr>
          <w:rFonts w:eastAsia="等线"/>
          <w:szCs w:val="20"/>
          <w:lang w:eastAsia="zh-CN"/>
        </w:rPr>
        <w:t xml:space="preserve">C </w:t>
      </w:r>
      <w:r w:rsidR="000E24E4">
        <w:rPr>
          <w:rFonts w:eastAsia="等线"/>
          <w:szCs w:val="20"/>
          <w:lang w:eastAsia="zh-CN"/>
        </w:rPr>
        <w:t xml:space="preserve">and eMBB </w:t>
      </w:r>
      <w:r w:rsidR="003A781A">
        <w:rPr>
          <w:rFonts w:eastAsia="等线"/>
          <w:szCs w:val="20"/>
          <w:lang w:eastAsia="zh-CN"/>
        </w:rPr>
        <w:t>can be further considered</w:t>
      </w:r>
      <w:r w:rsidR="003423DA">
        <w:rPr>
          <w:rFonts w:eastAsia="等线"/>
          <w:szCs w:val="20"/>
          <w:lang w:eastAsia="zh-CN"/>
        </w:rPr>
        <w:t xml:space="preserve"> as in the UL/SL prioritization discussion</w:t>
      </w:r>
      <w:r w:rsidR="003A781A">
        <w:rPr>
          <w:rFonts w:eastAsia="等线"/>
          <w:szCs w:val="20"/>
          <w:lang w:eastAsia="zh-CN"/>
        </w:rPr>
        <w:t>.</w:t>
      </w:r>
    </w:p>
    <w:p w14:paraId="0D6DAA6D" w14:textId="1844803F" w:rsidR="009779E9" w:rsidRPr="00E406A5" w:rsidRDefault="009779E9" w:rsidP="009779E9">
      <w:pPr>
        <w:pStyle w:val="af1"/>
        <w:jc w:val="both"/>
        <w:rPr>
          <w:rFonts w:eastAsia="等线"/>
          <w:b/>
          <w:bCs/>
          <w:i/>
          <w:iCs/>
          <w:strike/>
          <w:lang w:eastAsia="zh-CN"/>
        </w:rPr>
      </w:pPr>
      <w:bookmarkStart w:id="8" w:name="_Ref40454524"/>
      <w:r w:rsidRPr="00FA31ED">
        <w:rPr>
          <w:b/>
          <w:bCs/>
          <w:i/>
          <w:iCs/>
        </w:rPr>
        <w:t xml:space="preserve">Proposal </w:t>
      </w:r>
      <w:r w:rsidRPr="00FA31ED">
        <w:rPr>
          <w:b/>
          <w:bCs/>
          <w:i/>
          <w:iCs/>
        </w:rPr>
        <w:fldChar w:fldCharType="begin"/>
      </w:r>
      <w:r w:rsidRPr="00FA31ED">
        <w:rPr>
          <w:b/>
          <w:bCs/>
          <w:i/>
          <w:iCs/>
        </w:rPr>
        <w:instrText xml:space="preserve"> SEQ Proposal \* ARABIC </w:instrText>
      </w:r>
      <w:r w:rsidRPr="00FA31ED">
        <w:rPr>
          <w:b/>
          <w:bCs/>
          <w:i/>
          <w:iCs/>
        </w:rPr>
        <w:fldChar w:fldCharType="separate"/>
      </w:r>
      <w:r w:rsidR="00D01378">
        <w:rPr>
          <w:b/>
          <w:bCs/>
          <w:i/>
          <w:iCs/>
          <w:noProof/>
        </w:rPr>
        <w:t>1</w:t>
      </w:r>
      <w:r w:rsidRPr="00FA31ED">
        <w:rPr>
          <w:b/>
          <w:bCs/>
          <w:i/>
          <w:iCs/>
        </w:rPr>
        <w:fldChar w:fldCharType="end"/>
      </w:r>
      <w:r w:rsidRPr="00FA31ED">
        <w:rPr>
          <w:b/>
          <w:bCs/>
          <w:i/>
          <w:iCs/>
        </w:rPr>
        <w:t xml:space="preserve">. The </w:t>
      </w:r>
      <w:r w:rsidR="00FA31ED" w:rsidRPr="00FA31ED">
        <w:rPr>
          <w:rFonts w:eastAsiaTheme="minorEastAsia"/>
          <w:b/>
          <w:bCs/>
          <w:i/>
          <w:iCs/>
          <w:lang w:eastAsia="zh-CN"/>
        </w:rPr>
        <w:t>priority</w:t>
      </w:r>
      <w:r w:rsidR="00FA31ED" w:rsidRPr="00FA31ED">
        <w:rPr>
          <w:b/>
          <w:bCs/>
          <w:i/>
          <w:iCs/>
        </w:rPr>
        <w:t xml:space="preserve"> handli</w:t>
      </w:r>
      <w:r w:rsidR="00FA31ED">
        <w:rPr>
          <w:b/>
          <w:bCs/>
          <w:i/>
          <w:iCs/>
        </w:rPr>
        <w:t>ng between UCI and SL HARQ-ACK reporting can reuse the mechanism o</w:t>
      </w:r>
      <w:r w:rsidR="0050429E">
        <w:rPr>
          <w:b/>
          <w:bCs/>
          <w:i/>
          <w:iCs/>
        </w:rPr>
        <w:t>f</w:t>
      </w:r>
      <w:r w:rsidR="00FA31ED">
        <w:rPr>
          <w:b/>
          <w:bCs/>
          <w:i/>
          <w:iCs/>
        </w:rPr>
        <w:t xml:space="preserve"> handling PSFCH and UL TX</w:t>
      </w:r>
      <w:r w:rsidR="00623EF6">
        <w:rPr>
          <w:b/>
          <w:bCs/>
          <w:i/>
          <w:iCs/>
        </w:rPr>
        <w:t xml:space="preserve"> </w:t>
      </w:r>
      <w:r w:rsidR="00951608">
        <w:rPr>
          <w:b/>
          <w:bCs/>
          <w:i/>
          <w:iCs/>
        </w:rPr>
        <w:t>collision</w:t>
      </w:r>
      <w:r w:rsidR="002C06A7">
        <w:rPr>
          <w:b/>
          <w:bCs/>
          <w:i/>
          <w:iCs/>
        </w:rPr>
        <w:t>s</w:t>
      </w:r>
      <w:r w:rsidR="00951608">
        <w:rPr>
          <w:b/>
          <w:bCs/>
          <w:i/>
          <w:iCs/>
        </w:rPr>
        <w:t xml:space="preserve"> </w:t>
      </w:r>
      <w:r w:rsidR="00623EF6">
        <w:rPr>
          <w:b/>
          <w:bCs/>
          <w:i/>
          <w:iCs/>
        </w:rPr>
        <w:t xml:space="preserve">by introducing </w:t>
      </w:r>
      <w:r w:rsidR="00D774F1">
        <w:rPr>
          <w:b/>
          <w:bCs/>
          <w:i/>
          <w:iCs/>
        </w:rPr>
        <w:t xml:space="preserve">separated </w:t>
      </w:r>
      <w:r w:rsidR="00623EF6">
        <w:rPr>
          <w:b/>
          <w:bCs/>
          <w:i/>
          <w:iCs/>
        </w:rPr>
        <w:t>priority threshold</w:t>
      </w:r>
      <w:r w:rsidR="00D06770">
        <w:rPr>
          <w:b/>
          <w:bCs/>
          <w:i/>
          <w:iCs/>
        </w:rPr>
        <w:t>s for eMBB and URLLC</w:t>
      </w:r>
      <w:r w:rsidRPr="0050429E">
        <w:rPr>
          <w:rFonts w:eastAsia="等线"/>
          <w:b/>
          <w:bCs/>
          <w:i/>
          <w:iCs/>
          <w:lang w:eastAsia="zh-CN"/>
        </w:rPr>
        <w:t>.</w:t>
      </w:r>
      <w:bookmarkEnd w:id="8"/>
    </w:p>
    <w:p w14:paraId="4000627E" w14:textId="77777777" w:rsidR="009779E9" w:rsidRPr="00A83E5A" w:rsidRDefault="009779E9" w:rsidP="009779E9">
      <w:pPr>
        <w:rPr>
          <w:rFonts w:eastAsia="等线"/>
          <w:lang w:val="en-GB" w:eastAsia="zh-CN"/>
        </w:rPr>
      </w:pPr>
    </w:p>
    <w:p w14:paraId="1D6A0D99" w14:textId="5EB2733D" w:rsidR="00EA493F" w:rsidRPr="00A83E5A" w:rsidRDefault="00802665" w:rsidP="00CE336E">
      <w:pPr>
        <w:spacing w:before="120" w:after="120"/>
        <w:jc w:val="both"/>
        <w:rPr>
          <w:rFonts w:eastAsia="等线"/>
          <w:szCs w:val="20"/>
          <w:lang w:eastAsia="zh-CN"/>
        </w:rPr>
      </w:pPr>
      <w:r w:rsidRPr="00A83E5A">
        <w:rPr>
          <w:rFonts w:eastAsia="等线"/>
          <w:szCs w:val="20"/>
          <w:lang w:eastAsia="zh-CN"/>
        </w:rPr>
        <w:t xml:space="preserve">However, there are some cases where </w:t>
      </w:r>
      <w:r w:rsidR="009D2C83" w:rsidRPr="00A83E5A">
        <w:rPr>
          <w:rFonts w:eastAsia="等线"/>
          <w:szCs w:val="20"/>
          <w:lang w:eastAsia="zh-CN"/>
        </w:rPr>
        <w:t xml:space="preserve">the priority of </w:t>
      </w:r>
      <w:r w:rsidRPr="00A83E5A">
        <w:rPr>
          <w:rFonts w:eastAsia="等线"/>
          <w:szCs w:val="20"/>
          <w:lang w:eastAsia="zh-CN"/>
        </w:rPr>
        <w:t>SL HARQ</w:t>
      </w:r>
      <w:r w:rsidR="009779E9" w:rsidRPr="00A83E5A">
        <w:rPr>
          <w:rFonts w:eastAsia="等线"/>
          <w:szCs w:val="20"/>
          <w:lang w:eastAsia="zh-CN"/>
        </w:rPr>
        <w:t xml:space="preserve"> reporting</w:t>
      </w:r>
      <w:r w:rsidRPr="00A83E5A">
        <w:rPr>
          <w:rFonts w:eastAsia="等线"/>
          <w:szCs w:val="20"/>
          <w:lang w:eastAsia="zh-CN"/>
        </w:rPr>
        <w:t xml:space="preserve"> </w:t>
      </w:r>
      <w:r w:rsidR="009D2C83" w:rsidRPr="00A83E5A">
        <w:rPr>
          <w:rFonts w:eastAsia="等线"/>
          <w:szCs w:val="20"/>
          <w:lang w:eastAsia="zh-CN"/>
        </w:rPr>
        <w:t>is unclear</w:t>
      </w:r>
      <w:r w:rsidR="00CA4B9C" w:rsidRPr="00A83E5A">
        <w:rPr>
          <w:rFonts w:eastAsia="等线"/>
          <w:szCs w:val="20"/>
          <w:lang w:eastAsia="zh-CN"/>
        </w:rPr>
        <w:t xml:space="preserve"> due to the absence of</w:t>
      </w:r>
      <w:r w:rsidR="000631CA" w:rsidRPr="00A83E5A">
        <w:rPr>
          <w:rFonts w:eastAsia="等线"/>
          <w:szCs w:val="20"/>
          <w:lang w:eastAsia="zh-CN"/>
        </w:rPr>
        <w:t xml:space="preserve"> </w:t>
      </w:r>
      <w:r w:rsidR="000631CA" w:rsidRPr="00A83E5A">
        <w:rPr>
          <w:rFonts w:eastAsia="等线" w:hint="eastAsia"/>
          <w:szCs w:val="20"/>
          <w:lang w:eastAsia="zh-CN"/>
        </w:rPr>
        <w:t>associated</w:t>
      </w:r>
      <w:r w:rsidR="000631CA" w:rsidRPr="00A83E5A">
        <w:rPr>
          <w:rFonts w:eastAsia="等线"/>
          <w:szCs w:val="20"/>
          <w:lang w:eastAsia="zh-CN"/>
        </w:rPr>
        <w:t xml:space="preserve"> </w:t>
      </w:r>
      <w:r w:rsidR="00CA4B9C" w:rsidRPr="00A83E5A">
        <w:rPr>
          <w:rFonts w:eastAsia="等线"/>
          <w:szCs w:val="20"/>
          <w:lang w:eastAsia="zh-CN"/>
        </w:rPr>
        <w:t xml:space="preserve">PSFCH and/or </w:t>
      </w:r>
      <w:r w:rsidR="000631CA" w:rsidRPr="00A83E5A">
        <w:rPr>
          <w:rFonts w:eastAsia="等线" w:hint="eastAsia"/>
          <w:szCs w:val="20"/>
          <w:lang w:eastAsia="zh-CN"/>
        </w:rPr>
        <w:t>a</w:t>
      </w:r>
      <w:r w:rsidR="000631CA" w:rsidRPr="00A83E5A">
        <w:rPr>
          <w:rFonts w:eastAsia="等线"/>
          <w:szCs w:val="20"/>
          <w:lang w:eastAsia="zh-CN"/>
        </w:rPr>
        <w:t xml:space="preserve">ssociated </w:t>
      </w:r>
      <w:r w:rsidR="00CA4B9C" w:rsidRPr="00A83E5A">
        <w:rPr>
          <w:rFonts w:eastAsia="等线"/>
          <w:szCs w:val="20"/>
          <w:lang w:eastAsia="zh-CN"/>
        </w:rPr>
        <w:t>PSSCH</w:t>
      </w:r>
      <w:r w:rsidR="00EA493F" w:rsidRPr="00A83E5A">
        <w:rPr>
          <w:rFonts w:eastAsia="等线"/>
          <w:szCs w:val="20"/>
          <w:lang w:eastAsia="zh-CN"/>
        </w:rPr>
        <w:t>:</w:t>
      </w:r>
    </w:p>
    <w:p w14:paraId="2F22C148" w14:textId="3154F187" w:rsidR="00EA493F" w:rsidRPr="00A83E5A" w:rsidRDefault="002702BB" w:rsidP="00EA493F">
      <w:pPr>
        <w:pStyle w:val="ab"/>
        <w:numPr>
          <w:ilvl w:val="0"/>
          <w:numId w:val="51"/>
        </w:numPr>
        <w:spacing w:before="120" w:after="120"/>
        <w:ind w:firstLineChars="0"/>
        <w:rPr>
          <w:rFonts w:ascii="Times New Roman" w:eastAsia="等线" w:hAnsi="Times New Roman"/>
          <w:sz w:val="20"/>
          <w:szCs w:val="20"/>
        </w:rPr>
      </w:pPr>
      <w:r w:rsidRPr="00A83E5A">
        <w:rPr>
          <w:rFonts w:ascii="Times New Roman" w:eastAsia="等线" w:hAnsi="Times New Roman"/>
          <w:sz w:val="20"/>
          <w:szCs w:val="20"/>
        </w:rPr>
        <w:t>Case1.</w:t>
      </w:r>
      <w:r w:rsidR="00EA493F" w:rsidRPr="00A83E5A">
        <w:rPr>
          <w:rFonts w:ascii="Times New Roman" w:eastAsia="等线" w:hAnsi="Times New Roman"/>
          <w:sz w:val="20"/>
          <w:szCs w:val="20"/>
        </w:rPr>
        <w:t>NACK due to intra-UE de-prioritization</w:t>
      </w:r>
    </w:p>
    <w:p w14:paraId="4952CF3D" w14:textId="5B67EF02" w:rsidR="00EA493F" w:rsidRPr="00A83E5A" w:rsidRDefault="002702BB" w:rsidP="00EA493F">
      <w:pPr>
        <w:pStyle w:val="ab"/>
        <w:numPr>
          <w:ilvl w:val="0"/>
          <w:numId w:val="51"/>
        </w:numPr>
        <w:spacing w:before="120" w:after="120"/>
        <w:ind w:firstLineChars="0"/>
        <w:rPr>
          <w:rFonts w:ascii="Times New Roman" w:eastAsia="等线" w:hAnsi="Times New Roman"/>
          <w:sz w:val="20"/>
          <w:szCs w:val="20"/>
        </w:rPr>
      </w:pPr>
      <w:r w:rsidRPr="00A83E5A">
        <w:rPr>
          <w:rFonts w:ascii="Times New Roman" w:eastAsia="等线" w:hAnsi="Times New Roman"/>
          <w:sz w:val="20"/>
          <w:szCs w:val="20"/>
        </w:rPr>
        <w:t>Case2.</w:t>
      </w:r>
      <w:r w:rsidR="00EA493F" w:rsidRPr="00A83E5A">
        <w:rPr>
          <w:rFonts w:ascii="Times New Roman" w:eastAsia="等线" w:hAnsi="Times New Roman"/>
          <w:sz w:val="20"/>
          <w:szCs w:val="20"/>
        </w:rPr>
        <w:t>ACK due to unused CG</w:t>
      </w:r>
      <w:r w:rsidR="00C50E62">
        <w:rPr>
          <w:rFonts w:ascii="Times New Roman" w:eastAsia="等线" w:hAnsi="Times New Roman"/>
          <w:sz w:val="20"/>
          <w:szCs w:val="20"/>
        </w:rPr>
        <w:t xml:space="preserve"> </w:t>
      </w:r>
      <w:r w:rsidR="00EA493F" w:rsidRPr="00A83E5A">
        <w:rPr>
          <w:rFonts w:ascii="Times New Roman" w:eastAsia="等线" w:hAnsi="Times New Roman"/>
          <w:sz w:val="20"/>
          <w:szCs w:val="20"/>
        </w:rPr>
        <w:t>(e.g., empty buffer)</w:t>
      </w:r>
    </w:p>
    <w:p w14:paraId="476C6C88" w14:textId="347BBA82" w:rsidR="009D2C83" w:rsidRPr="00A83E5A" w:rsidRDefault="002702BB" w:rsidP="00C57519">
      <w:pPr>
        <w:pStyle w:val="ab"/>
        <w:numPr>
          <w:ilvl w:val="0"/>
          <w:numId w:val="51"/>
        </w:numPr>
        <w:spacing w:before="120" w:after="120"/>
        <w:ind w:firstLineChars="0"/>
        <w:rPr>
          <w:rFonts w:ascii="Times New Roman" w:eastAsia="等线" w:hAnsi="Times New Roman"/>
          <w:sz w:val="20"/>
          <w:szCs w:val="20"/>
        </w:rPr>
      </w:pPr>
      <w:r w:rsidRPr="00A83E5A">
        <w:rPr>
          <w:rFonts w:ascii="Times New Roman" w:eastAsia="等线" w:hAnsi="Times New Roman"/>
          <w:sz w:val="20"/>
          <w:szCs w:val="20"/>
        </w:rPr>
        <w:t>Case3.</w:t>
      </w:r>
      <w:r w:rsidR="009D2C83" w:rsidRPr="00A83E5A">
        <w:rPr>
          <w:rFonts w:ascii="Times New Roman" w:eastAsia="等线" w:hAnsi="Times New Roman"/>
          <w:sz w:val="20"/>
          <w:szCs w:val="20"/>
        </w:rPr>
        <w:t>HARQ-ACK reporting</w:t>
      </w:r>
      <w:r w:rsidR="00C50E62">
        <w:rPr>
          <w:rFonts w:ascii="Times New Roman" w:eastAsia="等线" w:hAnsi="Times New Roman" w:hint="eastAsia"/>
          <w:sz w:val="20"/>
          <w:szCs w:val="20"/>
        </w:rPr>
        <w:t xml:space="preserve"> for PSSCH with</w:t>
      </w:r>
      <w:r w:rsidR="009D2C83" w:rsidRPr="00A83E5A">
        <w:rPr>
          <w:rFonts w:ascii="Times New Roman" w:eastAsia="等线" w:hAnsi="Times New Roman"/>
          <w:sz w:val="20"/>
          <w:szCs w:val="20"/>
        </w:rPr>
        <w:t xml:space="preserve"> HARQ feedback</w:t>
      </w:r>
      <w:r w:rsidR="00C50E62">
        <w:rPr>
          <w:rFonts w:ascii="Times New Roman" w:eastAsia="等线" w:hAnsi="Times New Roman"/>
          <w:sz w:val="20"/>
          <w:szCs w:val="20"/>
        </w:rPr>
        <w:t xml:space="preserve"> disabled</w:t>
      </w:r>
      <w:r w:rsidR="000631CA" w:rsidRPr="00A83E5A">
        <w:rPr>
          <w:rFonts w:ascii="Times New Roman" w:eastAsia="等线" w:hAnsi="Times New Roman"/>
          <w:sz w:val="20"/>
          <w:szCs w:val="20"/>
        </w:rPr>
        <w:t xml:space="preserve"> </w:t>
      </w:r>
    </w:p>
    <w:p w14:paraId="2FD647FA" w14:textId="7735FA79" w:rsidR="002C06A7" w:rsidRDefault="00B45841" w:rsidP="003F117D">
      <w:pPr>
        <w:spacing w:before="120" w:after="120"/>
        <w:jc w:val="both"/>
        <w:rPr>
          <w:rFonts w:eastAsia="等线"/>
          <w:szCs w:val="20"/>
          <w:lang w:eastAsia="zh-CN"/>
        </w:rPr>
      </w:pPr>
      <w:r>
        <w:rPr>
          <w:rFonts w:eastAsia="等线"/>
          <w:szCs w:val="20"/>
          <w:lang w:eastAsia="zh-CN"/>
        </w:rPr>
        <w:t>In</w:t>
      </w:r>
      <w:r w:rsidRPr="00FE7256">
        <w:rPr>
          <w:rFonts w:eastAsia="等线"/>
          <w:szCs w:val="20"/>
          <w:lang w:eastAsia="zh-CN"/>
        </w:rPr>
        <w:t xml:space="preserve"> case1,</w:t>
      </w:r>
      <w:r w:rsidR="00B970DD" w:rsidRPr="00B970DD">
        <w:rPr>
          <w:rFonts w:eastAsia="等线"/>
          <w:szCs w:val="20"/>
          <w:lang w:eastAsia="zh-CN"/>
        </w:rPr>
        <w:t xml:space="preserve"> </w:t>
      </w:r>
      <w:r w:rsidR="00B970DD">
        <w:rPr>
          <w:rFonts w:eastAsia="等线"/>
          <w:szCs w:val="20"/>
          <w:lang w:eastAsia="zh-CN"/>
        </w:rPr>
        <w:t>if a UE</w:t>
      </w:r>
      <w:r w:rsidR="00B970DD" w:rsidRPr="00443003">
        <w:rPr>
          <w:rFonts w:eastAsia="等线"/>
          <w:szCs w:val="20"/>
          <w:lang w:eastAsia="zh-CN"/>
        </w:rPr>
        <w:t xml:space="preserve"> cancels PSSCH transmission or PSFCH reception due to </w:t>
      </w:r>
      <w:r w:rsidR="00B970DD" w:rsidRPr="00443003">
        <w:rPr>
          <w:rFonts w:eastAsia="等线"/>
          <w:szCs w:val="20"/>
        </w:rPr>
        <w:t>intra-UE prioritization and generates a NACK on PUCCH</w:t>
      </w:r>
      <w:r w:rsidR="00B970DD">
        <w:rPr>
          <w:rFonts w:eastAsia="等线"/>
          <w:szCs w:val="20"/>
          <w:lang w:eastAsia="zh-CN"/>
        </w:rPr>
        <w:t>, t</w:t>
      </w:r>
      <w:r w:rsidR="00B970DD" w:rsidRPr="00443003">
        <w:rPr>
          <w:rFonts w:eastAsia="等线"/>
          <w:szCs w:val="20"/>
          <w:lang w:eastAsia="zh-CN"/>
        </w:rPr>
        <w:t xml:space="preserve">he </w:t>
      </w:r>
      <w:r w:rsidR="00B970DD">
        <w:rPr>
          <w:rFonts w:eastAsia="等线"/>
          <w:szCs w:val="20"/>
          <w:lang w:eastAsia="zh-CN"/>
        </w:rPr>
        <w:t xml:space="preserve">PUCCH conveying SL </w:t>
      </w:r>
      <w:r w:rsidR="00B970DD" w:rsidRPr="00443003">
        <w:rPr>
          <w:rFonts w:eastAsia="等线"/>
          <w:szCs w:val="20"/>
          <w:lang w:eastAsia="zh-CN"/>
        </w:rPr>
        <w:t>NACK can share the priority of the PSSCH that would be transmitted or PSFCH that would be received</w:t>
      </w:r>
      <w:r w:rsidR="00C3434F" w:rsidRPr="00A83E5A">
        <w:rPr>
          <w:rFonts w:eastAsia="等线"/>
          <w:szCs w:val="20"/>
          <w:lang w:eastAsia="zh-CN"/>
        </w:rPr>
        <w:t>.</w:t>
      </w:r>
    </w:p>
    <w:p w14:paraId="44F3ABD0" w14:textId="3E13102B" w:rsidR="006C0D9C" w:rsidRDefault="00C3434F" w:rsidP="003F117D">
      <w:pPr>
        <w:spacing w:before="120" w:after="120"/>
        <w:jc w:val="both"/>
        <w:rPr>
          <w:rFonts w:eastAsia="等线"/>
          <w:szCs w:val="20"/>
          <w:lang w:eastAsia="zh-CN"/>
        </w:rPr>
      </w:pPr>
      <w:r w:rsidRPr="00A83E5A">
        <w:rPr>
          <w:rFonts w:eastAsia="等线"/>
          <w:szCs w:val="20"/>
          <w:lang w:eastAsia="zh-CN"/>
        </w:rPr>
        <w:t>For case2,</w:t>
      </w:r>
      <w:r w:rsidR="0078739B" w:rsidRPr="00A83E5A">
        <w:rPr>
          <w:rFonts w:eastAsia="等线"/>
          <w:szCs w:val="20"/>
          <w:lang w:eastAsia="zh-CN"/>
        </w:rPr>
        <w:t xml:space="preserve"> </w:t>
      </w:r>
      <w:r w:rsidR="004D6363" w:rsidRPr="004D6363">
        <w:rPr>
          <w:rFonts w:eastAsia="等线"/>
          <w:szCs w:val="20"/>
          <w:lang w:eastAsia="zh-CN"/>
        </w:rPr>
        <w:t>given that there is no actual PSSCH transmission or PSFCH reception involved for the SL HARQ reporting on PUCCH, the PUCCH conveying SL HARQ reporting can be considered as the lowest priority. As a result, it is dropped when a collision happens</w:t>
      </w:r>
      <w:r w:rsidR="0078739B" w:rsidRPr="00A83E5A">
        <w:rPr>
          <w:rFonts w:eastAsia="等线"/>
          <w:szCs w:val="20"/>
          <w:lang w:eastAsia="zh-CN"/>
        </w:rPr>
        <w:t>.</w:t>
      </w:r>
      <w:r w:rsidR="006D719F" w:rsidRPr="00A83E5A">
        <w:rPr>
          <w:rFonts w:eastAsia="等线"/>
          <w:szCs w:val="20"/>
          <w:lang w:eastAsia="zh-CN"/>
        </w:rPr>
        <w:t xml:space="preserve"> </w:t>
      </w:r>
    </w:p>
    <w:p w14:paraId="581BC9F1" w14:textId="7CDB9265" w:rsidR="0078739B" w:rsidRPr="00A83E5A" w:rsidRDefault="00984C75" w:rsidP="003F117D">
      <w:pPr>
        <w:spacing w:before="120" w:after="120"/>
        <w:jc w:val="both"/>
        <w:rPr>
          <w:rFonts w:eastAsia="等线"/>
          <w:szCs w:val="20"/>
          <w:lang w:eastAsia="zh-CN"/>
        </w:rPr>
      </w:pPr>
      <w:r w:rsidRPr="00A83E5A">
        <w:rPr>
          <w:rFonts w:eastAsia="等线"/>
          <w:szCs w:val="20"/>
          <w:lang w:eastAsia="zh-CN"/>
        </w:rPr>
        <w:t>In</w:t>
      </w:r>
      <w:r w:rsidR="006D719F" w:rsidRPr="00A83E5A">
        <w:rPr>
          <w:rFonts w:eastAsia="等线"/>
          <w:szCs w:val="20"/>
          <w:lang w:eastAsia="zh-CN"/>
        </w:rPr>
        <w:t xml:space="preserve"> case3, </w:t>
      </w:r>
      <w:r w:rsidR="00797B40" w:rsidRPr="00797B40">
        <w:rPr>
          <w:rFonts w:eastAsia="等线"/>
          <w:szCs w:val="20"/>
          <w:lang w:eastAsia="zh-CN"/>
        </w:rPr>
        <w:t xml:space="preserve">when blind transmission is performed, TX UE has no idea of the actual reception statues of the RX UE. Hence, the PUCCH carrying HARQ-ACK reporting should be de-prioritized when comparing </w:t>
      </w:r>
      <w:r w:rsidR="00831E33" w:rsidRPr="00A83E5A">
        <w:rPr>
          <w:rFonts w:eastAsia="等线"/>
          <w:szCs w:val="20"/>
        </w:rPr>
        <w:t>with UCI.</w:t>
      </w:r>
    </w:p>
    <w:p w14:paraId="57B075FD" w14:textId="48CDC05A" w:rsidR="00CE336E" w:rsidRPr="00A83E5A" w:rsidRDefault="00CE336E" w:rsidP="00CE336E">
      <w:pPr>
        <w:pStyle w:val="af1"/>
        <w:jc w:val="both"/>
        <w:rPr>
          <w:rFonts w:eastAsia="等线"/>
          <w:b/>
          <w:bCs/>
          <w:i/>
          <w:iCs/>
          <w:lang w:eastAsia="zh-CN"/>
        </w:rPr>
      </w:pPr>
      <w:bookmarkStart w:id="9" w:name="_Ref37089101"/>
      <w:bookmarkStart w:id="10" w:name="_Hlk40186973"/>
      <w:r w:rsidRPr="00A83E5A">
        <w:rPr>
          <w:b/>
          <w:bCs/>
          <w:i/>
          <w:iCs/>
        </w:rPr>
        <w:t xml:space="preserve">Proposal </w:t>
      </w:r>
      <w:r w:rsidRPr="00A83E5A">
        <w:rPr>
          <w:b/>
          <w:bCs/>
          <w:i/>
          <w:iCs/>
        </w:rPr>
        <w:fldChar w:fldCharType="begin"/>
      </w:r>
      <w:r w:rsidRPr="00A83E5A">
        <w:rPr>
          <w:b/>
          <w:bCs/>
          <w:i/>
          <w:iCs/>
        </w:rPr>
        <w:instrText xml:space="preserve"> SEQ Proposal \* ARABIC </w:instrText>
      </w:r>
      <w:r w:rsidRPr="00A83E5A">
        <w:rPr>
          <w:b/>
          <w:bCs/>
          <w:i/>
          <w:iCs/>
        </w:rPr>
        <w:fldChar w:fldCharType="separate"/>
      </w:r>
      <w:r w:rsidR="00D01378">
        <w:rPr>
          <w:b/>
          <w:bCs/>
          <w:i/>
          <w:iCs/>
          <w:noProof/>
        </w:rPr>
        <w:t>2</w:t>
      </w:r>
      <w:r w:rsidRPr="00A83E5A">
        <w:rPr>
          <w:b/>
          <w:bCs/>
          <w:i/>
          <w:iCs/>
        </w:rPr>
        <w:fldChar w:fldCharType="end"/>
      </w:r>
      <w:r w:rsidRPr="00A83E5A">
        <w:rPr>
          <w:b/>
          <w:bCs/>
          <w:i/>
          <w:iCs/>
        </w:rPr>
        <w:t xml:space="preserve">. </w:t>
      </w:r>
      <w:r w:rsidR="00B203ED" w:rsidRPr="00A83E5A">
        <w:rPr>
          <w:b/>
          <w:bCs/>
          <w:i/>
          <w:iCs/>
        </w:rPr>
        <w:t xml:space="preserve">If </w:t>
      </w:r>
      <w:r w:rsidR="000329B6" w:rsidRPr="00A83E5A">
        <w:rPr>
          <w:b/>
          <w:bCs/>
          <w:i/>
          <w:iCs/>
        </w:rPr>
        <w:t xml:space="preserve">a SL HARQ reporting </w:t>
      </w:r>
      <w:r w:rsidR="00FD3B8C">
        <w:rPr>
          <w:b/>
          <w:bCs/>
          <w:i/>
          <w:iCs/>
        </w:rPr>
        <w:t>collides</w:t>
      </w:r>
      <w:r w:rsidR="000329B6" w:rsidRPr="00A83E5A">
        <w:rPr>
          <w:b/>
          <w:bCs/>
          <w:i/>
          <w:iCs/>
        </w:rPr>
        <w:t xml:space="preserve"> with UCI reporting, and the SL HARQ reporting includes </w:t>
      </w:r>
      <w:r w:rsidR="00B203ED" w:rsidRPr="00A83E5A">
        <w:rPr>
          <w:b/>
          <w:bCs/>
          <w:i/>
          <w:iCs/>
        </w:rPr>
        <w:t xml:space="preserve">ACK due to unused CG, or HARQ-ACK </w:t>
      </w:r>
      <w:r w:rsidR="00521FE1">
        <w:rPr>
          <w:b/>
          <w:bCs/>
          <w:i/>
          <w:iCs/>
        </w:rPr>
        <w:t xml:space="preserve">information </w:t>
      </w:r>
      <w:r w:rsidR="00B203ED" w:rsidRPr="00A83E5A">
        <w:rPr>
          <w:b/>
          <w:bCs/>
          <w:i/>
          <w:iCs/>
        </w:rPr>
        <w:t xml:space="preserve">due to disabled SL HARQ feedback, </w:t>
      </w:r>
      <w:r w:rsidR="00EA68F1">
        <w:rPr>
          <w:b/>
          <w:bCs/>
          <w:i/>
          <w:iCs/>
        </w:rPr>
        <w:t xml:space="preserve">the priority of the </w:t>
      </w:r>
      <w:r w:rsidR="00EA68F1" w:rsidRPr="00A83E5A">
        <w:rPr>
          <w:b/>
          <w:bCs/>
          <w:i/>
          <w:iCs/>
        </w:rPr>
        <w:t xml:space="preserve">SL HARQ reporting </w:t>
      </w:r>
      <w:r w:rsidR="00EA68F1">
        <w:rPr>
          <w:b/>
          <w:bCs/>
          <w:i/>
          <w:iCs/>
        </w:rPr>
        <w:t>is</w:t>
      </w:r>
      <w:r w:rsidR="00897C77">
        <w:rPr>
          <w:b/>
          <w:bCs/>
          <w:i/>
          <w:iCs/>
        </w:rPr>
        <w:t xml:space="preserve"> defined </w:t>
      </w:r>
      <w:r w:rsidR="00812B43">
        <w:rPr>
          <w:b/>
          <w:bCs/>
          <w:i/>
          <w:iCs/>
        </w:rPr>
        <w:t>as the</w:t>
      </w:r>
      <w:r w:rsidR="00EA68F1">
        <w:rPr>
          <w:b/>
          <w:bCs/>
          <w:i/>
          <w:iCs/>
        </w:rPr>
        <w:t xml:space="preserve"> lowest </w:t>
      </w:r>
      <w:r w:rsidR="00897C77">
        <w:rPr>
          <w:b/>
          <w:bCs/>
          <w:i/>
          <w:iCs/>
        </w:rPr>
        <w:t>priority</w:t>
      </w:r>
      <w:r w:rsidRPr="00A83E5A">
        <w:rPr>
          <w:rFonts w:eastAsia="等线"/>
          <w:b/>
          <w:bCs/>
          <w:i/>
          <w:iCs/>
          <w:lang w:eastAsia="zh-CN"/>
        </w:rPr>
        <w:t>.</w:t>
      </w:r>
      <w:bookmarkEnd w:id="9"/>
    </w:p>
    <w:p w14:paraId="5D03C367" w14:textId="7255A4E2" w:rsidR="00DC2049" w:rsidRPr="00F322B9" w:rsidRDefault="006A1E0F" w:rsidP="00F322B9">
      <w:pPr>
        <w:pStyle w:val="af1"/>
        <w:jc w:val="both"/>
        <w:rPr>
          <w:rFonts w:eastAsia="等线"/>
          <w:b/>
          <w:bCs/>
          <w:i/>
          <w:iCs/>
          <w:lang w:eastAsia="zh-CN"/>
        </w:rPr>
      </w:pPr>
      <w:bookmarkStart w:id="11" w:name="_Ref40454528"/>
      <w:r w:rsidRPr="00A83E5A">
        <w:rPr>
          <w:b/>
          <w:bCs/>
          <w:i/>
          <w:iCs/>
        </w:rPr>
        <w:t xml:space="preserve">Proposal </w:t>
      </w:r>
      <w:r w:rsidRPr="00A83E5A">
        <w:rPr>
          <w:b/>
          <w:bCs/>
          <w:i/>
          <w:iCs/>
        </w:rPr>
        <w:fldChar w:fldCharType="begin"/>
      </w:r>
      <w:r w:rsidRPr="00A83E5A">
        <w:rPr>
          <w:b/>
          <w:bCs/>
          <w:i/>
          <w:iCs/>
        </w:rPr>
        <w:instrText xml:space="preserve"> SEQ Proposal \* ARABIC </w:instrText>
      </w:r>
      <w:r w:rsidRPr="00A83E5A">
        <w:rPr>
          <w:b/>
          <w:bCs/>
          <w:i/>
          <w:iCs/>
        </w:rPr>
        <w:fldChar w:fldCharType="separate"/>
      </w:r>
      <w:r w:rsidR="00D01378">
        <w:rPr>
          <w:b/>
          <w:bCs/>
          <w:i/>
          <w:iCs/>
          <w:noProof/>
        </w:rPr>
        <w:t>3</w:t>
      </w:r>
      <w:r w:rsidRPr="00A83E5A">
        <w:rPr>
          <w:b/>
          <w:bCs/>
          <w:i/>
          <w:iCs/>
        </w:rPr>
        <w:fldChar w:fldCharType="end"/>
      </w:r>
      <w:r w:rsidRPr="00A83E5A">
        <w:rPr>
          <w:b/>
          <w:bCs/>
          <w:i/>
          <w:iCs/>
        </w:rPr>
        <w:t xml:space="preserve">. The priority of the NACK due to intra-UE de-prioritization </w:t>
      </w:r>
      <w:r w:rsidR="0019050A" w:rsidRPr="00A83E5A">
        <w:rPr>
          <w:b/>
          <w:bCs/>
          <w:i/>
          <w:iCs/>
        </w:rPr>
        <w:t xml:space="preserve">is </w:t>
      </w:r>
      <w:r w:rsidR="00FD3B8C">
        <w:rPr>
          <w:b/>
          <w:bCs/>
          <w:i/>
          <w:iCs/>
        </w:rPr>
        <w:t xml:space="preserve">the </w:t>
      </w:r>
      <w:r w:rsidR="00DC5627" w:rsidRPr="00A83E5A">
        <w:rPr>
          <w:b/>
          <w:bCs/>
          <w:i/>
          <w:iCs/>
        </w:rPr>
        <w:t>same as</w:t>
      </w:r>
      <w:r w:rsidR="0019050A" w:rsidRPr="00A83E5A">
        <w:rPr>
          <w:b/>
          <w:bCs/>
          <w:i/>
          <w:iCs/>
        </w:rPr>
        <w:t xml:space="preserve"> </w:t>
      </w:r>
      <w:r w:rsidRPr="00A83E5A">
        <w:rPr>
          <w:b/>
          <w:bCs/>
          <w:i/>
          <w:iCs/>
        </w:rPr>
        <w:t xml:space="preserve">the priority of </w:t>
      </w:r>
      <w:r w:rsidR="002728E0">
        <w:rPr>
          <w:b/>
          <w:bCs/>
          <w:i/>
          <w:iCs/>
        </w:rPr>
        <w:t>the corresponding</w:t>
      </w:r>
      <w:r w:rsidR="002728E0" w:rsidRPr="00A83E5A">
        <w:rPr>
          <w:b/>
          <w:bCs/>
          <w:i/>
          <w:iCs/>
        </w:rPr>
        <w:t xml:space="preserve"> </w:t>
      </w:r>
      <w:r w:rsidRPr="00A83E5A">
        <w:rPr>
          <w:b/>
          <w:bCs/>
          <w:i/>
          <w:iCs/>
        </w:rPr>
        <w:t>PSSCH would be transmitted</w:t>
      </w:r>
      <w:r w:rsidR="00FD3B8C">
        <w:rPr>
          <w:b/>
          <w:bCs/>
          <w:i/>
          <w:iCs/>
        </w:rPr>
        <w:t>,</w:t>
      </w:r>
      <w:r w:rsidRPr="00A83E5A">
        <w:rPr>
          <w:b/>
          <w:bCs/>
          <w:i/>
          <w:iCs/>
        </w:rPr>
        <w:t xml:space="preserve"> or </w:t>
      </w:r>
      <w:r w:rsidR="003215F8">
        <w:rPr>
          <w:b/>
          <w:bCs/>
          <w:i/>
          <w:iCs/>
        </w:rPr>
        <w:t xml:space="preserve">the </w:t>
      </w:r>
      <w:r w:rsidR="00D46B6E">
        <w:rPr>
          <w:b/>
          <w:bCs/>
          <w:i/>
          <w:iCs/>
        </w:rPr>
        <w:t xml:space="preserve">corresponding </w:t>
      </w:r>
      <w:r w:rsidRPr="00A83E5A">
        <w:rPr>
          <w:b/>
          <w:bCs/>
          <w:i/>
          <w:iCs/>
        </w:rPr>
        <w:t>PSFCH would be received</w:t>
      </w:r>
      <w:r w:rsidRPr="00A83E5A">
        <w:rPr>
          <w:rFonts w:eastAsia="等线"/>
          <w:b/>
          <w:bCs/>
          <w:i/>
          <w:iCs/>
          <w:lang w:eastAsia="zh-CN"/>
        </w:rPr>
        <w:t>.</w:t>
      </w:r>
      <w:bookmarkEnd w:id="10"/>
      <w:bookmarkEnd w:id="11"/>
    </w:p>
    <w:p w14:paraId="5B9A92EE" w14:textId="23A7FF0A" w:rsidR="00AB3DC6" w:rsidRPr="00A83E5A" w:rsidRDefault="00AB3DC6" w:rsidP="00AB3DC6">
      <w:pPr>
        <w:pStyle w:val="30"/>
        <w:numPr>
          <w:ilvl w:val="0"/>
          <w:numId w:val="0"/>
        </w:numPr>
      </w:pPr>
      <w:r w:rsidRPr="00A83E5A">
        <w:rPr>
          <w:rFonts w:hint="eastAsia"/>
        </w:rPr>
        <w:lastRenderedPageBreak/>
        <w:t>T</w:t>
      </w:r>
      <w:r w:rsidRPr="00A83E5A">
        <w:t>P#1 for 38.21</w:t>
      </w:r>
      <w:r>
        <w:t>3</w:t>
      </w:r>
      <w:r w:rsidRPr="00A83E5A">
        <w:t xml:space="preserve">: </w:t>
      </w:r>
      <w:r w:rsidR="00E76E08">
        <w:t>SL HARQ-ACK and UCI collision</w:t>
      </w:r>
    </w:p>
    <w:tbl>
      <w:tblPr>
        <w:tblStyle w:val="aff1"/>
        <w:tblW w:w="0" w:type="auto"/>
        <w:tblLook w:val="04A0" w:firstRow="1" w:lastRow="0" w:firstColumn="1" w:lastColumn="0" w:noHBand="0" w:noVBand="1"/>
      </w:tblPr>
      <w:tblGrid>
        <w:gridCol w:w="9060"/>
      </w:tblGrid>
      <w:tr w:rsidR="00AB3DC6" w:rsidRPr="00A83E5A" w14:paraId="2055BAA1" w14:textId="77777777" w:rsidTr="00AD16E6">
        <w:tc>
          <w:tcPr>
            <w:tcW w:w="9060" w:type="dxa"/>
          </w:tcPr>
          <w:p w14:paraId="5403A3A7" w14:textId="77777777" w:rsidR="00AB3DC6" w:rsidRDefault="00AB3DC6" w:rsidP="00AD16E6">
            <w:pPr>
              <w:spacing w:before="120" w:after="120"/>
              <w:jc w:val="center"/>
              <w:rPr>
                <w:b/>
                <w:color w:val="FF0000"/>
                <w:szCs w:val="20"/>
                <w:lang w:eastAsia="zh-CN"/>
              </w:rPr>
            </w:pPr>
            <w:r w:rsidRPr="00A83E5A">
              <w:rPr>
                <w:b/>
                <w:color w:val="FF0000"/>
                <w:szCs w:val="20"/>
                <w:lang w:eastAsia="zh-CN"/>
              </w:rPr>
              <w:t>------------------------------------------- Start of Draft TP of 21</w:t>
            </w:r>
            <w:r>
              <w:rPr>
                <w:rFonts w:eastAsiaTheme="minorEastAsia"/>
                <w:b/>
                <w:color w:val="FF0000"/>
                <w:szCs w:val="20"/>
                <w:lang w:eastAsia="zh-CN"/>
              </w:rPr>
              <w:t>3</w:t>
            </w:r>
            <w:r w:rsidRPr="00A83E5A">
              <w:rPr>
                <w:b/>
                <w:color w:val="FF0000"/>
                <w:szCs w:val="20"/>
                <w:lang w:eastAsia="zh-CN"/>
              </w:rPr>
              <w:t xml:space="preserve"> -------------------------------------</w:t>
            </w:r>
          </w:p>
          <w:p w14:paraId="2AAA2CCA" w14:textId="2B22CEAC" w:rsidR="00AB3DC6" w:rsidRPr="004B7A86" w:rsidRDefault="00D72207" w:rsidP="00AD16E6">
            <w:pPr>
              <w:pStyle w:val="30"/>
              <w:numPr>
                <w:ilvl w:val="0"/>
                <w:numId w:val="0"/>
              </w:numPr>
              <w:spacing w:before="120" w:after="120"/>
              <w:rPr>
                <w:szCs w:val="32"/>
              </w:rPr>
            </w:pPr>
            <w:r w:rsidRPr="00D72207">
              <w:rPr>
                <w:szCs w:val="32"/>
              </w:rPr>
              <w:t>16.5</w:t>
            </w:r>
            <w:r w:rsidRPr="00D72207">
              <w:rPr>
                <w:szCs w:val="32"/>
              </w:rPr>
              <w:tab/>
              <w:t>UE procedure for reporting HARQ-ACK on uplink</w:t>
            </w:r>
          </w:p>
          <w:p w14:paraId="7EBD6DC6" w14:textId="4A3D7AE9" w:rsidR="00647441" w:rsidRPr="00647441" w:rsidRDefault="00647441" w:rsidP="00647441">
            <w:pPr>
              <w:spacing w:before="120" w:after="120"/>
              <w:jc w:val="center"/>
              <w:rPr>
                <w:b/>
                <w:noProof/>
                <w:color w:val="FF0000"/>
                <w:szCs w:val="20"/>
              </w:rPr>
            </w:pPr>
            <w:r w:rsidRPr="00A83E5A">
              <w:rPr>
                <w:b/>
                <w:noProof/>
                <w:color w:val="FF0000"/>
                <w:szCs w:val="20"/>
              </w:rPr>
              <w:t>&lt;Unchanged parts omitted&gt;</w:t>
            </w:r>
          </w:p>
          <w:p w14:paraId="4E216476" w14:textId="77777777" w:rsidR="00647441" w:rsidRPr="00673B56" w:rsidRDefault="00647441" w:rsidP="00647441">
            <w:r w:rsidRPr="00673B56">
              <w:t>The UE generates NACK when, due to prioritization</w:t>
            </w:r>
            <w:r>
              <w:t>,</w:t>
            </w:r>
            <w:r w:rsidRPr="00673B56">
              <w:t xml:space="preserve"> a</w:t>
            </w:r>
            <w:r>
              <w:t>s described in Clause 16.2.4, the UE</w:t>
            </w:r>
            <w:r w:rsidRPr="00673B56">
              <w:t xml:space="preserve"> </w:t>
            </w:r>
            <w:r>
              <w:t>does not receive PSFCH in any</w:t>
            </w:r>
            <w:r w:rsidRPr="00673B56">
              <w:t xml:space="preserve"> PSFCH reception occasion associated with a PSSCH transmission in a resource provided by a DCI format 3_0 with CRC scrambled by </w:t>
            </w:r>
            <w:r>
              <w:t xml:space="preserve">a </w:t>
            </w:r>
            <w:r w:rsidRPr="00673B56">
              <w:t>SL-RNTI or, for a configured grant, in a resou</w:t>
            </w:r>
            <w:r>
              <w:t>rce provided in a single period and</w:t>
            </w:r>
            <w:r w:rsidRPr="00673B56">
              <w:t xml:space="preserve"> for which the UE is provided a PUCCH resource to report HARQ-</w:t>
            </w:r>
            <w:r>
              <w:t>ACK information</w:t>
            </w:r>
            <w:r w:rsidRPr="00673B56">
              <w:t>.</w:t>
            </w:r>
          </w:p>
          <w:p w14:paraId="7217DF2E" w14:textId="104AE0AB" w:rsidR="00647441" w:rsidRDefault="00647441" w:rsidP="00647441">
            <w:r w:rsidRPr="00673B56">
              <w:t>The UE generates NACK when, due to prioritization as described in Clause</w:t>
            </w:r>
            <w:r>
              <w:t xml:space="preserve"> 16.2.4, the UE</w:t>
            </w:r>
            <w:r w:rsidRPr="00673B56">
              <w:t xml:space="preserve"> </w:t>
            </w:r>
            <w:r>
              <w:t>does not transmit a PSSCH in any</w:t>
            </w:r>
            <w:r w:rsidRPr="00673B56">
              <w:t xml:space="preserve"> of the resources provided by a DCI format 3_0 with CRC scrambled by SL-RNTI or,</w:t>
            </w:r>
            <w:r>
              <w:t xml:space="preserve"> for a configured grant, in any</w:t>
            </w:r>
            <w:r w:rsidRPr="00673B56">
              <w:t xml:space="preserve"> of the resour</w:t>
            </w:r>
            <w:r>
              <w:t>ces provided in a single period</w:t>
            </w:r>
            <w:r w:rsidRPr="00673B56">
              <w:t xml:space="preserve"> </w:t>
            </w:r>
            <w:r>
              <w:t xml:space="preserve">and </w:t>
            </w:r>
            <w:r w:rsidRPr="00673B56">
              <w:t>for which the UE is provided a PUCCH resource to report HARQ-</w:t>
            </w:r>
            <w:r>
              <w:t>ACK information</w:t>
            </w:r>
            <w:r w:rsidRPr="00673B56">
              <w:t xml:space="preserve">. </w:t>
            </w:r>
            <w:r>
              <w:t xml:space="preserve">The UE generates ACK if the </w:t>
            </w:r>
            <w:bookmarkStart w:id="12" w:name="OLE_LINK5"/>
            <w:bookmarkStart w:id="13" w:name="OLE_LINK6"/>
            <w:r>
              <w:t xml:space="preserve">UE does not transmit a PSCCH with a </w:t>
            </w:r>
            <w:r w:rsidRPr="00673B56">
              <w:t xml:space="preserve">SCI format 0_1 scheduling a PSSCH </w:t>
            </w:r>
            <w:r>
              <w:t>in any</w:t>
            </w:r>
            <w:r w:rsidRPr="00673B56">
              <w:t xml:space="preserve"> of the resources provided by a configured grant in a single period</w:t>
            </w:r>
            <w:bookmarkEnd w:id="12"/>
            <w:bookmarkEnd w:id="13"/>
            <w:r w:rsidRPr="00673B56">
              <w:t xml:space="preserve"> </w:t>
            </w:r>
            <w:r>
              <w:t>and</w:t>
            </w:r>
            <w:r w:rsidRPr="00673B56">
              <w:t xml:space="preserve"> for which the UE is provided a PUCCH resource to report HARQ-</w:t>
            </w:r>
            <w:r>
              <w:t>ACK information</w:t>
            </w:r>
            <w:r w:rsidRPr="00673B56">
              <w:t>.</w:t>
            </w:r>
          </w:p>
          <w:p w14:paraId="460890CA" w14:textId="77777777" w:rsidR="00A074AE" w:rsidRDefault="00797532" w:rsidP="00327CF8">
            <w:pPr>
              <w:jc w:val="both"/>
              <w:rPr>
                <w:rFonts w:eastAsiaTheme="minorEastAsia"/>
                <w:color w:val="FF0000"/>
                <w:lang w:eastAsia="zh-CN"/>
              </w:rPr>
            </w:pPr>
            <w:r>
              <w:rPr>
                <w:rFonts w:eastAsiaTheme="minorEastAsia"/>
                <w:color w:val="FF0000"/>
                <w:lang w:eastAsia="zh-CN"/>
              </w:rPr>
              <w:t xml:space="preserve">The </w:t>
            </w:r>
            <w:r>
              <w:rPr>
                <w:rFonts w:eastAsiaTheme="minorEastAsia"/>
                <w:color w:val="FF0000"/>
              </w:rPr>
              <w:t>NACK generated due t</w:t>
            </w:r>
            <w:r w:rsidRPr="00647441">
              <w:rPr>
                <w:rFonts w:eastAsiaTheme="minorEastAsia"/>
                <w:color w:val="FF0000"/>
              </w:rPr>
              <w:t xml:space="preserve">o </w:t>
            </w:r>
            <w:r w:rsidRPr="00647441">
              <w:rPr>
                <w:color w:val="FF0000"/>
              </w:rPr>
              <w:t>prioritizatio</w:t>
            </w:r>
            <w:r>
              <w:rPr>
                <w:color w:val="FF0000"/>
              </w:rPr>
              <w:t>n</w:t>
            </w:r>
            <w:r w:rsidR="004256DB">
              <w:rPr>
                <w:color w:val="FF0000"/>
              </w:rPr>
              <w:t xml:space="preserve"> has</w:t>
            </w:r>
            <w:r w:rsidR="004256DB" w:rsidRPr="0071309F">
              <w:rPr>
                <w:rFonts w:eastAsiaTheme="minorEastAsia"/>
                <w:color w:val="FF0000"/>
              </w:rPr>
              <w:t xml:space="preserve"> a same priority value</w:t>
            </w:r>
            <w:r w:rsidR="004256DB">
              <w:rPr>
                <w:rFonts w:eastAsiaTheme="minorEastAsia"/>
                <w:color w:val="FF0000"/>
              </w:rPr>
              <w:t xml:space="preserve"> as the PSSCH that would be transmitted or the PSFCH that would be received.</w:t>
            </w:r>
            <w:r w:rsidR="009E5FF9">
              <w:rPr>
                <w:rFonts w:eastAsiaTheme="minorEastAsia" w:hint="eastAsia"/>
                <w:color w:val="FF0000"/>
                <w:lang w:eastAsia="zh-CN"/>
              </w:rPr>
              <w:t xml:space="preserve"> </w:t>
            </w:r>
          </w:p>
          <w:p w14:paraId="44FC5A31" w14:textId="4FAB2EF4" w:rsidR="0071309F" w:rsidRPr="00354817" w:rsidRDefault="004256DB" w:rsidP="00327CF8">
            <w:pPr>
              <w:jc w:val="both"/>
              <w:rPr>
                <w:color w:val="FF0000"/>
              </w:rPr>
            </w:pPr>
            <w:r>
              <w:rPr>
                <w:color w:val="FF0000"/>
              </w:rPr>
              <w:t>T</w:t>
            </w:r>
            <w:r w:rsidR="0043295D">
              <w:rPr>
                <w:color w:val="FF0000"/>
              </w:rPr>
              <w:t>he</w:t>
            </w:r>
            <w:r w:rsidR="00391B2F">
              <w:rPr>
                <w:color w:val="FF0000"/>
              </w:rPr>
              <w:t xml:space="preserve"> </w:t>
            </w:r>
            <w:r w:rsidR="00DF7766">
              <w:rPr>
                <w:color w:val="FF0000"/>
              </w:rPr>
              <w:t>A</w:t>
            </w:r>
            <w:r w:rsidR="00797532">
              <w:rPr>
                <w:color w:val="FF0000"/>
              </w:rPr>
              <w:t>CK</w:t>
            </w:r>
            <w:r w:rsidR="002728E0">
              <w:rPr>
                <w:color w:val="FF0000"/>
              </w:rPr>
              <w:t>,</w:t>
            </w:r>
            <w:r w:rsidR="00797532">
              <w:rPr>
                <w:color w:val="FF0000"/>
              </w:rPr>
              <w:t xml:space="preserve"> due to that </w:t>
            </w:r>
            <w:r w:rsidR="00797532" w:rsidRPr="00797532">
              <w:rPr>
                <w:color w:val="FF0000"/>
              </w:rPr>
              <w:t>UE does not transmit a PSCCH with a SCI format 0_1 scheduling a PSSCH in any of the resources provided by a configured grant in a single period</w:t>
            </w:r>
            <w:r w:rsidR="00A3641E">
              <w:rPr>
                <w:color w:val="FF0000"/>
              </w:rPr>
              <w:t>, has</w:t>
            </w:r>
            <w:r w:rsidR="00A3641E" w:rsidRPr="0071309F">
              <w:rPr>
                <w:rFonts w:eastAsiaTheme="minorEastAsia"/>
                <w:color w:val="FF0000"/>
              </w:rPr>
              <w:t xml:space="preserve"> a same priority value</w:t>
            </w:r>
            <w:r w:rsidR="00A3641E">
              <w:rPr>
                <w:rFonts w:eastAsiaTheme="minorEastAsia"/>
                <w:color w:val="FF0000"/>
              </w:rPr>
              <w:t xml:space="preserve"> as the highest </w:t>
            </w:r>
            <w:r w:rsidR="00A3641E" w:rsidRPr="0071309F">
              <w:rPr>
                <w:rFonts w:eastAsiaTheme="minorEastAsia"/>
                <w:color w:val="FF0000"/>
              </w:rPr>
              <w:t>priority value</w:t>
            </w:r>
            <w:r w:rsidR="00A3641E">
              <w:rPr>
                <w:rFonts w:eastAsiaTheme="minorEastAsia"/>
                <w:color w:val="FF0000"/>
              </w:rPr>
              <w:t xml:space="preserve"> </w:t>
            </w:r>
            <w:r w:rsidR="008E2AA3">
              <w:rPr>
                <w:rFonts w:eastAsiaTheme="minorEastAsia"/>
                <w:color w:val="FF0000"/>
                <w:lang w:eastAsia="zh-CN"/>
              </w:rPr>
              <w:t>defined in [TS 38.331]</w:t>
            </w:r>
            <w:r w:rsidR="00A3641E">
              <w:rPr>
                <w:rFonts w:eastAsiaTheme="minorEastAsia"/>
                <w:color w:val="FF0000"/>
              </w:rPr>
              <w:t>.</w:t>
            </w:r>
            <w:r w:rsidR="00354817">
              <w:rPr>
                <w:rFonts w:eastAsiaTheme="minorEastAsia" w:hint="eastAsia"/>
                <w:color w:val="FF0000"/>
                <w:lang w:eastAsia="zh-CN"/>
              </w:rPr>
              <w:t xml:space="preserve"> </w:t>
            </w:r>
            <w:r w:rsidR="001E2D69">
              <w:rPr>
                <w:rFonts w:eastAsiaTheme="minorEastAsia"/>
                <w:color w:val="FF0000"/>
                <w:lang w:eastAsia="zh-CN"/>
              </w:rPr>
              <w:t xml:space="preserve">The HARQ information generated due to disabled </w:t>
            </w:r>
            <w:r w:rsidR="001E2D69" w:rsidRPr="001E2D69">
              <w:rPr>
                <w:rFonts w:eastAsiaTheme="minorEastAsia"/>
                <w:color w:val="FF0000"/>
                <w:lang w:eastAsia="zh-CN"/>
              </w:rPr>
              <w:t xml:space="preserve">SL HARQ feedback </w:t>
            </w:r>
            <w:r w:rsidR="00BB1BE9">
              <w:rPr>
                <w:color w:val="FF0000"/>
              </w:rPr>
              <w:t>has</w:t>
            </w:r>
            <w:r w:rsidR="00BB1BE9" w:rsidRPr="0071309F">
              <w:rPr>
                <w:rFonts w:eastAsiaTheme="minorEastAsia"/>
                <w:color w:val="FF0000"/>
              </w:rPr>
              <w:t xml:space="preserve"> a same priority value</w:t>
            </w:r>
            <w:r w:rsidR="00BB1BE9">
              <w:rPr>
                <w:rFonts w:eastAsiaTheme="minorEastAsia"/>
                <w:color w:val="FF0000"/>
              </w:rPr>
              <w:t xml:space="preserve"> as the highest </w:t>
            </w:r>
            <w:r w:rsidR="00BB1BE9" w:rsidRPr="0071309F">
              <w:rPr>
                <w:rFonts w:eastAsiaTheme="minorEastAsia"/>
                <w:color w:val="FF0000"/>
              </w:rPr>
              <w:t>priority value</w:t>
            </w:r>
            <w:r w:rsidR="00BB1BE9">
              <w:rPr>
                <w:rFonts w:eastAsiaTheme="minorEastAsia"/>
                <w:color w:val="FF0000"/>
              </w:rPr>
              <w:t xml:space="preserve"> </w:t>
            </w:r>
            <w:r w:rsidR="008E2AA3">
              <w:rPr>
                <w:rFonts w:eastAsiaTheme="minorEastAsia"/>
                <w:color w:val="FF0000"/>
                <w:lang w:eastAsia="zh-CN"/>
              </w:rPr>
              <w:t>defined in [TS 38.331]</w:t>
            </w:r>
            <w:r w:rsidR="00663BF7">
              <w:rPr>
                <w:rFonts w:eastAsiaTheme="minorEastAsia"/>
                <w:color w:val="FF0000"/>
              </w:rPr>
              <w:t>.</w:t>
            </w:r>
          </w:p>
          <w:p w14:paraId="2EAC3ABA" w14:textId="77777777" w:rsidR="00AB3DC6" w:rsidRPr="00A83E5A" w:rsidRDefault="00AB3DC6" w:rsidP="00AD16E6">
            <w:pPr>
              <w:spacing w:before="120" w:after="120"/>
              <w:jc w:val="center"/>
              <w:rPr>
                <w:rFonts w:eastAsiaTheme="minorEastAsia"/>
                <w:b/>
                <w:color w:val="FF0000"/>
                <w:szCs w:val="20"/>
                <w:lang w:eastAsia="zh-CN"/>
              </w:rPr>
            </w:pPr>
            <w:r w:rsidRPr="00A83E5A">
              <w:rPr>
                <w:b/>
                <w:color w:val="FF0000"/>
                <w:szCs w:val="20"/>
                <w:lang w:eastAsia="zh-CN"/>
              </w:rPr>
              <w:t>---------------------------------------------- End of Draft TP ---------------------------------------------</w:t>
            </w:r>
          </w:p>
        </w:tc>
      </w:tr>
    </w:tbl>
    <w:p w14:paraId="612ECDD0" w14:textId="77777777" w:rsidR="00AB3DC6" w:rsidRPr="00A83E5A" w:rsidRDefault="00AB3DC6" w:rsidP="00DC2049">
      <w:pPr>
        <w:rPr>
          <w:rFonts w:eastAsia="等线"/>
          <w:lang w:val="en-GB" w:eastAsia="zh-CN"/>
        </w:rPr>
      </w:pPr>
    </w:p>
    <w:p w14:paraId="1DE34473" w14:textId="27E058DE" w:rsidR="00EB24A2" w:rsidRPr="00A83E5A" w:rsidRDefault="00876DB0" w:rsidP="00FC357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HARQ reporting</w:t>
      </w:r>
    </w:p>
    <w:p w14:paraId="19609355" w14:textId="0569AFCA" w:rsidR="007E77FB" w:rsidRPr="00A83E5A" w:rsidRDefault="0007378F" w:rsidP="00EB24A2">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A83E5A">
        <w:rPr>
          <w:rFonts w:cs="Times New Roman"/>
          <w:b w:val="0"/>
          <w:sz w:val="32"/>
          <w:szCs w:val="20"/>
        </w:rPr>
        <w:t xml:space="preserve">K_1 </w:t>
      </w:r>
      <w:r w:rsidR="009C3D84">
        <w:rPr>
          <w:rFonts w:cs="Times New Roman"/>
          <w:b w:val="0"/>
          <w:sz w:val="32"/>
          <w:szCs w:val="20"/>
        </w:rPr>
        <w:t xml:space="preserve">set </w:t>
      </w:r>
      <w:r w:rsidRPr="00A83E5A">
        <w:rPr>
          <w:rFonts w:cs="Times New Roman"/>
          <w:b w:val="0"/>
          <w:sz w:val="32"/>
          <w:szCs w:val="20"/>
        </w:rPr>
        <w:t>for</w:t>
      </w:r>
      <w:r w:rsidR="007E77FB" w:rsidRPr="00A83E5A">
        <w:rPr>
          <w:rFonts w:cs="Times New Roman"/>
          <w:b w:val="0"/>
          <w:sz w:val="32"/>
          <w:szCs w:val="20"/>
        </w:rPr>
        <w:t xml:space="preserve"> type1 codebook</w:t>
      </w:r>
    </w:p>
    <w:p w14:paraId="61758986" w14:textId="40A003D4" w:rsidR="00745D47" w:rsidRPr="00A83E5A" w:rsidRDefault="00745D47" w:rsidP="00E5404C">
      <w:pPr>
        <w:pStyle w:val="a1"/>
        <w:spacing w:before="120"/>
        <w:rPr>
          <w:rFonts w:eastAsiaTheme="minorEastAsia"/>
          <w:lang w:eastAsia="zh-CN"/>
        </w:rPr>
      </w:pPr>
      <w:r w:rsidRPr="00A83E5A">
        <w:rPr>
          <w:rFonts w:eastAsiaTheme="minorEastAsia"/>
          <w:lang w:eastAsia="zh-CN"/>
        </w:rPr>
        <w:t xml:space="preserve">The </w:t>
      </w:r>
      <w:r w:rsidR="00675890" w:rsidRPr="00A83E5A">
        <w:rPr>
          <w:rFonts w:eastAsiaTheme="minorEastAsia"/>
          <w:lang w:eastAsia="zh-CN"/>
        </w:rPr>
        <w:t>type1 SL HARQ-ACK</w:t>
      </w:r>
      <w:r w:rsidRPr="00A83E5A">
        <w:rPr>
          <w:rFonts w:eastAsiaTheme="minorEastAsia"/>
          <w:lang w:eastAsia="zh-CN"/>
        </w:rPr>
        <w:t xml:space="preserve"> codebook</w:t>
      </w:r>
      <w:r w:rsidR="00D00482" w:rsidRPr="00A83E5A">
        <w:rPr>
          <w:rFonts w:eastAsiaTheme="minorEastAsia"/>
          <w:lang w:eastAsia="zh-CN"/>
        </w:rPr>
        <w:t xml:space="preserve"> is expected with a fixed </w:t>
      </w:r>
      <w:r w:rsidR="00E1677A" w:rsidRPr="00A83E5A">
        <w:rPr>
          <w:rFonts w:eastAsiaTheme="minorEastAsia"/>
          <w:lang w:eastAsia="zh-CN"/>
        </w:rPr>
        <w:t xml:space="preserve">codebook </w:t>
      </w:r>
      <w:r w:rsidR="00D00482" w:rsidRPr="00A83E5A">
        <w:rPr>
          <w:rFonts w:eastAsiaTheme="minorEastAsia"/>
          <w:lang w:eastAsia="zh-CN"/>
        </w:rPr>
        <w:t xml:space="preserve">size </w:t>
      </w:r>
      <w:r w:rsidR="00D00482" w:rsidRPr="00A83E5A">
        <w:t xml:space="preserve">so that the number of bits to </w:t>
      </w:r>
      <w:r w:rsidR="0026189B" w:rsidRPr="00A83E5A">
        <w:t xml:space="preserve">be </w:t>
      </w:r>
      <w:r w:rsidR="00D00482" w:rsidRPr="00A83E5A">
        <w:t>transmit</w:t>
      </w:r>
      <w:r w:rsidR="0026189B" w:rsidRPr="00A83E5A">
        <w:t>ted</w:t>
      </w:r>
      <w:r w:rsidR="00D00482" w:rsidRPr="00A83E5A">
        <w:t xml:space="preserve"> in a </w:t>
      </w:r>
      <w:r w:rsidR="0026189B" w:rsidRPr="00A83E5A">
        <w:t>codebook</w:t>
      </w:r>
      <w:r w:rsidR="00D00482" w:rsidRPr="00A83E5A">
        <w:t xml:space="preserve"> is known</w:t>
      </w:r>
      <w:r w:rsidR="0070203A" w:rsidRPr="00A83E5A">
        <w:t xml:space="preserve"> in advance</w:t>
      </w:r>
      <w:r w:rsidR="00FD3B8C">
        <w:t>,</w:t>
      </w:r>
      <w:r w:rsidR="00D00482" w:rsidRPr="00A83E5A">
        <w:t xml:space="preserve"> and an appropriate format </w:t>
      </w:r>
      <w:r w:rsidR="00992E73">
        <w:t>of</w:t>
      </w:r>
      <w:r w:rsidR="00992E73" w:rsidRPr="00A83E5A">
        <w:t xml:space="preserve"> </w:t>
      </w:r>
      <w:r w:rsidR="00D00482" w:rsidRPr="00A83E5A">
        <w:t>the uplink control signaling can be selected.</w:t>
      </w:r>
      <w:r w:rsidR="00D00482" w:rsidRPr="00A83E5A">
        <w:rPr>
          <w:rFonts w:eastAsiaTheme="minorEastAsia"/>
          <w:lang w:eastAsia="zh-CN"/>
        </w:rPr>
        <w:t xml:space="preserve"> The type1 SL HARQ-ACK codebook </w:t>
      </w:r>
      <w:r w:rsidRPr="00A83E5A">
        <w:rPr>
          <w:rFonts w:eastAsiaTheme="minorEastAsia"/>
          <w:lang w:eastAsia="zh-CN"/>
        </w:rPr>
        <w:t>can be viewed as a matrix consisting of a</w:t>
      </w:r>
      <w:r w:rsidRPr="00A83E5A">
        <w:rPr>
          <w:rFonts w:eastAsiaTheme="minorEastAsia" w:hint="eastAsia"/>
          <w:lang w:eastAsia="zh-CN"/>
        </w:rPr>
        <w:t xml:space="preserve"> </w:t>
      </w:r>
      <w:r w:rsidR="009A75AE" w:rsidRPr="00A83E5A">
        <w:rPr>
          <w:rFonts w:eastAsiaTheme="minorEastAsia"/>
          <w:lang w:eastAsia="zh-CN"/>
        </w:rPr>
        <w:t>set of</w:t>
      </w:r>
      <w:r w:rsidR="00675890" w:rsidRPr="00A83E5A">
        <w:rPr>
          <w:rFonts w:eastAsiaTheme="minorEastAsia"/>
          <w:lang w:eastAsia="zh-CN"/>
        </w:rPr>
        <w:t xml:space="preserve"> PSFCH slots based on</w:t>
      </w:r>
      <w:r w:rsidR="009A75AE" w:rsidRPr="00A83E5A">
        <w:rPr>
          <w:rFonts w:eastAsiaTheme="minorEastAsia"/>
          <w:lang w:eastAsia="zh-CN"/>
        </w:rPr>
        <w:t xml:space="preserve"> </w:t>
      </w:r>
      <w:r w:rsidR="00675890" w:rsidRPr="00A83E5A">
        <w:rPr>
          <w:rFonts w:eastAsiaTheme="minorEastAsia"/>
          <w:lang w:eastAsia="zh-CN"/>
        </w:rPr>
        <w:t>K_1</w:t>
      </w:r>
      <w:r w:rsidRPr="00A83E5A">
        <w:rPr>
          <w:rFonts w:eastAsiaTheme="minorEastAsia"/>
          <w:lang w:eastAsia="zh-CN"/>
        </w:rPr>
        <w:t xml:space="preserve"> and a component</w:t>
      </w:r>
      <w:r w:rsidR="00AB77E0">
        <w:rPr>
          <w:rFonts w:eastAsiaTheme="minorEastAsia"/>
          <w:lang w:eastAsia="zh-CN"/>
        </w:rPr>
        <w:t xml:space="preserve"> </w:t>
      </w:r>
      <w:r w:rsidRPr="00A83E5A">
        <w:rPr>
          <w:rFonts w:eastAsiaTheme="minorEastAsia"/>
          <w:lang w:eastAsia="zh-CN"/>
        </w:rPr>
        <w:t>carrier</w:t>
      </w:r>
      <w:r w:rsidR="00C97947">
        <w:rPr>
          <w:rFonts w:eastAsiaTheme="minorEastAsia"/>
          <w:lang w:eastAsia="zh-CN"/>
        </w:rPr>
        <w:t xml:space="preserve"> </w:t>
      </w:r>
      <w:r w:rsidR="00675890" w:rsidRPr="00A83E5A">
        <w:rPr>
          <w:rFonts w:eastAsiaTheme="minorEastAsia"/>
          <w:lang w:eastAsia="zh-CN"/>
        </w:rPr>
        <w:t>including multiple resources pools</w:t>
      </w:r>
      <w:r w:rsidRPr="00A83E5A">
        <w:rPr>
          <w:rFonts w:eastAsiaTheme="minorEastAsia"/>
          <w:lang w:eastAsia="zh-CN"/>
        </w:rPr>
        <w:t>, both of</w:t>
      </w:r>
      <w:r w:rsidRPr="00A83E5A">
        <w:rPr>
          <w:rFonts w:eastAsiaTheme="minorEastAsia" w:hint="eastAsia"/>
          <w:lang w:eastAsia="zh-CN"/>
        </w:rPr>
        <w:t xml:space="preserve"> </w:t>
      </w:r>
      <w:r w:rsidRPr="00A83E5A">
        <w:rPr>
          <w:rFonts w:eastAsiaTheme="minorEastAsia"/>
          <w:lang w:eastAsia="zh-CN"/>
        </w:rPr>
        <w:t>which are semi-statically configured</w:t>
      </w:r>
      <w:r w:rsidR="00675890" w:rsidRPr="00A83E5A">
        <w:rPr>
          <w:rFonts w:eastAsiaTheme="minorEastAsia"/>
          <w:lang w:eastAsia="zh-CN"/>
        </w:rPr>
        <w:t xml:space="preserve">. </w:t>
      </w:r>
      <w:r w:rsidR="00B0601A" w:rsidRPr="00A83E5A">
        <w:rPr>
          <w:rFonts w:eastAsiaTheme="minorEastAsia"/>
          <w:lang w:eastAsia="zh-CN"/>
        </w:rPr>
        <w:t>According to current spec, t</w:t>
      </w:r>
      <w:r w:rsidR="00675890" w:rsidRPr="00A83E5A">
        <w:rPr>
          <w:rFonts w:eastAsiaTheme="minorEastAsia"/>
          <w:lang w:eastAsia="zh-CN"/>
        </w:rPr>
        <w:t xml:space="preserve">he K_1 set includes </w:t>
      </w:r>
      <w:r w:rsidR="0083493D" w:rsidRPr="00A83E5A">
        <w:rPr>
          <w:i/>
        </w:rPr>
        <w:t>sl-FeedbackToUL-ACK</w:t>
      </w:r>
      <w:r w:rsidR="0083493D" w:rsidRPr="00A83E5A">
        <w:rPr>
          <w:i/>
          <w:lang w:eastAsia="zh-CN"/>
        </w:rPr>
        <w:t xml:space="preserve"> </w:t>
      </w:r>
      <w:r w:rsidR="00675890" w:rsidRPr="00A83E5A">
        <w:rPr>
          <w:rFonts w:eastAsiaTheme="minorEastAsia"/>
          <w:lang w:eastAsia="zh-CN"/>
        </w:rPr>
        <w:t>(</w:t>
      </w:r>
      <w:r w:rsidR="0006586D" w:rsidRPr="00A83E5A">
        <w:rPr>
          <w:rFonts w:eastAsiaTheme="minorEastAsia"/>
          <w:lang w:eastAsia="zh-CN"/>
        </w:rPr>
        <w:t xml:space="preserve">i.e., </w:t>
      </w:r>
      <w:r w:rsidR="0083493D" w:rsidRPr="00A83E5A">
        <w:rPr>
          <w:rFonts w:eastAsiaTheme="minorEastAsia"/>
          <w:lang w:eastAsia="zh-CN"/>
        </w:rPr>
        <w:t>sl-FeedbackToUL-ACK-DG</w:t>
      </w:r>
      <w:r w:rsidR="00675890" w:rsidRPr="00A83E5A">
        <w:rPr>
          <w:rFonts w:eastAsiaTheme="minorEastAsia"/>
          <w:lang w:eastAsia="zh-CN"/>
        </w:rPr>
        <w:t xml:space="preserve"> configured for DG</w:t>
      </w:r>
      <w:r w:rsidR="004056E3">
        <w:rPr>
          <w:rFonts w:eastAsiaTheme="minorEastAsia"/>
          <w:lang w:eastAsia="zh-CN"/>
        </w:rPr>
        <w:t xml:space="preserve"> and CG type2</w:t>
      </w:r>
      <w:r w:rsidR="00675890" w:rsidRPr="00A83E5A">
        <w:rPr>
          <w:rFonts w:eastAsiaTheme="minorEastAsia"/>
          <w:lang w:eastAsia="zh-CN"/>
        </w:rPr>
        <w:t xml:space="preserve">) and </w:t>
      </w:r>
      <w:r w:rsidR="00B84745" w:rsidRPr="00A83E5A">
        <w:rPr>
          <w:i/>
          <w:iCs/>
        </w:rPr>
        <w:t>sl-ACKToUL-ACK</w:t>
      </w:r>
      <w:r w:rsidR="00B84745" w:rsidRPr="00A83E5A">
        <w:rPr>
          <w:rFonts w:eastAsiaTheme="minorEastAsia"/>
          <w:lang w:eastAsia="zh-CN"/>
        </w:rPr>
        <w:t xml:space="preserve"> </w:t>
      </w:r>
      <w:r w:rsidR="00675890" w:rsidRPr="00A83E5A">
        <w:rPr>
          <w:rFonts w:eastAsiaTheme="minorEastAsia"/>
          <w:lang w:eastAsia="zh-CN"/>
        </w:rPr>
        <w:t xml:space="preserve">(i.e., </w:t>
      </w:r>
      <w:r w:rsidR="00B84745" w:rsidRPr="00A83E5A">
        <w:rPr>
          <w:rFonts w:eastAsiaTheme="minorEastAsia"/>
          <w:lang w:eastAsia="zh-CN"/>
        </w:rPr>
        <w:t>sl-FeedbackToUL-ACK-CG</w:t>
      </w:r>
      <w:r w:rsidR="00675890" w:rsidRPr="00A83E5A">
        <w:rPr>
          <w:rFonts w:eastAsiaTheme="minorEastAsia"/>
          <w:lang w:eastAsia="zh-CN"/>
        </w:rPr>
        <w:t xml:space="preserve"> configured for CG</w:t>
      </w:r>
      <w:r w:rsidR="004056E3">
        <w:rPr>
          <w:rFonts w:eastAsiaTheme="minorEastAsia"/>
          <w:lang w:eastAsia="zh-CN"/>
        </w:rPr>
        <w:t xml:space="preserve"> </w:t>
      </w:r>
      <w:r w:rsidR="004056E3">
        <w:rPr>
          <w:rFonts w:eastAsiaTheme="minorEastAsia" w:hint="eastAsia"/>
          <w:lang w:eastAsia="zh-CN"/>
        </w:rPr>
        <w:t>type</w:t>
      </w:r>
      <w:r w:rsidR="004056E3">
        <w:rPr>
          <w:rFonts w:eastAsiaTheme="minorEastAsia"/>
          <w:lang w:eastAsia="zh-CN"/>
        </w:rPr>
        <w:t>1</w:t>
      </w:r>
      <w:r w:rsidR="00675890" w:rsidRPr="00A83E5A">
        <w:rPr>
          <w:rFonts w:eastAsiaTheme="minorEastAsia"/>
          <w:lang w:eastAsia="zh-CN"/>
        </w:rPr>
        <w:t>)</w:t>
      </w:r>
      <w:r w:rsidR="00992E73">
        <w:rPr>
          <w:rFonts w:eastAsiaTheme="minorEastAsia"/>
          <w:lang w:eastAsia="zh-CN"/>
        </w:rPr>
        <w:t>,</w:t>
      </w:r>
      <w:r w:rsidR="00BA516D" w:rsidRPr="00A83E5A">
        <w:rPr>
          <w:rFonts w:eastAsiaTheme="minorEastAsia"/>
          <w:lang w:eastAsia="zh-CN"/>
        </w:rPr>
        <w:t xml:space="preserve"> if both CG and DG are configured/scheduled</w:t>
      </w:r>
      <w:r w:rsidR="00675890" w:rsidRPr="00A83E5A">
        <w:rPr>
          <w:rFonts w:eastAsiaTheme="minorEastAsia"/>
          <w:lang w:eastAsia="zh-CN"/>
        </w:rPr>
        <w:t>.</w:t>
      </w:r>
    </w:p>
    <w:tbl>
      <w:tblPr>
        <w:tblStyle w:val="aff1"/>
        <w:tblW w:w="0" w:type="auto"/>
        <w:tblLook w:val="04A0" w:firstRow="1" w:lastRow="0" w:firstColumn="1" w:lastColumn="0" w:noHBand="0" w:noVBand="1"/>
      </w:tblPr>
      <w:tblGrid>
        <w:gridCol w:w="9060"/>
      </w:tblGrid>
      <w:tr w:rsidR="000573B3" w:rsidRPr="00A83E5A" w14:paraId="21FACC69" w14:textId="77777777" w:rsidTr="000573B3">
        <w:tc>
          <w:tcPr>
            <w:tcW w:w="9060" w:type="dxa"/>
          </w:tcPr>
          <w:p w14:paraId="4F7B1407" w14:textId="77777777" w:rsidR="000573B3" w:rsidRPr="00A83E5A" w:rsidRDefault="000573B3" w:rsidP="00E5404C">
            <w:pPr>
              <w:pStyle w:val="a1"/>
              <w:spacing w:before="120"/>
              <w:rPr>
                <w:rFonts w:eastAsiaTheme="minorEastAsia"/>
                <w:lang w:val="en-GB" w:eastAsia="zh-CN"/>
              </w:rPr>
            </w:pPr>
            <w:r w:rsidRPr="00A83E5A">
              <w:rPr>
                <w:rFonts w:eastAsiaTheme="minorEastAsia" w:hint="eastAsia"/>
                <w:lang w:val="en-GB" w:eastAsia="zh-CN"/>
              </w:rPr>
              <w:t>3</w:t>
            </w:r>
            <w:r w:rsidRPr="00A83E5A">
              <w:rPr>
                <w:rFonts w:eastAsiaTheme="minorEastAsia"/>
                <w:lang w:val="en-GB" w:eastAsia="zh-CN"/>
              </w:rPr>
              <w:t>8.213</w:t>
            </w:r>
          </w:p>
          <w:p w14:paraId="7B69B968" w14:textId="71D9135D" w:rsidR="000573B3" w:rsidRPr="00A83E5A" w:rsidRDefault="000573B3" w:rsidP="00E5404C">
            <w:pPr>
              <w:pStyle w:val="B10"/>
              <w:spacing w:before="120" w:after="120"/>
            </w:pPr>
            <w:r w:rsidRPr="00A83E5A">
              <w:rPr>
                <w:lang w:eastAsia="zh-CN"/>
              </w:rPr>
              <w:t>a)</w:t>
            </w:r>
            <w:r w:rsidRPr="00A83E5A">
              <w:rPr>
                <w:lang w:eastAsia="zh-CN"/>
              </w:rPr>
              <w:tab/>
              <w:t xml:space="preserve">a set of slot timing values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A83E5A">
              <w:rPr>
                <w:lang w:eastAsia="zh-CN"/>
              </w:rPr>
              <w:t xml:space="preserve"> associated with the </w:t>
            </w:r>
            <w:r w:rsidRPr="00A83E5A">
              <w:rPr>
                <w:lang w:val="en-US" w:eastAsia="zh-CN"/>
              </w:rPr>
              <w:t>S</w:t>
            </w:r>
            <w:r w:rsidRPr="00A83E5A">
              <w:rPr>
                <w:lang w:eastAsia="zh-CN"/>
              </w:rPr>
              <w:t>L BWP</w:t>
            </w:r>
            <w:r w:rsidRPr="00A83E5A">
              <w:rPr>
                <w:lang w:val="en-US" w:eastAsia="zh-CN"/>
              </w:rPr>
              <w:t xml:space="preserve"> where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A83E5A">
              <w:rPr>
                <w:lang w:eastAsia="zh-CN"/>
              </w:rPr>
              <w:t xml:space="preserve"> is provided by </w:t>
            </w:r>
            <w:bookmarkStart w:id="14" w:name="_Hlk508697304"/>
            <w:bookmarkStart w:id="15" w:name="_Hlk40187613"/>
            <w:r w:rsidRPr="00A83E5A">
              <w:rPr>
                <w:i/>
                <w:lang w:val="en-US"/>
              </w:rPr>
              <w:t>s</w:t>
            </w:r>
            <w:r w:rsidRPr="00A83E5A">
              <w:rPr>
                <w:i/>
              </w:rPr>
              <w:t>l-</w:t>
            </w:r>
            <w:r w:rsidRPr="00A83E5A">
              <w:rPr>
                <w:i/>
                <w:lang w:val="en-US"/>
              </w:rPr>
              <w:t>Feedback</w:t>
            </w:r>
            <w:r w:rsidRPr="00A83E5A">
              <w:rPr>
                <w:i/>
              </w:rPr>
              <w:t>ToUL-ACK</w:t>
            </w:r>
            <w:bookmarkEnd w:id="14"/>
            <w:r w:rsidRPr="00A83E5A">
              <w:rPr>
                <w:i/>
                <w:lang w:eastAsia="zh-CN"/>
              </w:rPr>
              <w:t xml:space="preserve"> </w:t>
            </w:r>
            <w:bookmarkEnd w:id="15"/>
            <w:r w:rsidRPr="00A83E5A">
              <w:rPr>
                <w:lang w:eastAsia="zh-CN"/>
              </w:rPr>
              <w:t xml:space="preserve">for DCI format </w:t>
            </w:r>
            <w:r w:rsidRPr="00A83E5A">
              <w:rPr>
                <w:lang w:val="en-US" w:eastAsia="zh-CN"/>
              </w:rPr>
              <w:t xml:space="preserve">3_0 </w:t>
            </w:r>
            <w:r w:rsidRPr="00A83E5A">
              <w:rPr>
                <w:rFonts w:eastAsiaTheme="minorHAnsi"/>
              </w:rPr>
              <w:t xml:space="preserve">or by </w:t>
            </w:r>
            <w:r w:rsidRPr="00A83E5A">
              <w:rPr>
                <w:i/>
                <w:iCs/>
              </w:rPr>
              <w:t>sl-ACKToUL-ACK</w:t>
            </w:r>
          </w:p>
        </w:tc>
      </w:tr>
    </w:tbl>
    <w:p w14:paraId="48305002" w14:textId="5E342491" w:rsidR="00C20B60" w:rsidRPr="00A83E5A" w:rsidRDefault="00675890" w:rsidP="00E5404C">
      <w:pPr>
        <w:pStyle w:val="a1"/>
        <w:spacing w:before="120"/>
        <w:rPr>
          <w:rFonts w:eastAsiaTheme="minorEastAsia"/>
          <w:lang w:eastAsia="zh-CN"/>
        </w:rPr>
      </w:pPr>
      <w:r w:rsidRPr="00A83E5A">
        <w:rPr>
          <w:rFonts w:eastAsiaTheme="minorEastAsia"/>
          <w:lang w:eastAsia="zh-CN"/>
        </w:rPr>
        <w:t xml:space="preserve">If the PUCCH of a CG </w:t>
      </w:r>
      <w:r w:rsidR="00BB4C01">
        <w:rPr>
          <w:rFonts w:eastAsiaTheme="minorEastAsia"/>
          <w:lang w:eastAsia="zh-CN"/>
        </w:rPr>
        <w:t xml:space="preserve">type1 </w:t>
      </w:r>
      <w:r w:rsidRPr="00A83E5A">
        <w:rPr>
          <w:rFonts w:eastAsiaTheme="minorEastAsia"/>
          <w:lang w:eastAsia="zh-CN"/>
        </w:rPr>
        <w:t xml:space="preserve">collides with a PUCCH for </w:t>
      </w:r>
      <w:r w:rsidR="0026616E">
        <w:rPr>
          <w:rFonts w:eastAsiaTheme="minorEastAsia" w:hint="eastAsia"/>
          <w:lang w:eastAsia="zh-CN"/>
        </w:rPr>
        <w:t xml:space="preserve">a </w:t>
      </w:r>
      <w:r w:rsidRPr="00A83E5A">
        <w:rPr>
          <w:rFonts w:eastAsiaTheme="minorEastAsia"/>
          <w:lang w:eastAsia="zh-CN"/>
        </w:rPr>
        <w:t>DG,</w:t>
      </w:r>
      <w:r w:rsidR="00EE3D59" w:rsidRPr="00A83E5A">
        <w:rPr>
          <w:rFonts w:eastAsiaTheme="minorEastAsia"/>
          <w:lang w:eastAsia="zh-CN"/>
        </w:rPr>
        <w:t xml:space="preserve"> the HARQ-ACK</w:t>
      </w:r>
      <w:r w:rsidR="0026616E">
        <w:rPr>
          <w:rFonts w:eastAsiaTheme="minorEastAsia"/>
          <w:lang w:eastAsia="zh-CN"/>
        </w:rPr>
        <w:t>s</w:t>
      </w:r>
      <w:r w:rsidR="00EE3D59" w:rsidRPr="00A83E5A">
        <w:rPr>
          <w:rFonts w:eastAsiaTheme="minorEastAsia"/>
          <w:lang w:eastAsia="zh-CN"/>
        </w:rPr>
        <w:t xml:space="preserve"> for CG and DG will be multiplexed and transmitted </w:t>
      </w:r>
      <w:r w:rsidR="00255008" w:rsidRPr="00A83E5A">
        <w:rPr>
          <w:rFonts w:eastAsiaTheme="minorEastAsia"/>
          <w:lang w:eastAsia="zh-CN"/>
        </w:rPr>
        <w:t xml:space="preserve">on </w:t>
      </w:r>
      <w:r w:rsidR="00FD3B8C">
        <w:rPr>
          <w:rFonts w:eastAsiaTheme="minorEastAsia"/>
          <w:lang w:eastAsia="zh-CN"/>
        </w:rPr>
        <w:t>the</w:t>
      </w:r>
      <w:r w:rsidR="00FD3B8C" w:rsidRPr="00A83E5A">
        <w:rPr>
          <w:rFonts w:eastAsiaTheme="minorEastAsia"/>
          <w:lang w:eastAsia="zh-CN"/>
        </w:rPr>
        <w:t xml:space="preserve"> </w:t>
      </w:r>
      <w:r w:rsidR="00255008" w:rsidRPr="00A83E5A">
        <w:rPr>
          <w:rFonts w:eastAsiaTheme="minorEastAsia"/>
          <w:lang w:eastAsia="zh-CN"/>
        </w:rPr>
        <w:t xml:space="preserve">same PUCCH </w:t>
      </w:r>
      <w:r w:rsidR="00EE3D59" w:rsidRPr="00A83E5A">
        <w:rPr>
          <w:rFonts w:eastAsiaTheme="minorEastAsia"/>
          <w:lang w:eastAsia="zh-CN"/>
        </w:rPr>
        <w:t>simultaneously</w:t>
      </w:r>
      <w:r w:rsidR="00AF6A38">
        <w:rPr>
          <w:rFonts w:eastAsiaTheme="minorEastAsia"/>
          <w:lang w:eastAsia="zh-CN"/>
        </w:rPr>
        <w:t>.</w:t>
      </w:r>
      <w:r w:rsidR="00AF6A38" w:rsidRPr="00A83E5A">
        <w:rPr>
          <w:rFonts w:eastAsiaTheme="minorEastAsia"/>
          <w:lang w:eastAsia="zh-CN"/>
        </w:rPr>
        <w:t xml:space="preserve"> </w:t>
      </w:r>
      <w:r w:rsidR="00F85CD0">
        <w:rPr>
          <w:rFonts w:eastAsiaTheme="minorEastAsia"/>
          <w:lang w:eastAsia="zh-CN"/>
        </w:rPr>
        <w:t>T</w:t>
      </w:r>
      <w:r w:rsidRPr="00A83E5A">
        <w:rPr>
          <w:rFonts w:eastAsiaTheme="minorEastAsia"/>
          <w:lang w:eastAsia="zh-CN"/>
        </w:rPr>
        <w:t xml:space="preserve">he K_1 set </w:t>
      </w:r>
      <w:r w:rsidR="00EE3D59" w:rsidRPr="00A83E5A">
        <w:rPr>
          <w:rFonts w:eastAsiaTheme="minorEastAsia"/>
          <w:lang w:eastAsia="zh-CN"/>
        </w:rPr>
        <w:t>for codebook construction</w:t>
      </w:r>
      <w:r w:rsidR="00EA6289">
        <w:rPr>
          <w:rFonts w:eastAsiaTheme="minorEastAsia"/>
          <w:lang w:eastAsia="zh-CN"/>
        </w:rPr>
        <w:t>, in this case,</w:t>
      </w:r>
      <w:r w:rsidR="00660891">
        <w:rPr>
          <w:rFonts w:eastAsiaTheme="minorEastAsia"/>
          <w:lang w:eastAsia="zh-CN"/>
        </w:rPr>
        <w:t xml:space="preserve"> </w:t>
      </w:r>
      <w:r w:rsidRPr="00A83E5A">
        <w:rPr>
          <w:rFonts w:eastAsiaTheme="minorEastAsia"/>
          <w:lang w:eastAsia="zh-CN"/>
        </w:rPr>
        <w:t xml:space="preserve">is the union of </w:t>
      </w:r>
      <w:r w:rsidR="00AC6B85" w:rsidRPr="00A83E5A">
        <w:rPr>
          <w:rFonts w:eastAsiaTheme="minorEastAsia"/>
          <w:lang w:eastAsia="zh-CN"/>
        </w:rPr>
        <w:t>{sl-FeedbackToUL-ACK-DG, sl-FeedbackToUL-ACK-CG</w:t>
      </w:r>
      <w:r w:rsidR="00F85CD0" w:rsidRPr="00A83E5A">
        <w:rPr>
          <w:rFonts w:eastAsiaTheme="minorEastAsia"/>
          <w:lang w:eastAsia="zh-CN"/>
        </w:rPr>
        <w:t>}</w:t>
      </w:r>
      <w:r w:rsidR="00F85CD0">
        <w:rPr>
          <w:rFonts w:eastAsiaTheme="minorEastAsia"/>
          <w:lang w:eastAsia="zh-CN"/>
        </w:rPr>
        <w:t>.</w:t>
      </w:r>
      <w:r w:rsidR="00F85CD0" w:rsidRPr="00A83E5A">
        <w:rPr>
          <w:rFonts w:eastAsiaTheme="minorEastAsia"/>
          <w:lang w:eastAsia="zh-CN"/>
        </w:rPr>
        <w:t xml:space="preserve"> </w:t>
      </w:r>
      <w:r w:rsidR="00F85CD0">
        <w:rPr>
          <w:rFonts w:eastAsiaTheme="minorEastAsia"/>
          <w:lang w:eastAsia="zh-CN"/>
        </w:rPr>
        <w:t>I</w:t>
      </w:r>
      <w:r w:rsidRPr="00A83E5A">
        <w:rPr>
          <w:rFonts w:eastAsiaTheme="minorEastAsia"/>
          <w:lang w:eastAsia="zh-CN"/>
        </w:rPr>
        <w:t xml:space="preserve">f </w:t>
      </w:r>
      <w:r w:rsidR="00FD3B8C">
        <w:rPr>
          <w:rFonts w:eastAsiaTheme="minorEastAsia"/>
          <w:lang w:eastAsia="zh-CN"/>
        </w:rPr>
        <w:t xml:space="preserve">the </w:t>
      </w:r>
      <w:r w:rsidR="00B30E0B" w:rsidRPr="00A83E5A">
        <w:rPr>
          <w:rFonts w:eastAsiaTheme="minorEastAsia"/>
          <w:lang w:eastAsia="zh-CN"/>
        </w:rPr>
        <w:t xml:space="preserve">collision does </w:t>
      </w:r>
      <w:r w:rsidRPr="00A83E5A">
        <w:rPr>
          <w:rFonts w:eastAsiaTheme="minorEastAsia"/>
          <w:lang w:eastAsia="zh-CN"/>
        </w:rPr>
        <w:t>not</w:t>
      </w:r>
      <w:r w:rsidR="00B30E0B" w:rsidRPr="00A83E5A">
        <w:rPr>
          <w:rFonts w:eastAsiaTheme="minorEastAsia"/>
          <w:lang w:eastAsia="zh-CN"/>
        </w:rPr>
        <w:t xml:space="preserve"> happen</w:t>
      </w:r>
      <w:r w:rsidRPr="00A83E5A">
        <w:rPr>
          <w:rFonts w:eastAsiaTheme="minorEastAsia"/>
          <w:lang w:eastAsia="zh-CN"/>
        </w:rPr>
        <w:t xml:space="preserve">, then K_1 set </w:t>
      </w:r>
      <w:r w:rsidR="00AC6B85" w:rsidRPr="00A83E5A">
        <w:rPr>
          <w:rFonts w:eastAsiaTheme="minorEastAsia"/>
          <w:lang w:eastAsia="zh-CN"/>
        </w:rPr>
        <w:t>for PUCCH on DG includes sl-FeedbackToUL-ACK-DG</w:t>
      </w:r>
      <w:r w:rsidRPr="00A83E5A">
        <w:rPr>
          <w:rFonts w:eastAsiaTheme="minorEastAsia"/>
          <w:lang w:eastAsia="zh-CN"/>
        </w:rPr>
        <w:t xml:space="preserve"> </w:t>
      </w:r>
      <w:r w:rsidR="00AC6B85" w:rsidRPr="00A83E5A">
        <w:rPr>
          <w:rFonts w:eastAsiaTheme="minorEastAsia"/>
          <w:lang w:eastAsia="zh-CN"/>
        </w:rPr>
        <w:t>only</w:t>
      </w:r>
      <w:r w:rsidR="008141CC" w:rsidRPr="00A83E5A">
        <w:rPr>
          <w:rFonts w:eastAsiaTheme="minorEastAsia"/>
          <w:lang w:eastAsia="zh-CN"/>
        </w:rPr>
        <w:t xml:space="preserve">. </w:t>
      </w:r>
    </w:p>
    <w:p w14:paraId="23DAF948" w14:textId="5D96415A" w:rsidR="00CB0189" w:rsidRDefault="002707D0" w:rsidP="00E5404C">
      <w:pPr>
        <w:pStyle w:val="a1"/>
        <w:spacing w:before="120"/>
        <w:rPr>
          <w:rFonts w:eastAsiaTheme="minorEastAsia"/>
          <w:lang w:eastAsia="zh-CN"/>
        </w:rPr>
      </w:pPr>
      <w:r w:rsidRPr="00A83E5A">
        <w:rPr>
          <w:rFonts w:eastAsiaTheme="minorEastAsia"/>
          <w:lang w:eastAsia="zh-CN"/>
        </w:rPr>
        <w:t xml:space="preserve">In other words, </w:t>
      </w:r>
      <w:r w:rsidR="00DB179C" w:rsidRPr="00A83E5A">
        <w:rPr>
          <w:rFonts w:eastAsiaTheme="minorEastAsia"/>
          <w:lang w:eastAsia="zh-CN"/>
        </w:rPr>
        <w:t>the</w:t>
      </w:r>
      <w:r w:rsidR="00DB179C" w:rsidRPr="00A83E5A">
        <w:rPr>
          <w:rFonts w:eastAsiaTheme="minorEastAsia" w:hint="eastAsia"/>
          <w:lang w:eastAsia="zh-CN"/>
        </w:rPr>
        <w:t xml:space="preserve"> </w:t>
      </w:r>
      <w:r w:rsidR="00DB179C" w:rsidRPr="00A83E5A">
        <w:rPr>
          <w:rFonts w:eastAsiaTheme="minorEastAsia"/>
          <w:lang w:eastAsia="zh-CN"/>
        </w:rPr>
        <w:t xml:space="preserve">acknowledgment information and sl-FeedbackToUL-ACK-CG for the CG </w:t>
      </w:r>
      <w:r w:rsidR="00465962">
        <w:rPr>
          <w:rFonts w:eastAsiaTheme="minorEastAsia"/>
          <w:lang w:eastAsia="zh-CN"/>
        </w:rPr>
        <w:t xml:space="preserve">type1 </w:t>
      </w:r>
      <w:r w:rsidR="00EA6289">
        <w:rPr>
          <w:rFonts w:eastAsiaTheme="minorEastAsia"/>
          <w:lang w:eastAsia="zh-CN"/>
        </w:rPr>
        <w:t>are</w:t>
      </w:r>
      <w:r w:rsidR="00EA6289" w:rsidRPr="00A83E5A">
        <w:rPr>
          <w:rFonts w:eastAsiaTheme="minorEastAsia"/>
          <w:lang w:eastAsia="zh-CN"/>
        </w:rPr>
        <w:t xml:space="preserve"> </w:t>
      </w:r>
      <w:r w:rsidR="00DB179C" w:rsidRPr="00A83E5A">
        <w:rPr>
          <w:rFonts w:eastAsiaTheme="minorEastAsia"/>
          <w:lang w:eastAsia="zh-CN"/>
        </w:rPr>
        <w:t xml:space="preserve">included in the multiplexed HARQ feedback only when the collision happens. </w:t>
      </w:r>
      <w:r w:rsidR="00DC437A" w:rsidRPr="00A83E5A">
        <w:rPr>
          <w:rFonts w:eastAsiaTheme="minorEastAsia"/>
          <w:lang w:eastAsia="zh-CN"/>
        </w:rPr>
        <w:t>The occurrence of overlapping between CG</w:t>
      </w:r>
      <w:r w:rsidR="00465962" w:rsidRPr="00A83E5A">
        <w:rPr>
          <w:rFonts w:eastAsiaTheme="minorEastAsia"/>
          <w:lang w:eastAsia="zh-CN"/>
        </w:rPr>
        <w:t xml:space="preserve"> </w:t>
      </w:r>
      <w:r w:rsidR="00465962">
        <w:rPr>
          <w:rFonts w:eastAsiaTheme="minorEastAsia"/>
          <w:lang w:eastAsia="zh-CN"/>
        </w:rPr>
        <w:t>type1</w:t>
      </w:r>
      <w:r w:rsidR="00DC437A" w:rsidRPr="00A83E5A">
        <w:rPr>
          <w:rFonts w:eastAsiaTheme="minorEastAsia"/>
          <w:lang w:eastAsia="zh-CN"/>
        </w:rPr>
        <w:t xml:space="preserve"> PUCCH and DG PUCCH depends on the </w:t>
      </w:r>
      <w:r w:rsidR="00715D24" w:rsidRPr="00A83E5A">
        <w:rPr>
          <w:rFonts w:eastAsiaTheme="minorEastAsia"/>
          <w:lang w:eastAsia="zh-CN"/>
        </w:rPr>
        <w:t xml:space="preserve">dynamically scheduled </w:t>
      </w:r>
      <w:r w:rsidR="00DC437A" w:rsidRPr="00A83E5A">
        <w:rPr>
          <w:rFonts w:eastAsiaTheme="minorEastAsia"/>
          <w:lang w:eastAsia="zh-CN"/>
        </w:rPr>
        <w:t>PUCCH</w:t>
      </w:r>
      <w:r w:rsidR="0026616E">
        <w:rPr>
          <w:rFonts w:eastAsiaTheme="minorEastAsia"/>
          <w:lang w:eastAsia="zh-CN"/>
        </w:rPr>
        <w:t xml:space="preserve">, </w:t>
      </w:r>
      <w:r w:rsidR="00DC437A" w:rsidRPr="00A83E5A">
        <w:rPr>
          <w:rFonts w:eastAsiaTheme="minorEastAsia"/>
          <w:lang w:eastAsia="zh-CN"/>
        </w:rPr>
        <w:t xml:space="preserve">which may change from time to time. </w:t>
      </w:r>
      <w:r w:rsidR="008141CC" w:rsidRPr="00A83E5A">
        <w:t xml:space="preserve">Hence, </w:t>
      </w:r>
      <w:r w:rsidR="00DB179C" w:rsidRPr="00A83E5A">
        <w:t xml:space="preserve">the K_1 set for type1 codebook and </w:t>
      </w:r>
      <w:r w:rsidR="008141CC" w:rsidRPr="00A83E5A">
        <w:t>the size of the</w:t>
      </w:r>
      <w:r w:rsidR="00DB179C" w:rsidRPr="00A83E5A">
        <w:t xml:space="preserve"> type1</w:t>
      </w:r>
      <w:r w:rsidR="008141CC" w:rsidRPr="00A83E5A">
        <w:t xml:space="preserve"> codebook may dynamically vary as a function of </w:t>
      </w:r>
      <w:r w:rsidR="00D478AA" w:rsidRPr="00A83E5A">
        <w:t xml:space="preserve">overlapping </w:t>
      </w:r>
      <w:r w:rsidR="00DB179C" w:rsidRPr="00A83E5A">
        <w:t xml:space="preserve">statues between CG </w:t>
      </w:r>
      <w:r w:rsidR="00465962">
        <w:rPr>
          <w:rFonts w:eastAsiaTheme="minorEastAsia"/>
          <w:lang w:eastAsia="zh-CN"/>
        </w:rPr>
        <w:t xml:space="preserve">type1 </w:t>
      </w:r>
      <w:r w:rsidR="00DB179C" w:rsidRPr="00A83E5A">
        <w:t>PUCCH and DG PUCCH</w:t>
      </w:r>
      <w:r w:rsidR="00C2524B" w:rsidRPr="00A83E5A">
        <w:t xml:space="preserve">, </w:t>
      </w:r>
      <w:r w:rsidR="00B0601A" w:rsidRPr="00A83E5A">
        <w:rPr>
          <w:rFonts w:eastAsiaTheme="minorEastAsia"/>
          <w:lang w:eastAsia="zh-CN"/>
        </w:rPr>
        <w:t>as opposed to</w:t>
      </w:r>
      <w:r w:rsidR="00C2524B" w:rsidRPr="00A83E5A">
        <w:rPr>
          <w:rFonts w:eastAsiaTheme="minorEastAsia"/>
          <w:lang w:eastAsia="zh-CN"/>
        </w:rPr>
        <w:t xml:space="preserve"> </w:t>
      </w:r>
      <w:r w:rsidR="00FD3B8C">
        <w:rPr>
          <w:rFonts w:eastAsiaTheme="minorEastAsia"/>
          <w:lang w:eastAsia="zh-CN"/>
        </w:rPr>
        <w:t xml:space="preserve">the </w:t>
      </w:r>
      <w:r w:rsidR="00757770" w:rsidRPr="00A83E5A">
        <w:rPr>
          <w:rFonts w:eastAsiaTheme="minorEastAsia"/>
          <w:lang w:eastAsia="zh-CN"/>
        </w:rPr>
        <w:t>original</w:t>
      </w:r>
      <w:r w:rsidR="00C2524B" w:rsidRPr="00A83E5A">
        <w:rPr>
          <w:rFonts w:eastAsiaTheme="minorEastAsia"/>
          <w:lang w:eastAsia="zh-CN"/>
        </w:rPr>
        <w:t xml:space="preserve"> intention </w:t>
      </w:r>
      <w:r w:rsidR="00B0601A" w:rsidRPr="00A83E5A">
        <w:rPr>
          <w:rFonts w:eastAsiaTheme="minorEastAsia"/>
          <w:lang w:eastAsia="zh-CN"/>
        </w:rPr>
        <w:t xml:space="preserve">for </w:t>
      </w:r>
      <w:r w:rsidR="00757770" w:rsidRPr="00A83E5A">
        <w:rPr>
          <w:rFonts w:eastAsiaTheme="minorEastAsia"/>
          <w:lang w:eastAsia="zh-CN"/>
        </w:rPr>
        <w:t xml:space="preserve">using </w:t>
      </w:r>
      <w:r w:rsidR="00B0601A" w:rsidRPr="00A83E5A">
        <w:rPr>
          <w:rFonts w:eastAsiaTheme="minorEastAsia"/>
          <w:lang w:eastAsia="zh-CN"/>
        </w:rPr>
        <w:t>a semi-static codebook</w:t>
      </w:r>
      <w:r w:rsidR="00A57D1B" w:rsidRPr="00A83E5A">
        <w:rPr>
          <w:rFonts w:eastAsiaTheme="minorEastAsia"/>
          <w:lang w:eastAsia="zh-CN"/>
        </w:rPr>
        <w:t>.</w:t>
      </w:r>
      <w:r w:rsidR="00B0601A" w:rsidRPr="00A83E5A">
        <w:rPr>
          <w:rFonts w:eastAsiaTheme="minorEastAsia"/>
          <w:lang w:eastAsia="zh-CN"/>
        </w:rPr>
        <w:t xml:space="preserve"> </w:t>
      </w:r>
      <w:r w:rsidR="00CC01B6" w:rsidRPr="00A83E5A">
        <w:rPr>
          <w:rFonts w:eastAsiaTheme="minorEastAsia"/>
          <w:lang w:eastAsia="zh-CN"/>
        </w:rPr>
        <w:t>An example is as below</w:t>
      </w:r>
      <w:r w:rsidR="00EB3392">
        <w:rPr>
          <w:rFonts w:eastAsiaTheme="minorEastAsia"/>
          <w:lang w:eastAsia="zh-CN"/>
        </w:rPr>
        <w:t xml:space="preserve">, </w:t>
      </w:r>
      <w:r w:rsidR="0041312E">
        <w:rPr>
          <w:rFonts w:eastAsiaTheme="minorEastAsia"/>
          <w:lang w:eastAsia="zh-CN"/>
        </w:rPr>
        <w:t xml:space="preserve">where </w:t>
      </w:r>
      <w:r w:rsidR="00EB3392">
        <w:rPr>
          <w:rFonts w:eastAsiaTheme="minorEastAsia"/>
          <w:lang w:eastAsia="zh-CN"/>
        </w:rPr>
        <w:t xml:space="preserve">the </w:t>
      </w:r>
      <w:r w:rsidR="00EB3392" w:rsidRPr="00A83E5A">
        <w:rPr>
          <w:rFonts w:eastAsiaTheme="minorEastAsia"/>
          <w:lang w:eastAsia="zh-CN"/>
        </w:rPr>
        <w:t>sl-FeedbackToUL-ACK-DG</w:t>
      </w:r>
      <w:r w:rsidR="00EB3392">
        <w:rPr>
          <w:rFonts w:eastAsiaTheme="minorEastAsia"/>
          <w:lang w:eastAsia="zh-CN"/>
        </w:rPr>
        <w:t xml:space="preserve"> configured in PUCCHConfig is {1</w:t>
      </w:r>
      <w:r w:rsidR="0041312E">
        <w:rPr>
          <w:rFonts w:eastAsiaTheme="minorEastAsia"/>
          <w:lang w:eastAsia="zh-CN"/>
        </w:rPr>
        <w:t>, 2, 3</w:t>
      </w:r>
      <w:r w:rsidR="00EB3392">
        <w:rPr>
          <w:rFonts w:eastAsiaTheme="minorEastAsia"/>
          <w:lang w:eastAsia="zh-CN"/>
        </w:rPr>
        <w:t>}</w:t>
      </w:r>
      <w:r w:rsidR="0041312E">
        <w:rPr>
          <w:rFonts w:eastAsiaTheme="minorEastAsia"/>
          <w:lang w:eastAsia="zh-CN"/>
        </w:rPr>
        <w:t>:</w:t>
      </w:r>
    </w:p>
    <w:p w14:paraId="0716A0FC" w14:textId="3E01EF5A" w:rsidR="00EA6289" w:rsidRPr="00DB2146" w:rsidRDefault="00EA6289" w:rsidP="00DB2146">
      <w:pPr>
        <w:pStyle w:val="ab"/>
        <w:numPr>
          <w:ilvl w:val="0"/>
          <w:numId w:val="51"/>
        </w:numPr>
        <w:spacing w:before="120" w:after="120"/>
        <w:ind w:firstLineChars="0"/>
        <w:rPr>
          <w:rFonts w:ascii="Times New Roman" w:eastAsia="等线" w:hAnsi="Times New Roman"/>
          <w:sz w:val="20"/>
          <w:szCs w:val="20"/>
        </w:rPr>
      </w:pPr>
      <w:r w:rsidRPr="00DB2146">
        <w:rPr>
          <w:rFonts w:ascii="Times New Roman" w:eastAsia="等线" w:hAnsi="Times New Roman"/>
          <w:sz w:val="20"/>
          <w:szCs w:val="20"/>
        </w:rPr>
        <w:t xml:space="preserve">Case1: PUCCH of </w:t>
      </w:r>
      <w:r w:rsidR="00896F12">
        <w:rPr>
          <w:rFonts w:ascii="Times New Roman" w:eastAsia="等线" w:hAnsi="Times New Roman" w:hint="eastAsia"/>
          <w:sz w:val="20"/>
          <w:szCs w:val="20"/>
        </w:rPr>
        <w:t>type</w:t>
      </w:r>
      <w:r w:rsidR="00896F12">
        <w:rPr>
          <w:rFonts w:ascii="Times New Roman" w:eastAsia="等线" w:hAnsi="Times New Roman"/>
          <w:sz w:val="20"/>
          <w:szCs w:val="20"/>
        </w:rPr>
        <w:t xml:space="preserve">1 </w:t>
      </w:r>
      <w:r w:rsidRPr="00DB2146">
        <w:rPr>
          <w:rFonts w:ascii="Times New Roman" w:eastAsia="等线" w:hAnsi="Times New Roman"/>
          <w:sz w:val="20"/>
          <w:szCs w:val="20"/>
        </w:rPr>
        <w:t xml:space="preserve">CG1 overlaps with that of DG, sl-FeedbackToUL-ACK-CG for </w:t>
      </w:r>
      <w:r w:rsidR="00896F12">
        <w:rPr>
          <w:rFonts w:ascii="Times New Roman" w:eastAsia="等线" w:hAnsi="Times New Roman" w:hint="eastAsia"/>
          <w:sz w:val="20"/>
          <w:szCs w:val="20"/>
        </w:rPr>
        <w:t>type</w:t>
      </w:r>
      <w:r w:rsidR="00896F12">
        <w:rPr>
          <w:rFonts w:ascii="Times New Roman" w:eastAsia="等线" w:hAnsi="Times New Roman"/>
          <w:sz w:val="20"/>
          <w:szCs w:val="20"/>
        </w:rPr>
        <w:t xml:space="preserve">1 </w:t>
      </w:r>
      <w:r w:rsidRPr="00DB2146">
        <w:rPr>
          <w:rFonts w:ascii="Times New Roman" w:eastAsia="等线" w:hAnsi="Times New Roman"/>
          <w:sz w:val="20"/>
          <w:szCs w:val="20"/>
        </w:rPr>
        <w:t>CG1 is 4</w:t>
      </w:r>
    </w:p>
    <w:p w14:paraId="435CDFC3" w14:textId="6B483140" w:rsidR="00EA6289" w:rsidRPr="00DB2146" w:rsidRDefault="00EA6289" w:rsidP="00DB2146">
      <w:pPr>
        <w:pStyle w:val="ab"/>
        <w:numPr>
          <w:ilvl w:val="0"/>
          <w:numId w:val="51"/>
        </w:numPr>
        <w:spacing w:before="120" w:after="120"/>
        <w:ind w:firstLineChars="0"/>
        <w:rPr>
          <w:rFonts w:ascii="Times New Roman" w:eastAsia="等线" w:hAnsi="Times New Roman"/>
          <w:sz w:val="20"/>
          <w:szCs w:val="20"/>
        </w:rPr>
      </w:pPr>
      <w:r w:rsidRPr="00DB2146">
        <w:rPr>
          <w:rFonts w:ascii="Times New Roman" w:eastAsia="等线" w:hAnsi="Times New Roman"/>
          <w:sz w:val="20"/>
          <w:szCs w:val="20"/>
        </w:rPr>
        <w:t xml:space="preserve">Case2: PUCCH of </w:t>
      </w:r>
      <w:r w:rsidR="00896F12">
        <w:rPr>
          <w:rFonts w:ascii="Times New Roman" w:eastAsia="等线" w:hAnsi="Times New Roman" w:hint="eastAsia"/>
          <w:sz w:val="20"/>
          <w:szCs w:val="20"/>
        </w:rPr>
        <w:t>type</w:t>
      </w:r>
      <w:r w:rsidR="00896F12">
        <w:rPr>
          <w:rFonts w:ascii="Times New Roman" w:eastAsia="等线" w:hAnsi="Times New Roman"/>
          <w:sz w:val="20"/>
          <w:szCs w:val="20"/>
        </w:rPr>
        <w:t xml:space="preserve">1 </w:t>
      </w:r>
      <w:r w:rsidR="00FC2A98" w:rsidRPr="00DB2146">
        <w:rPr>
          <w:rFonts w:ascii="Times New Roman" w:eastAsia="等线" w:hAnsi="Times New Roman"/>
          <w:sz w:val="20"/>
          <w:szCs w:val="20"/>
        </w:rPr>
        <w:t>CG</w:t>
      </w:r>
      <w:r w:rsidR="00FC2A98">
        <w:rPr>
          <w:rFonts w:ascii="Times New Roman" w:eastAsia="等线" w:hAnsi="Times New Roman"/>
          <w:sz w:val="20"/>
          <w:szCs w:val="20"/>
        </w:rPr>
        <w:t>2</w:t>
      </w:r>
      <w:r w:rsidR="00FC2A98" w:rsidRPr="00DB2146">
        <w:rPr>
          <w:rFonts w:ascii="Times New Roman" w:eastAsia="等线" w:hAnsi="Times New Roman"/>
          <w:sz w:val="20"/>
          <w:szCs w:val="20"/>
        </w:rPr>
        <w:t xml:space="preserve"> </w:t>
      </w:r>
      <w:r w:rsidRPr="00DB2146">
        <w:rPr>
          <w:rFonts w:ascii="Times New Roman" w:eastAsia="等线" w:hAnsi="Times New Roman"/>
          <w:sz w:val="20"/>
          <w:szCs w:val="20"/>
        </w:rPr>
        <w:t xml:space="preserve">overlaps with that of DG, sl-FeedbackToUL-ACK-CG for </w:t>
      </w:r>
      <w:r w:rsidR="00896F12">
        <w:rPr>
          <w:rFonts w:ascii="Times New Roman" w:eastAsia="等线" w:hAnsi="Times New Roman" w:hint="eastAsia"/>
          <w:sz w:val="20"/>
          <w:szCs w:val="20"/>
        </w:rPr>
        <w:t>type</w:t>
      </w:r>
      <w:r w:rsidR="00896F12">
        <w:rPr>
          <w:rFonts w:ascii="Times New Roman" w:eastAsia="等线" w:hAnsi="Times New Roman"/>
          <w:sz w:val="20"/>
          <w:szCs w:val="20"/>
        </w:rPr>
        <w:t xml:space="preserve">1 </w:t>
      </w:r>
      <w:r w:rsidR="00FC2A98" w:rsidRPr="00DB2146">
        <w:rPr>
          <w:rFonts w:ascii="Times New Roman" w:eastAsia="等线" w:hAnsi="Times New Roman"/>
          <w:sz w:val="20"/>
          <w:szCs w:val="20"/>
        </w:rPr>
        <w:t>CG</w:t>
      </w:r>
      <w:r w:rsidR="00FC2A98">
        <w:rPr>
          <w:rFonts w:ascii="Times New Roman" w:eastAsia="等线" w:hAnsi="Times New Roman"/>
          <w:sz w:val="20"/>
          <w:szCs w:val="20"/>
        </w:rPr>
        <w:t>2</w:t>
      </w:r>
      <w:r w:rsidR="00FC2A98" w:rsidRPr="00DB2146">
        <w:rPr>
          <w:rFonts w:ascii="Times New Roman" w:eastAsia="等线" w:hAnsi="Times New Roman"/>
          <w:sz w:val="20"/>
          <w:szCs w:val="20"/>
        </w:rPr>
        <w:t xml:space="preserve"> </w:t>
      </w:r>
      <w:r w:rsidRPr="00DB2146">
        <w:rPr>
          <w:rFonts w:ascii="Times New Roman" w:eastAsia="等线" w:hAnsi="Times New Roman"/>
          <w:sz w:val="20"/>
          <w:szCs w:val="20"/>
        </w:rPr>
        <w:t xml:space="preserve">is </w:t>
      </w:r>
      <w:r w:rsidR="00760E6A" w:rsidRPr="00DB2146">
        <w:rPr>
          <w:rFonts w:ascii="Times New Roman" w:eastAsia="等线" w:hAnsi="Times New Roman"/>
          <w:sz w:val="20"/>
          <w:szCs w:val="20"/>
        </w:rPr>
        <w:t>6</w:t>
      </w:r>
    </w:p>
    <w:p w14:paraId="4CC9882E" w14:textId="4B96511F" w:rsidR="00EA6289" w:rsidRPr="00DB2146" w:rsidRDefault="00EA6289" w:rsidP="00DB2146">
      <w:pPr>
        <w:pStyle w:val="ab"/>
        <w:numPr>
          <w:ilvl w:val="0"/>
          <w:numId w:val="51"/>
        </w:numPr>
        <w:spacing w:before="120" w:after="120"/>
        <w:ind w:firstLineChars="0"/>
        <w:rPr>
          <w:rFonts w:ascii="Times New Roman" w:eastAsia="等线" w:hAnsi="Times New Roman"/>
          <w:sz w:val="20"/>
          <w:szCs w:val="20"/>
        </w:rPr>
      </w:pPr>
      <w:r w:rsidRPr="00DB2146">
        <w:rPr>
          <w:rFonts w:ascii="Times New Roman" w:eastAsia="等线" w:hAnsi="Times New Roman"/>
          <w:sz w:val="20"/>
          <w:szCs w:val="20"/>
        </w:rPr>
        <w:t xml:space="preserve">Case3: PUCCH of </w:t>
      </w:r>
      <w:r w:rsidR="00896F12">
        <w:rPr>
          <w:rFonts w:ascii="Times New Roman" w:eastAsia="等线" w:hAnsi="Times New Roman" w:hint="eastAsia"/>
          <w:sz w:val="20"/>
          <w:szCs w:val="20"/>
        </w:rPr>
        <w:t>type</w:t>
      </w:r>
      <w:r w:rsidR="00896F12">
        <w:rPr>
          <w:rFonts w:ascii="Times New Roman" w:eastAsia="等线" w:hAnsi="Times New Roman"/>
          <w:sz w:val="20"/>
          <w:szCs w:val="20"/>
        </w:rPr>
        <w:t xml:space="preserve">1 </w:t>
      </w:r>
      <w:r w:rsidR="00FC2A98" w:rsidRPr="00DB2146">
        <w:rPr>
          <w:rFonts w:ascii="Times New Roman" w:eastAsia="等线" w:hAnsi="Times New Roman"/>
          <w:sz w:val="20"/>
          <w:szCs w:val="20"/>
        </w:rPr>
        <w:t>CG</w:t>
      </w:r>
      <w:r w:rsidR="00FC2A98">
        <w:rPr>
          <w:rFonts w:ascii="Times New Roman" w:eastAsia="等线" w:hAnsi="Times New Roman"/>
          <w:sz w:val="20"/>
          <w:szCs w:val="20"/>
        </w:rPr>
        <w:t>3</w:t>
      </w:r>
      <w:r w:rsidR="00FC2A98" w:rsidRPr="00DB2146">
        <w:rPr>
          <w:rFonts w:ascii="Times New Roman" w:eastAsia="等线" w:hAnsi="Times New Roman"/>
          <w:sz w:val="20"/>
          <w:szCs w:val="20"/>
        </w:rPr>
        <w:t xml:space="preserve"> </w:t>
      </w:r>
      <w:r w:rsidRPr="00DB2146">
        <w:rPr>
          <w:rFonts w:ascii="Times New Roman" w:eastAsia="等线" w:hAnsi="Times New Roman"/>
          <w:sz w:val="20"/>
          <w:szCs w:val="20"/>
        </w:rPr>
        <w:t xml:space="preserve">overlaps with that of DG, sl-FeedbackToUL-ACK-CG for </w:t>
      </w:r>
      <w:r w:rsidR="00896F12">
        <w:rPr>
          <w:rFonts w:ascii="Times New Roman" w:eastAsia="等线" w:hAnsi="Times New Roman" w:hint="eastAsia"/>
          <w:sz w:val="20"/>
          <w:szCs w:val="20"/>
        </w:rPr>
        <w:t>type</w:t>
      </w:r>
      <w:r w:rsidR="00896F12">
        <w:rPr>
          <w:rFonts w:ascii="Times New Roman" w:eastAsia="等线" w:hAnsi="Times New Roman"/>
          <w:sz w:val="20"/>
          <w:szCs w:val="20"/>
        </w:rPr>
        <w:t xml:space="preserve">1 </w:t>
      </w:r>
      <w:r w:rsidR="00FC2A98" w:rsidRPr="00DB2146">
        <w:rPr>
          <w:rFonts w:ascii="Times New Roman" w:eastAsia="等线" w:hAnsi="Times New Roman"/>
          <w:sz w:val="20"/>
          <w:szCs w:val="20"/>
        </w:rPr>
        <w:t>CG</w:t>
      </w:r>
      <w:r w:rsidR="00FC2A98">
        <w:rPr>
          <w:rFonts w:ascii="Times New Roman" w:eastAsia="等线" w:hAnsi="Times New Roman"/>
          <w:sz w:val="20"/>
          <w:szCs w:val="20"/>
        </w:rPr>
        <w:t>3</w:t>
      </w:r>
      <w:r w:rsidR="00FC2A98" w:rsidRPr="00DB2146">
        <w:rPr>
          <w:rFonts w:ascii="Times New Roman" w:eastAsia="等线" w:hAnsi="Times New Roman"/>
          <w:sz w:val="20"/>
          <w:szCs w:val="20"/>
        </w:rPr>
        <w:t xml:space="preserve"> </w:t>
      </w:r>
      <w:r w:rsidRPr="00DB2146">
        <w:rPr>
          <w:rFonts w:ascii="Times New Roman" w:eastAsia="等线" w:hAnsi="Times New Roman"/>
          <w:sz w:val="20"/>
          <w:szCs w:val="20"/>
        </w:rPr>
        <w:t xml:space="preserve">is </w:t>
      </w:r>
      <w:r w:rsidR="00760E6A" w:rsidRPr="00DB2146">
        <w:rPr>
          <w:rFonts w:ascii="Times New Roman" w:eastAsia="等线" w:hAnsi="Times New Roman"/>
          <w:sz w:val="20"/>
          <w:szCs w:val="20"/>
        </w:rPr>
        <w:t>3</w:t>
      </w:r>
    </w:p>
    <w:p w14:paraId="1800937E" w14:textId="15B2D653" w:rsidR="00EA6289" w:rsidRPr="00DB2146" w:rsidRDefault="00EA6289" w:rsidP="00DB2146">
      <w:pPr>
        <w:pStyle w:val="ab"/>
        <w:numPr>
          <w:ilvl w:val="0"/>
          <w:numId w:val="51"/>
        </w:numPr>
        <w:spacing w:before="120" w:after="120"/>
        <w:ind w:firstLineChars="0"/>
        <w:rPr>
          <w:rFonts w:ascii="Times New Roman" w:eastAsia="等线" w:hAnsi="Times New Roman"/>
          <w:sz w:val="20"/>
          <w:szCs w:val="20"/>
        </w:rPr>
      </w:pPr>
      <w:r w:rsidRPr="00DB2146">
        <w:rPr>
          <w:rFonts w:ascii="Times New Roman" w:eastAsia="等线" w:hAnsi="Times New Roman"/>
          <w:sz w:val="20"/>
          <w:szCs w:val="20"/>
        </w:rPr>
        <w:lastRenderedPageBreak/>
        <w:t xml:space="preserve">Case4: DG PUCCH </w:t>
      </w:r>
      <w:r w:rsidR="00E67DD6">
        <w:rPr>
          <w:rFonts w:ascii="Times New Roman" w:eastAsia="等线" w:hAnsi="Times New Roman"/>
          <w:sz w:val="20"/>
          <w:szCs w:val="20"/>
        </w:rPr>
        <w:t>does not overlap</w:t>
      </w:r>
      <w:r w:rsidRPr="00DB2146">
        <w:rPr>
          <w:rFonts w:ascii="Times New Roman" w:eastAsia="等线" w:hAnsi="Times New Roman"/>
          <w:sz w:val="20"/>
          <w:szCs w:val="20"/>
        </w:rPr>
        <w:t xml:space="preserve"> with any </w:t>
      </w:r>
      <w:r w:rsidR="0091652F">
        <w:rPr>
          <w:rFonts w:ascii="Times New Roman" w:eastAsia="等线" w:hAnsi="Times New Roman" w:hint="eastAsia"/>
          <w:sz w:val="20"/>
          <w:szCs w:val="20"/>
        </w:rPr>
        <w:t>type</w:t>
      </w:r>
      <w:r w:rsidR="0091652F">
        <w:rPr>
          <w:rFonts w:ascii="Times New Roman" w:eastAsia="等线" w:hAnsi="Times New Roman"/>
          <w:sz w:val="20"/>
          <w:szCs w:val="20"/>
        </w:rPr>
        <w:t xml:space="preserve">1 </w:t>
      </w:r>
      <w:r w:rsidRPr="00DB2146">
        <w:rPr>
          <w:rFonts w:ascii="Times New Roman" w:eastAsia="等线" w:hAnsi="Times New Roman"/>
          <w:sz w:val="20"/>
          <w:szCs w:val="20"/>
        </w:rPr>
        <w:t>CG PUCCH</w:t>
      </w:r>
    </w:p>
    <w:p w14:paraId="15BEF554" w14:textId="075A0BAC" w:rsidR="00061D06" w:rsidRPr="00A83E5A" w:rsidRDefault="00156EC3" w:rsidP="00E5404C">
      <w:pPr>
        <w:pStyle w:val="a1"/>
        <w:spacing w:before="120"/>
      </w:pPr>
      <w:r w:rsidRPr="00A83E5A">
        <w:object w:dxaOrig="14340" w:dyaOrig="10935" w14:anchorId="12778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45.75pt" o:ole="">
            <v:imagedata r:id="rId8" o:title=""/>
          </v:shape>
          <o:OLEObject Type="Embed" ProgID="Visio.Drawing.15" ShapeID="_x0000_i1025" DrawAspect="Content" ObjectID="_1651070895" r:id="rId9"/>
        </w:object>
      </w:r>
    </w:p>
    <w:p w14:paraId="42BB7B2D" w14:textId="71F4FBE3" w:rsidR="004B5AA6" w:rsidRPr="00A83E5A" w:rsidRDefault="00EA0CCA" w:rsidP="00E5404C">
      <w:pPr>
        <w:pStyle w:val="a1"/>
        <w:spacing w:before="120"/>
        <w:jc w:val="center"/>
        <w:rPr>
          <w:rFonts w:eastAsiaTheme="minorEastAsia"/>
          <w:lang w:eastAsia="zh-CN"/>
        </w:rPr>
      </w:pPr>
      <w:r w:rsidRPr="00A83E5A">
        <w:rPr>
          <w:b/>
          <w:bCs/>
        </w:rPr>
        <w:t xml:space="preserve">Figure </w:t>
      </w:r>
      <w:r w:rsidRPr="00A83E5A">
        <w:rPr>
          <w:b/>
          <w:bCs/>
        </w:rPr>
        <w:fldChar w:fldCharType="begin"/>
      </w:r>
      <w:r w:rsidRPr="00A83E5A">
        <w:rPr>
          <w:b/>
          <w:bCs/>
        </w:rPr>
        <w:instrText xml:space="preserve"> SEQ Figure \* ARABIC </w:instrText>
      </w:r>
      <w:r w:rsidRPr="00A83E5A">
        <w:rPr>
          <w:b/>
          <w:bCs/>
        </w:rPr>
        <w:fldChar w:fldCharType="separate"/>
      </w:r>
      <w:r w:rsidR="00D01378">
        <w:rPr>
          <w:b/>
          <w:bCs/>
          <w:noProof/>
        </w:rPr>
        <w:t>1</w:t>
      </w:r>
      <w:r w:rsidRPr="00A83E5A">
        <w:rPr>
          <w:b/>
          <w:bCs/>
        </w:rPr>
        <w:fldChar w:fldCharType="end"/>
      </w:r>
      <w:r w:rsidRPr="0087199A">
        <w:rPr>
          <w:b/>
          <w:bCs/>
        </w:rPr>
        <w:t xml:space="preserve">. </w:t>
      </w:r>
      <w:r w:rsidR="004B5AA6" w:rsidRPr="0087199A">
        <w:rPr>
          <w:rFonts w:eastAsiaTheme="minorEastAsia"/>
          <w:b/>
          <w:bCs/>
          <w:lang w:eastAsia="zh-CN"/>
        </w:rPr>
        <w:t>Example of</w:t>
      </w:r>
      <w:r w:rsidR="00681C15" w:rsidRPr="0087199A">
        <w:rPr>
          <w:rFonts w:eastAsiaTheme="minorEastAsia"/>
          <w:b/>
          <w:bCs/>
          <w:lang w:eastAsia="zh-CN"/>
        </w:rPr>
        <w:t xml:space="preserve"> K_1 set and</w:t>
      </w:r>
      <w:r w:rsidR="004B5AA6" w:rsidRPr="0087199A">
        <w:rPr>
          <w:rFonts w:eastAsiaTheme="minorEastAsia"/>
          <w:b/>
          <w:bCs/>
          <w:lang w:eastAsia="zh-CN"/>
        </w:rPr>
        <w:t xml:space="preserve"> codebook size changing with </w:t>
      </w:r>
      <w:r w:rsidR="00681C15" w:rsidRPr="0087199A">
        <w:rPr>
          <w:rFonts w:eastAsiaTheme="minorEastAsia"/>
          <w:b/>
          <w:bCs/>
          <w:lang w:eastAsia="zh-CN"/>
        </w:rPr>
        <w:t>overlapping statues</w:t>
      </w:r>
    </w:p>
    <w:p w14:paraId="4194CEF7" w14:textId="5073DC15" w:rsidR="00CB0189" w:rsidRPr="00A83E5A" w:rsidRDefault="00997C4F" w:rsidP="00E5404C">
      <w:pPr>
        <w:pStyle w:val="a1"/>
        <w:spacing w:before="120"/>
        <w:rPr>
          <w:rFonts w:eastAsiaTheme="minorEastAsia"/>
          <w:lang w:eastAsia="zh-CN"/>
        </w:rPr>
      </w:pPr>
      <w:bookmarkStart w:id="16" w:name="_Hlk40025963"/>
      <w:r>
        <w:rPr>
          <w:rFonts w:eastAsiaTheme="minorEastAsia"/>
          <w:lang w:eastAsia="zh-CN"/>
        </w:rPr>
        <w:t xml:space="preserve">It can be seen that the K_1 set and </w:t>
      </w:r>
      <w:r w:rsidR="009400EB">
        <w:rPr>
          <w:rFonts w:eastAsiaTheme="minorEastAsia"/>
          <w:lang w:eastAsia="zh-CN"/>
        </w:rPr>
        <w:t xml:space="preserve">the corresponding </w:t>
      </w:r>
      <w:r>
        <w:rPr>
          <w:rFonts w:eastAsiaTheme="minorEastAsia"/>
          <w:lang w:eastAsia="zh-CN"/>
        </w:rPr>
        <w:t xml:space="preserve">HARQ codebook size </w:t>
      </w:r>
      <w:r w:rsidR="002B4C68">
        <w:rPr>
          <w:rFonts w:eastAsiaTheme="minorEastAsia"/>
          <w:lang w:eastAsia="zh-CN"/>
        </w:rPr>
        <w:t>vary</w:t>
      </w:r>
      <w:r>
        <w:rPr>
          <w:rFonts w:eastAsiaTheme="minorEastAsia"/>
          <w:lang w:eastAsia="zh-CN"/>
        </w:rPr>
        <w:t xml:space="preserve"> </w:t>
      </w:r>
      <w:r w:rsidR="00C41E5F">
        <w:rPr>
          <w:rFonts w:eastAsiaTheme="minorEastAsia"/>
          <w:lang w:eastAsia="zh-CN"/>
        </w:rPr>
        <w:t>case by case</w:t>
      </w:r>
      <w:r>
        <w:rPr>
          <w:rFonts w:eastAsiaTheme="minorEastAsia"/>
          <w:lang w:eastAsia="zh-CN"/>
        </w:rPr>
        <w:t xml:space="preserve">. </w:t>
      </w:r>
      <w:r w:rsidR="00CB0189" w:rsidRPr="00A83E5A">
        <w:rPr>
          <w:rFonts w:eastAsiaTheme="minorEastAsia"/>
          <w:lang w:eastAsia="zh-CN"/>
        </w:rPr>
        <w:t xml:space="preserve">To avoid </w:t>
      </w:r>
      <w:r w:rsidR="00FD3B8C">
        <w:rPr>
          <w:rFonts w:eastAsiaTheme="minorEastAsia"/>
          <w:lang w:eastAsia="zh-CN"/>
        </w:rPr>
        <w:t xml:space="preserve">the </w:t>
      </w:r>
      <w:r w:rsidR="00CB0189" w:rsidRPr="00A83E5A">
        <w:rPr>
          <w:rFonts w:eastAsiaTheme="minorEastAsia"/>
          <w:lang w:eastAsia="zh-CN"/>
        </w:rPr>
        <w:t>above issue, sl-FeedbackToUL-ACK-DG should include the K_1 value represented by sl-FeedbackToUL-ACK-CG</w:t>
      </w:r>
      <w:r w:rsidR="00D44C96" w:rsidRPr="00A83E5A">
        <w:rPr>
          <w:rFonts w:eastAsiaTheme="minorEastAsia"/>
          <w:lang w:eastAsia="zh-CN"/>
        </w:rPr>
        <w:t xml:space="preserve"> if UE is configured with CG as well as monitoring of DCI format </w:t>
      </w:r>
      <w:bookmarkEnd w:id="16"/>
      <w:r w:rsidR="00906280">
        <w:rPr>
          <w:rFonts w:eastAsiaTheme="minorEastAsia"/>
          <w:lang w:eastAsia="zh-CN"/>
        </w:rPr>
        <w:t>3_0</w:t>
      </w:r>
      <w:r w:rsidR="00D44C96" w:rsidRPr="00A83E5A">
        <w:rPr>
          <w:rFonts w:eastAsiaTheme="minorEastAsia"/>
          <w:lang w:eastAsia="zh-CN"/>
        </w:rPr>
        <w:t>.</w:t>
      </w:r>
    </w:p>
    <w:p w14:paraId="5879CA41" w14:textId="4DD10C30" w:rsidR="0007378F" w:rsidRPr="00A83E5A" w:rsidRDefault="0007378F" w:rsidP="00E5404C">
      <w:pPr>
        <w:pStyle w:val="af1"/>
        <w:jc w:val="both"/>
        <w:rPr>
          <w:b/>
          <w:bCs/>
          <w:i/>
          <w:iCs/>
        </w:rPr>
      </w:pPr>
      <w:bookmarkStart w:id="17" w:name="_Ref40454502"/>
      <w:r w:rsidRPr="00A83E5A">
        <w:rPr>
          <w:b/>
          <w:bCs/>
          <w:i/>
          <w:iCs/>
        </w:rPr>
        <w:t xml:space="preserve">Observation </w:t>
      </w:r>
      <w:r w:rsidRPr="00A83E5A">
        <w:rPr>
          <w:b/>
          <w:bCs/>
          <w:i/>
          <w:iCs/>
        </w:rPr>
        <w:fldChar w:fldCharType="begin"/>
      </w:r>
      <w:r w:rsidRPr="00A83E5A">
        <w:rPr>
          <w:b/>
          <w:bCs/>
          <w:i/>
          <w:iCs/>
        </w:rPr>
        <w:instrText xml:space="preserve"> SEQ Observation \* ARABIC </w:instrText>
      </w:r>
      <w:r w:rsidRPr="00A83E5A">
        <w:rPr>
          <w:b/>
          <w:bCs/>
          <w:i/>
          <w:iCs/>
        </w:rPr>
        <w:fldChar w:fldCharType="separate"/>
      </w:r>
      <w:r w:rsidR="00D01378">
        <w:rPr>
          <w:b/>
          <w:bCs/>
          <w:i/>
          <w:iCs/>
          <w:noProof/>
        </w:rPr>
        <w:t>1</w:t>
      </w:r>
      <w:r w:rsidRPr="00A83E5A">
        <w:rPr>
          <w:b/>
          <w:bCs/>
          <w:i/>
          <w:iCs/>
        </w:rPr>
        <w:fldChar w:fldCharType="end"/>
      </w:r>
      <w:r w:rsidRPr="00A83E5A">
        <w:rPr>
          <w:rFonts w:eastAsia="宋体"/>
          <w:b/>
          <w:bCs/>
          <w:i/>
          <w:iCs/>
          <w:lang w:eastAsia="zh-CN"/>
        </w:rPr>
        <w:t xml:space="preserve">. </w:t>
      </w:r>
      <w:r w:rsidR="00984130" w:rsidRPr="00A83E5A">
        <w:rPr>
          <w:rFonts w:eastAsia="宋体"/>
          <w:b/>
          <w:bCs/>
          <w:i/>
          <w:iCs/>
          <w:lang w:eastAsia="zh-CN"/>
        </w:rPr>
        <w:t xml:space="preserve">If </w:t>
      </w:r>
      <w:r w:rsidR="00984130" w:rsidRPr="00A83E5A">
        <w:rPr>
          <w:rFonts w:eastAsiaTheme="minorEastAsia"/>
          <w:b/>
          <w:bCs/>
          <w:i/>
          <w:iCs/>
          <w:lang w:eastAsia="zh-CN"/>
        </w:rPr>
        <w:t xml:space="preserve">sl-FeedbackToUL-ACK-CG does not belong to sl-FeedbackToUL-ACK-DG, the K_1 set and type1 codebook size may dynamically change from time to time. </w:t>
      </w:r>
      <w:r w:rsidR="00B7333B">
        <w:rPr>
          <w:rFonts w:eastAsiaTheme="minorEastAsia"/>
          <w:b/>
          <w:bCs/>
          <w:i/>
          <w:iCs/>
          <w:lang w:eastAsia="zh-CN"/>
        </w:rPr>
        <w:t>S</w:t>
      </w:r>
      <w:r w:rsidR="00B7333B">
        <w:rPr>
          <w:rFonts w:eastAsiaTheme="minorEastAsia" w:hint="eastAsia"/>
          <w:b/>
          <w:bCs/>
          <w:i/>
          <w:iCs/>
          <w:lang w:eastAsia="zh-CN"/>
        </w:rPr>
        <w:t>pec</w:t>
      </w:r>
      <w:r w:rsidR="00B7333B">
        <w:rPr>
          <w:rFonts w:eastAsiaTheme="minorEastAsia"/>
          <w:b/>
          <w:bCs/>
          <w:i/>
          <w:iCs/>
          <w:lang w:eastAsia="zh-CN"/>
        </w:rPr>
        <w:t>ifically</w:t>
      </w:r>
      <w:r w:rsidR="00984130" w:rsidRPr="00A83E5A">
        <w:rPr>
          <w:rFonts w:eastAsiaTheme="minorEastAsia"/>
          <w:b/>
          <w:bCs/>
          <w:i/>
          <w:iCs/>
          <w:lang w:eastAsia="zh-CN"/>
        </w:rPr>
        <w:t xml:space="preserve">, </w:t>
      </w:r>
      <w:r w:rsidR="006A35C1" w:rsidRPr="00A83E5A">
        <w:rPr>
          <w:rFonts w:eastAsiaTheme="minorEastAsia"/>
          <w:b/>
          <w:bCs/>
          <w:i/>
          <w:iCs/>
          <w:lang w:eastAsia="zh-CN"/>
        </w:rPr>
        <w:t xml:space="preserve">K1_set and </w:t>
      </w:r>
      <w:r w:rsidR="00984130" w:rsidRPr="00A83E5A">
        <w:rPr>
          <w:rFonts w:eastAsiaTheme="minorEastAsia"/>
          <w:b/>
          <w:bCs/>
          <w:i/>
          <w:iCs/>
          <w:lang w:eastAsia="zh-CN"/>
        </w:rPr>
        <w:t xml:space="preserve">codebook size for the case where DG PUCCH is overlapped with </w:t>
      </w:r>
      <w:r w:rsidR="00DA28A2" w:rsidRPr="00DA28A2">
        <w:rPr>
          <w:rFonts w:eastAsiaTheme="minorEastAsia"/>
          <w:b/>
          <w:bCs/>
          <w:i/>
          <w:iCs/>
          <w:lang w:eastAsia="zh-CN"/>
        </w:rPr>
        <w:t xml:space="preserve">type1 </w:t>
      </w:r>
      <w:r w:rsidR="00984130" w:rsidRPr="00A83E5A">
        <w:rPr>
          <w:rFonts w:eastAsiaTheme="minorEastAsia"/>
          <w:b/>
          <w:bCs/>
          <w:i/>
          <w:iCs/>
          <w:lang w:eastAsia="zh-CN"/>
        </w:rPr>
        <w:t xml:space="preserve">CG PUCCH can be </w:t>
      </w:r>
      <w:r w:rsidR="006A35C1" w:rsidRPr="00A83E5A">
        <w:rPr>
          <w:rFonts w:eastAsiaTheme="minorEastAsia"/>
          <w:b/>
          <w:bCs/>
          <w:i/>
          <w:iCs/>
          <w:lang w:eastAsia="zh-CN"/>
        </w:rPr>
        <w:t>different from</w:t>
      </w:r>
      <w:r w:rsidR="00984130" w:rsidRPr="00A83E5A">
        <w:rPr>
          <w:rFonts w:eastAsiaTheme="minorEastAsia"/>
          <w:b/>
          <w:bCs/>
          <w:i/>
          <w:iCs/>
          <w:lang w:eastAsia="zh-CN"/>
        </w:rPr>
        <w:t xml:space="preserve"> that of the case where DG PUCCH is not overlapped with </w:t>
      </w:r>
      <w:r w:rsidR="00DA28A2" w:rsidRPr="00DA28A2">
        <w:rPr>
          <w:rFonts w:eastAsiaTheme="minorEastAsia"/>
          <w:b/>
          <w:bCs/>
          <w:i/>
          <w:iCs/>
          <w:lang w:eastAsia="zh-CN"/>
        </w:rPr>
        <w:t xml:space="preserve">type1 </w:t>
      </w:r>
      <w:r w:rsidR="00984130" w:rsidRPr="00A83E5A">
        <w:rPr>
          <w:rFonts w:eastAsiaTheme="minorEastAsia"/>
          <w:b/>
          <w:bCs/>
          <w:i/>
          <w:iCs/>
          <w:lang w:eastAsia="zh-CN"/>
        </w:rPr>
        <w:t>CG PUCCH</w:t>
      </w:r>
      <w:r w:rsidRPr="00A83E5A">
        <w:rPr>
          <w:rFonts w:eastAsiaTheme="minorEastAsia"/>
          <w:b/>
          <w:bCs/>
          <w:i/>
          <w:iCs/>
          <w:lang w:eastAsia="zh-CN"/>
        </w:rPr>
        <w:t>.</w:t>
      </w:r>
      <w:bookmarkEnd w:id="17"/>
    </w:p>
    <w:p w14:paraId="65D1D98D" w14:textId="02AF0C69" w:rsidR="0007378F" w:rsidRPr="00A83E5A" w:rsidRDefault="0007378F" w:rsidP="00E5404C">
      <w:pPr>
        <w:pStyle w:val="a1"/>
        <w:spacing w:before="120"/>
        <w:rPr>
          <w:b/>
          <w:bCs/>
          <w:i/>
          <w:iCs/>
        </w:rPr>
      </w:pPr>
      <w:bookmarkStart w:id="18" w:name="_Ref40454530"/>
      <w:bookmarkStart w:id="19" w:name="_Hlk40025975"/>
      <w:r w:rsidRPr="00A83E5A">
        <w:rPr>
          <w:b/>
          <w:bCs/>
          <w:i/>
          <w:iCs/>
        </w:rPr>
        <w:t xml:space="preserve">Proposal </w:t>
      </w:r>
      <w:r w:rsidRPr="00A83E5A">
        <w:rPr>
          <w:b/>
          <w:bCs/>
          <w:i/>
          <w:iCs/>
        </w:rPr>
        <w:fldChar w:fldCharType="begin"/>
      </w:r>
      <w:r w:rsidRPr="00A83E5A">
        <w:rPr>
          <w:b/>
          <w:bCs/>
          <w:i/>
          <w:iCs/>
        </w:rPr>
        <w:instrText xml:space="preserve"> SEQ Proposal \* ARABIC </w:instrText>
      </w:r>
      <w:r w:rsidRPr="00A83E5A">
        <w:rPr>
          <w:b/>
          <w:bCs/>
          <w:i/>
          <w:iCs/>
        </w:rPr>
        <w:fldChar w:fldCharType="separate"/>
      </w:r>
      <w:r w:rsidR="00D01378">
        <w:rPr>
          <w:b/>
          <w:bCs/>
          <w:i/>
          <w:iCs/>
          <w:noProof/>
        </w:rPr>
        <w:t>4</w:t>
      </w:r>
      <w:r w:rsidRPr="00A83E5A">
        <w:rPr>
          <w:b/>
          <w:bCs/>
          <w:i/>
          <w:iCs/>
        </w:rPr>
        <w:fldChar w:fldCharType="end"/>
      </w:r>
      <w:r w:rsidRPr="00A83E5A">
        <w:rPr>
          <w:b/>
          <w:bCs/>
          <w:i/>
          <w:iCs/>
        </w:rPr>
        <w:t xml:space="preserve">. </w:t>
      </w:r>
      <w:r w:rsidR="00A152AF">
        <w:rPr>
          <w:b/>
          <w:bCs/>
          <w:i/>
          <w:iCs/>
        </w:rPr>
        <w:t xml:space="preserve">If type1 codebook is configured and </w:t>
      </w:r>
      <w:r w:rsidR="00A152AF" w:rsidRPr="00A83E5A">
        <w:rPr>
          <w:b/>
          <w:bCs/>
          <w:i/>
          <w:iCs/>
        </w:rPr>
        <w:t xml:space="preserve">UE is configured with </w:t>
      </w:r>
      <w:r w:rsidR="004D2A90" w:rsidRPr="004D2A90">
        <w:rPr>
          <w:b/>
          <w:bCs/>
          <w:i/>
          <w:iCs/>
        </w:rPr>
        <w:t xml:space="preserve">type1 </w:t>
      </w:r>
      <w:r w:rsidR="00A152AF" w:rsidRPr="00A83E5A">
        <w:rPr>
          <w:b/>
          <w:bCs/>
          <w:i/>
          <w:iCs/>
        </w:rPr>
        <w:t xml:space="preserve">CG as well as monitoring of DCI format </w:t>
      </w:r>
      <w:r w:rsidR="00906280">
        <w:rPr>
          <w:b/>
          <w:bCs/>
          <w:i/>
          <w:iCs/>
        </w:rPr>
        <w:t>3_0</w:t>
      </w:r>
      <w:r w:rsidR="00A152AF">
        <w:rPr>
          <w:b/>
          <w:bCs/>
          <w:i/>
          <w:iCs/>
        </w:rPr>
        <w:t xml:space="preserve">, </w:t>
      </w:r>
      <w:r w:rsidR="0041312E">
        <w:rPr>
          <w:b/>
          <w:bCs/>
          <w:i/>
          <w:iCs/>
        </w:rPr>
        <w:t>the</w:t>
      </w:r>
      <w:r w:rsidR="0041312E" w:rsidRPr="0041312E">
        <w:t xml:space="preserve"> </w:t>
      </w:r>
      <w:r w:rsidR="0041312E" w:rsidRPr="0041312E">
        <w:rPr>
          <w:b/>
          <w:bCs/>
          <w:i/>
          <w:iCs/>
        </w:rPr>
        <w:t>K_1 value represented by sl-FeedbackToUL-ACK-CG</w:t>
      </w:r>
      <w:r w:rsidR="0041312E">
        <w:rPr>
          <w:b/>
          <w:bCs/>
          <w:i/>
          <w:iCs/>
        </w:rPr>
        <w:t xml:space="preserve"> shall </w:t>
      </w:r>
      <w:r w:rsidR="00314920">
        <w:rPr>
          <w:b/>
          <w:bCs/>
          <w:i/>
          <w:iCs/>
        </w:rPr>
        <w:t>belong to</w:t>
      </w:r>
      <w:r w:rsidR="0041312E">
        <w:rPr>
          <w:b/>
          <w:bCs/>
          <w:i/>
          <w:iCs/>
        </w:rPr>
        <w:t xml:space="preserve"> the values of </w:t>
      </w:r>
      <w:r w:rsidR="001B226F" w:rsidRPr="00A83E5A">
        <w:rPr>
          <w:b/>
          <w:bCs/>
          <w:i/>
          <w:iCs/>
        </w:rPr>
        <w:t>sl-FeedbackToUL-ACK-DG</w:t>
      </w:r>
      <w:r w:rsidRPr="00A83E5A">
        <w:rPr>
          <w:b/>
          <w:bCs/>
          <w:i/>
          <w:iCs/>
        </w:rPr>
        <w:t>.</w:t>
      </w:r>
      <w:bookmarkEnd w:id="18"/>
    </w:p>
    <w:bookmarkEnd w:id="19"/>
    <w:p w14:paraId="7E94B623" w14:textId="4BBEFE7C" w:rsidR="007E77FB" w:rsidRDefault="007E77FB" w:rsidP="007E77FB">
      <w:pPr>
        <w:pStyle w:val="a1"/>
        <w:rPr>
          <w:rFonts w:eastAsiaTheme="minorEastAsia"/>
          <w:lang w:eastAsia="zh-CN"/>
        </w:rPr>
      </w:pPr>
    </w:p>
    <w:p w14:paraId="6EC96C5F" w14:textId="28E99075" w:rsidR="00D60836" w:rsidRPr="00A83E5A" w:rsidRDefault="00D60836" w:rsidP="00D60836">
      <w:pPr>
        <w:pStyle w:val="30"/>
        <w:numPr>
          <w:ilvl w:val="0"/>
          <w:numId w:val="0"/>
        </w:numPr>
      </w:pPr>
      <w:r w:rsidRPr="00A83E5A">
        <w:rPr>
          <w:rFonts w:hint="eastAsia"/>
        </w:rPr>
        <w:t>T</w:t>
      </w:r>
      <w:r w:rsidRPr="00A83E5A">
        <w:t>P#</w:t>
      </w:r>
      <w:r w:rsidR="00CB6C33">
        <w:t>2</w:t>
      </w:r>
      <w:r w:rsidRPr="00A83E5A">
        <w:t xml:space="preserve"> for 38.21</w:t>
      </w:r>
      <w:r w:rsidR="00487D25">
        <w:t>3</w:t>
      </w:r>
      <w:r w:rsidRPr="00A83E5A">
        <w:t xml:space="preserve">: </w:t>
      </w:r>
      <w:r w:rsidR="00487D25">
        <w:t>K_1 values</w:t>
      </w:r>
    </w:p>
    <w:tbl>
      <w:tblPr>
        <w:tblStyle w:val="aff1"/>
        <w:tblW w:w="0" w:type="auto"/>
        <w:tblLook w:val="04A0" w:firstRow="1" w:lastRow="0" w:firstColumn="1" w:lastColumn="0" w:noHBand="0" w:noVBand="1"/>
      </w:tblPr>
      <w:tblGrid>
        <w:gridCol w:w="9060"/>
      </w:tblGrid>
      <w:tr w:rsidR="00D60836" w:rsidRPr="00A83E5A" w14:paraId="174F528D" w14:textId="77777777" w:rsidTr="00AD16E6">
        <w:tc>
          <w:tcPr>
            <w:tcW w:w="9060" w:type="dxa"/>
          </w:tcPr>
          <w:p w14:paraId="404F64DC" w14:textId="169F54C3" w:rsidR="00D60836" w:rsidRDefault="00D60836" w:rsidP="00E5404C">
            <w:pPr>
              <w:spacing w:before="120" w:after="120"/>
              <w:jc w:val="center"/>
              <w:rPr>
                <w:b/>
                <w:color w:val="FF0000"/>
                <w:szCs w:val="20"/>
                <w:lang w:eastAsia="zh-CN"/>
              </w:rPr>
            </w:pPr>
            <w:r w:rsidRPr="00A83E5A">
              <w:rPr>
                <w:b/>
                <w:color w:val="FF0000"/>
                <w:szCs w:val="20"/>
                <w:lang w:eastAsia="zh-CN"/>
              </w:rPr>
              <w:t>------------------------------------------- Start of Draft TP of 21</w:t>
            </w:r>
            <w:r w:rsidR="00DD7A58">
              <w:rPr>
                <w:rFonts w:eastAsiaTheme="minorEastAsia"/>
                <w:b/>
                <w:color w:val="FF0000"/>
                <w:szCs w:val="20"/>
                <w:lang w:eastAsia="zh-CN"/>
              </w:rPr>
              <w:t>3</w:t>
            </w:r>
            <w:r w:rsidRPr="00A83E5A">
              <w:rPr>
                <w:b/>
                <w:color w:val="FF0000"/>
                <w:szCs w:val="20"/>
                <w:lang w:eastAsia="zh-CN"/>
              </w:rPr>
              <w:t xml:space="preserve"> -------------------------------------</w:t>
            </w:r>
          </w:p>
          <w:p w14:paraId="434D5B87" w14:textId="77777777" w:rsidR="00E41D90" w:rsidRPr="004B7A86" w:rsidRDefault="00E41D90" w:rsidP="00E5404C">
            <w:pPr>
              <w:pStyle w:val="30"/>
              <w:numPr>
                <w:ilvl w:val="0"/>
                <w:numId w:val="0"/>
              </w:numPr>
              <w:spacing w:before="120" w:after="120"/>
              <w:rPr>
                <w:szCs w:val="32"/>
              </w:rPr>
            </w:pPr>
            <w:r w:rsidRPr="004B7A86">
              <w:t>16.5.1</w:t>
            </w:r>
            <w:r w:rsidRPr="004B7A86">
              <w:tab/>
            </w:r>
            <w:r w:rsidRPr="004B7A86">
              <w:rPr>
                <w:szCs w:val="32"/>
              </w:rPr>
              <w:t>Type-1 HARQ-ACK codebook</w:t>
            </w:r>
            <w:r w:rsidRPr="004B7A86">
              <w:rPr>
                <w:rFonts w:hint="eastAsia"/>
                <w:szCs w:val="32"/>
              </w:rPr>
              <w:t xml:space="preserve"> </w:t>
            </w:r>
            <w:r w:rsidRPr="004B7A86">
              <w:rPr>
                <w:szCs w:val="32"/>
              </w:rPr>
              <w:t xml:space="preserve">determination </w:t>
            </w:r>
          </w:p>
          <w:p w14:paraId="09BD2562" w14:textId="04C05F69" w:rsidR="00E41D90" w:rsidRPr="0087199A" w:rsidRDefault="00E41D90" w:rsidP="00E5404C">
            <w:pPr>
              <w:spacing w:before="120" w:after="120"/>
              <w:rPr>
                <w:lang w:eastAsia="zh-CN"/>
              </w:rPr>
            </w:pPr>
            <w:r w:rsidRPr="0087199A">
              <w:rPr>
                <w:lang w:eastAsia="zh-CN"/>
              </w:rPr>
              <w:t xml:space="preserve">This Clause applies if the UE is configured with </w:t>
            </w:r>
            <w:r w:rsidRPr="0087199A">
              <w:rPr>
                <w:i/>
                <w:lang w:eastAsia="zh-CN"/>
              </w:rPr>
              <w:t>pdsch-HARQ-ACK-Codebook = semi-static</w:t>
            </w:r>
            <w:r w:rsidRPr="0087199A">
              <w:rPr>
                <w:lang w:eastAsia="zh-CN"/>
              </w:rPr>
              <w:t>.</w:t>
            </w:r>
          </w:p>
          <w:p w14:paraId="798375DB" w14:textId="49E1CF93" w:rsidR="00E41D90" w:rsidRPr="0087199A" w:rsidRDefault="00E41D90" w:rsidP="005E7603">
            <w:pPr>
              <w:spacing w:before="120" w:after="120"/>
              <w:jc w:val="both"/>
              <w:rPr>
                <w:b/>
                <w:color w:val="FF0000"/>
                <w:szCs w:val="20"/>
                <w:lang w:eastAsia="zh-CN"/>
              </w:rPr>
            </w:pPr>
            <w:bookmarkStart w:id="20" w:name="_Hlk40025985"/>
            <w:r w:rsidRPr="0087199A">
              <w:rPr>
                <w:rFonts w:eastAsiaTheme="minorEastAsia"/>
                <w:color w:val="FF0000"/>
                <w:lang w:eastAsia="zh-CN"/>
              </w:rPr>
              <w:t xml:space="preserve">If a SL configured grant type 1 is configured for a UE, </w:t>
            </w:r>
            <w:r w:rsidR="00957D20" w:rsidRPr="0087199A">
              <w:rPr>
                <w:rFonts w:eastAsiaTheme="minorEastAsia"/>
                <w:color w:val="FF0000"/>
                <w:lang w:eastAsia="zh-CN"/>
              </w:rPr>
              <w:t>and</w:t>
            </w:r>
            <w:r w:rsidRPr="0087199A">
              <w:rPr>
                <w:rFonts w:eastAsiaTheme="minorEastAsia"/>
                <w:color w:val="FF0000"/>
                <w:lang w:eastAsia="zh-CN"/>
              </w:rPr>
              <w:t xml:space="preserve"> a SL configured grant type 2 is configured for </w:t>
            </w:r>
            <w:r w:rsidR="007E1F47" w:rsidRPr="0087199A">
              <w:rPr>
                <w:rFonts w:eastAsiaTheme="minorEastAsia"/>
                <w:color w:val="FF0000"/>
                <w:lang w:eastAsia="zh-CN"/>
              </w:rPr>
              <w:t xml:space="preserve">the </w:t>
            </w:r>
            <w:r w:rsidRPr="0087199A">
              <w:rPr>
                <w:rFonts w:eastAsiaTheme="minorEastAsia"/>
                <w:color w:val="FF0000"/>
                <w:lang w:eastAsia="zh-CN"/>
              </w:rPr>
              <w:t>UE</w:t>
            </w:r>
            <w:r w:rsidR="001B1B3D" w:rsidRPr="0087199A">
              <w:rPr>
                <w:rFonts w:eastAsiaTheme="minorEastAsia"/>
                <w:color w:val="FF0000"/>
                <w:lang w:eastAsia="zh-CN"/>
              </w:rPr>
              <w:t xml:space="preserve"> </w:t>
            </w:r>
            <w:r w:rsidR="00957D20" w:rsidRPr="0087199A">
              <w:rPr>
                <w:rFonts w:eastAsiaTheme="minorEastAsia"/>
                <w:color w:val="FF0000"/>
                <w:lang w:eastAsia="zh-CN"/>
              </w:rPr>
              <w:t xml:space="preserve">or </w:t>
            </w:r>
            <w:r w:rsidRPr="0087199A">
              <w:rPr>
                <w:rFonts w:eastAsiaTheme="minorEastAsia"/>
                <w:color w:val="FF0000"/>
                <w:lang w:eastAsia="zh-CN"/>
              </w:rPr>
              <w:t xml:space="preserve">the UE is configured to monitoring DCI format 3_0 scrambled with SL-RNTI or SL-CS-RNTI, </w:t>
            </w:r>
            <w:r w:rsidR="00E05F12" w:rsidRPr="0087199A">
              <w:rPr>
                <w:rFonts w:eastAsiaTheme="minorEastAsia"/>
                <w:color w:val="FF0000"/>
                <w:lang w:eastAsia="zh-CN"/>
              </w:rPr>
              <w:t xml:space="preserve">and the UE is provided with </w:t>
            </w:r>
            <w:r w:rsidR="00E05F12" w:rsidRPr="0087199A">
              <w:rPr>
                <w:color w:val="FF0000"/>
                <w:lang w:eastAsia="zh-CN"/>
              </w:rPr>
              <w:t xml:space="preserve">a set of slot timing values </w:t>
            </w:r>
            <m:oMath>
              <m:sSub>
                <m:sSubPr>
                  <m:ctrlPr>
                    <w:rPr>
                      <w:rFonts w:ascii="Cambria Math" w:hAnsi="Cambria Math"/>
                      <w:i/>
                      <w:color w:val="FF0000"/>
                      <w:lang w:val="en-GB" w:eastAsia="zh-CN"/>
                    </w:rPr>
                  </m:ctrlPr>
                </m:sSubPr>
                <m:e>
                  <m:r>
                    <w:rPr>
                      <w:rFonts w:ascii="Cambria Math" w:hAnsi="Cambria Math"/>
                      <w:color w:val="FF0000"/>
                      <w:lang w:eastAsia="zh-CN"/>
                    </w:rPr>
                    <m:t>K</m:t>
                  </m:r>
                </m:e>
                <m:sub>
                  <m:r>
                    <w:rPr>
                      <w:rFonts w:ascii="Cambria Math" w:hAnsi="Cambria Math"/>
                      <w:color w:val="FF0000"/>
                      <w:lang w:eastAsia="zh-CN"/>
                    </w:rPr>
                    <m:t>1</m:t>
                  </m:r>
                </m:sub>
              </m:sSub>
            </m:oMath>
            <w:r w:rsidR="00E05F12" w:rsidRPr="0087199A">
              <w:rPr>
                <w:color w:val="FF0000"/>
                <w:lang w:eastAsia="zh-CN"/>
              </w:rPr>
              <w:t xml:space="preserve"> associated with the SL BWP where </w:t>
            </w:r>
            <m:oMath>
              <m:sSub>
                <m:sSubPr>
                  <m:ctrlPr>
                    <w:rPr>
                      <w:rFonts w:ascii="Cambria Math" w:hAnsi="Cambria Math"/>
                      <w:i/>
                      <w:color w:val="FF0000"/>
                      <w:lang w:val="en-GB" w:eastAsia="zh-CN"/>
                    </w:rPr>
                  </m:ctrlPr>
                </m:sSubPr>
                <m:e>
                  <m:r>
                    <w:rPr>
                      <w:rFonts w:ascii="Cambria Math" w:hAnsi="Cambria Math"/>
                      <w:color w:val="FF0000"/>
                      <w:lang w:eastAsia="zh-CN"/>
                    </w:rPr>
                    <m:t>K</m:t>
                  </m:r>
                </m:e>
                <m:sub>
                  <m:r>
                    <w:rPr>
                      <w:rFonts w:ascii="Cambria Math" w:hAnsi="Cambria Math"/>
                      <w:color w:val="FF0000"/>
                      <w:lang w:eastAsia="zh-CN"/>
                    </w:rPr>
                    <m:t>1</m:t>
                  </m:r>
                </m:sub>
              </m:sSub>
            </m:oMath>
            <w:r w:rsidR="00E05F12" w:rsidRPr="0087199A">
              <w:rPr>
                <w:color w:val="FF0000"/>
                <w:lang w:eastAsia="zh-CN"/>
              </w:rPr>
              <w:t xml:space="preserve"> is provided by </w:t>
            </w:r>
            <w:r w:rsidR="00E05F12" w:rsidRPr="0087199A">
              <w:rPr>
                <w:i/>
                <w:color w:val="FF0000"/>
              </w:rPr>
              <w:t>sl-FeedbackToUL-ACK</w:t>
            </w:r>
            <w:r w:rsidR="00E05F12" w:rsidRPr="0087199A">
              <w:rPr>
                <w:i/>
                <w:color w:val="FF0000"/>
                <w:lang w:eastAsia="zh-CN"/>
              </w:rPr>
              <w:t xml:space="preserve"> </w:t>
            </w:r>
            <w:r w:rsidR="00E05F12" w:rsidRPr="0087199A">
              <w:rPr>
                <w:color w:val="FF0000"/>
                <w:lang w:eastAsia="zh-CN"/>
              </w:rPr>
              <w:t xml:space="preserve">for DCI format 3_0 </w:t>
            </w:r>
            <w:r w:rsidR="00E05F12" w:rsidRPr="0087199A">
              <w:rPr>
                <w:rFonts w:eastAsiaTheme="minorHAnsi"/>
                <w:color w:val="FF0000"/>
                <w:lang w:val="en-GB"/>
              </w:rPr>
              <w:t xml:space="preserve">or by </w:t>
            </w:r>
            <w:r w:rsidR="00E05F12" w:rsidRPr="0087199A">
              <w:rPr>
                <w:i/>
                <w:iCs/>
                <w:color w:val="FF0000"/>
              </w:rPr>
              <w:t>sl-ACKToUL-ACK</w:t>
            </w:r>
            <w:r w:rsidR="00C20DC2" w:rsidRPr="0087199A">
              <w:rPr>
                <w:rFonts w:eastAsiaTheme="minorEastAsia"/>
                <w:color w:val="FF0000"/>
                <w:lang w:eastAsia="zh-CN"/>
              </w:rPr>
              <w:t xml:space="preserve">, </w:t>
            </w:r>
            <w:r w:rsidRPr="0087199A">
              <w:rPr>
                <w:rFonts w:eastAsiaTheme="minorEastAsia"/>
                <w:color w:val="FF0000"/>
                <w:lang w:eastAsia="zh-CN"/>
              </w:rPr>
              <w:t>the sl-ACKToUL-ACK should belong to sl-FeedbackToUL-ACK.</w:t>
            </w:r>
          </w:p>
          <w:bookmarkEnd w:id="20"/>
          <w:p w14:paraId="7315684D" w14:textId="77777777" w:rsidR="00D60836" w:rsidRPr="00A83E5A" w:rsidRDefault="00D60836" w:rsidP="00E5404C">
            <w:pPr>
              <w:spacing w:before="120" w:after="120"/>
              <w:jc w:val="center"/>
              <w:rPr>
                <w:rFonts w:eastAsiaTheme="minorEastAsia"/>
                <w:b/>
                <w:color w:val="FF0000"/>
                <w:szCs w:val="20"/>
                <w:lang w:eastAsia="zh-CN"/>
              </w:rPr>
            </w:pPr>
            <w:r w:rsidRPr="0087199A">
              <w:rPr>
                <w:b/>
                <w:color w:val="FF0000"/>
                <w:szCs w:val="20"/>
                <w:lang w:eastAsia="zh-CN"/>
              </w:rPr>
              <w:lastRenderedPageBreak/>
              <w:t>---------------------------------------------- End of Draft TP ---------------------------------------------</w:t>
            </w:r>
          </w:p>
        </w:tc>
      </w:tr>
    </w:tbl>
    <w:p w14:paraId="7935C58E" w14:textId="77777777" w:rsidR="001465EB" w:rsidRPr="00A83E5A" w:rsidRDefault="001465EB" w:rsidP="007E77FB">
      <w:pPr>
        <w:pStyle w:val="a1"/>
        <w:rPr>
          <w:rFonts w:eastAsiaTheme="minorEastAsia"/>
          <w:lang w:eastAsia="zh-CN"/>
        </w:rPr>
      </w:pPr>
    </w:p>
    <w:p w14:paraId="61923061" w14:textId="7DD5CF6E" w:rsidR="00EB24A2" w:rsidRPr="00A83E5A" w:rsidRDefault="00EB24A2" w:rsidP="00EB24A2">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A83E5A">
        <w:rPr>
          <w:rFonts w:cs="Times New Roman"/>
          <w:b w:val="0"/>
          <w:sz w:val="32"/>
          <w:szCs w:val="20"/>
        </w:rPr>
        <w:t>HARQ reporting on PUSCH</w:t>
      </w:r>
    </w:p>
    <w:p w14:paraId="0E83B456" w14:textId="0B47E48C" w:rsidR="002479EE" w:rsidRPr="00612828" w:rsidRDefault="002479EE" w:rsidP="00612828">
      <w:pPr>
        <w:pStyle w:val="a1"/>
        <w:spacing w:before="120"/>
        <w:rPr>
          <w:rFonts w:eastAsiaTheme="minorEastAsia"/>
          <w:szCs w:val="20"/>
          <w:lang w:eastAsia="zh-CN"/>
        </w:rPr>
      </w:pPr>
      <w:r w:rsidRPr="00612828">
        <w:rPr>
          <w:rFonts w:eastAsiaTheme="minorEastAsia"/>
          <w:szCs w:val="20"/>
          <w:lang w:eastAsia="zh-CN"/>
        </w:rPr>
        <w:t>I</w:t>
      </w:r>
      <w:r w:rsidRPr="00612828">
        <w:rPr>
          <w:rFonts w:eastAsiaTheme="minorEastAsia" w:hint="eastAsia"/>
          <w:szCs w:val="20"/>
          <w:lang w:eastAsia="zh-CN"/>
        </w:rPr>
        <w:t>t</w:t>
      </w:r>
      <w:r w:rsidRPr="00612828">
        <w:rPr>
          <w:rFonts w:eastAsiaTheme="minorEastAsia"/>
          <w:szCs w:val="20"/>
          <w:lang w:eastAsia="zh-CN"/>
        </w:rPr>
        <w:t xml:space="preserve"> was agreed that SL HARQ </w:t>
      </w:r>
      <w:r w:rsidR="00FD3B8C" w:rsidRPr="00612828">
        <w:rPr>
          <w:rFonts w:eastAsiaTheme="minorEastAsia"/>
          <w:szCs w:val="20"/>
          <w:lang w:eastAsia="zh-CN"/>
        </w:rPr>
        <w:t xml:space="preserve">could </w:t>
      </w:r>
      <w:r w:rsidRPr="00612828">
        <w:rPr>
          <w:rFonts w:eastAsiaTheme="minorEastAsia"/>
          <w:szCs w:val="20"/>
          <w:lang w:eastAsia="zh-CN"/>
        </w:rPr>
        <w:t xml:space="preserve">be transmitted on PUSCH. However, </w:t>
      </w:r>
      <w:r w:rsidR="0067654C">
        <w:rPr>
          <w:rFonts w:eastAsiaTheme="minorEastAsia"/>
          <w:szCs w:val="20"/>
          <w:lang w:eastAsia="zh-CN"/>
        </w:rPr>
        <w:t xml:space="preserve">there are </w:t>
      </w:r>
      <w:r w:rsidRPr="00612828">
        <w:rPr>
          <w:rFonts w:eastAsiaTheme="minorEastAsia"/>
          <w:szCs w:val="20"/>
          <w:lang w:eastAsia="zh-CN"/>
        </w:rPr>
        <w:t xml:space="preserve">some </w:t>
      </w:r>
      <w:r w:rsidR="0067654C">
        <w:rPr>
          <w:rFonts w:eastAsiaTheme="minorEastAsia"/>
          <w:szCs w:val="20"/>
          <w:lang w:eastAsia="zh-CN"/>
        </w:rPr>
        <w:t xml:space="preserve">issues should be addressed for </w:t>
      </w:r>
      <w:r w:rsidRPr="00612828">
        <w:rPr>
          <w:rFonts w:eastAsiaTheme="minorEastAsia"/>
          <w:szCs w:val="20"/>
          <w:lang w:eastAsia="zh-CN"/>
        </w:rPr>
        <w:t xml:space="preserve">DCI format </w:t>
      </w:r>
      <w:r w:rsidR="00906280">
        <w:rPr>
          <w:rFonts w:eastAsiaTheme="minorEastAsia"/>
          <w:szCs w:val="20"/>
          <w:lang w:eastAsia="zh-CN"/>
        </w:rPr>
        <w:t>0_1</w:t>
      </w:r>
      <w:r w:rsidRPr="00612828">
        <w:rPr>
          <w:rFonts w:eastAsiaTheme="minorEastAsia"/>
          <w:szCs w:val="20"/>
          <w:lang w:eastAsia="zh-CN"/>
        </w:rPr>
        <w:t>.</w:t>
      </w:r>
    </w:p>
    <w:p w14:paraId="06DAB553" w14:textId="50BFEF89" w:rsidR="00BA4F75" w:rsidRPr="00612828" w:rsidRDefault="00BA4F75" w:rsidP="00612828">
      <w:pPr>
        <w:pStyle w:val="a1"/>
        <w:spacing w:before="120"/>
        <w:rPr>
          <w:rFonts w:eastAsiaTheme="minorEastAsia"/>
          <w:szCs w:val="20"/>
          <w:lang w:eastAsia="zh-CN"/>
        </w:rPr>
      </w:pPr>
      <w:r w:rsidRPr="00612828">
        <w:rPr>
          <w:rFonts w:eastAsiaTheme="minorEastAsia"/>
          <w:szCs w:val="20"/>
          <w:lang w:eastAsia="zh-CN"/>
        </w:rPr>
        <w:t xml:space="preserve">In </w:t>
      </w:r>
      <w:r w:rsidR="000863B6">
        <w:rPr>
          <w:rFonts w:eastAsiaTheme="minorEastAsia"/>
          <w:szCs w:val="20"/>
          <w:lang w:eastAsia="zh-CN"/>
        </w:rPr>
        <w:t>UL DCI</w:t>
      </w:r>
      <w:r w:rsidR="00165931">
        <w:rPr>
          <w:rFonts w:eastAsiaTheme="minorEastAsia"/>
          <w:szCs w:val="20"/>
          <w:lang w:eastAsia="zh-CN"/>
        </w:rPr>
        <w:t xml:space="preserve"> format,</w:t>
      </w:r>
      <w:r w:rsidR="000863B6">
        <w:rPr>
          <w:rFonts w:eastAsiaTheme="minorEastAsia"/>
          <w:szCs w:val="20"/>
          <w:lang w:eastAsia="zh-CN"/>
        </w:rPr>
        <w:t xml:space="preserve"> such as </w:t>
      </w:r>
      <w:r w:rsidRPr="00612828">
        <w:rPr>
          <w:rFonts w:eastAsiaTheme="minorEastAsia"/>
          <w:szCs w:val="20"/>
          <w:lang w:eastAsia="zh-CN"/>
        </w:rPr>
        <w:t xml:space="preserve">DCI format </w:t>
      </w:r>
      <w:r w:rsidR="00906280">
        <w:rPr>
          <w:rFonts w:eastAsiaTheme="minorEastAsia"/>
          <w:szCs w:val="20"/>
          <w:lang w:eastAsia="zh-CN"/>
        </w:rPr>
        <w:t>0_1</w:t>
      </w:r>
      <w:r w:rsidR="000863B6">
        <w:rPr>
          <w:rFonts w:eastAsiaTheme="minorEastAsia"/>
          <w:szCs w:val="20"/>
          <w:lang w:eastAsia="zh-CN"/>
        </w:rPr>
        <w:t xml:space="preserve"> and DCI format 0_2</w:t>
      </w:r>
      <w:r w:rsidRPr="00612828">
        <w:rPr>
          <w:rFonts w:eastAsiaTheme="minorEastAsia"/>
          <w:szCs w:val="20"/>
          <w:lang w:eastAsia="zh-CN"/>
        </w:rPr>
        <w:t xml:space="preserve">, 1, 2, or 4 bits DAI </w:t>
      </w:r>
      <w:r w:rsidR="000863B6">
        <w:rPr>
          <w:rFonts w:eastAsiaTheme="minorEastAsia"/>
          <w:szCs w:val="20"/>
          <w:lang w:eastAsia="zh-CN"/>
        </w:rPr>
        <w:t xml:space="preserve">may be </w:t>
      </w:r>
      <w:r w:rsidRPr="00612828">
        <w:rPr>
          <w:rFonts w:eastAsiaTheme="minorEastAsia"/>
          <w:szCs w:val="20"/>
          <w:lang w:eastAsia="zh-CN"/>
        </w:rPr>
        <w:t>included:</w:t>
      </w:r>
    </w:p>
    <w:p w14:paraId="0F6AE561" w14:textId="77777777" w:rsidR="00BA4F75" w:rsidRPr="00612828" w:rsidRDefault="00BA4F75" w:rsidP="00612828">
      <w:pPr>
        <w:pStyle w:val="ab"/>
        <w:numPr>
          <w:ilvl w:val="0"/>
          <w:numId w:val="51"/>
        </w:numPr>
        <w:spacing w:before="120" w:after="120"/>
        <w:ind w:firstLineChars="0"/>
        <w:rPr>
          <w:rFonts w:ascii="Times New Roman" w:eastAsia="等线" w:hAnsi="Times New Roman"/>
          <w:sz w:val="20"/>
          <w:szCs w:val="20"/>
        </w:rPr>
      </w:pPr>
      <w:r w:rsidRPr="00612828">
        <w:rPr>
          <w:rFonts w:ascii="Times New Roman" w:eastAsia="等线" w:hAnsi="Times New Roman"/>
          <w:sz w:val="20"/>
          <w:szCs w:val="20"/>
        </w:rPr>
        <w:t>First DAI (1 or 2 bits): This field would be 1 bit for type1 DL HARQ codebook and 2 bits for type2 DL HARQ codebook.</w:t>
      </w:r>
    </w:p>
    <w:p w14:paraId="12EE84DF" w14:textId="77777777" w:rsidR="00BA4F75" w:rsidRPr="00612828" w:rsidRDefault="00BA4F75" w:rsidP="00612828">
      <w:pPr>
        <w:pStyle w:val="ab"/>
        <w:numPr>
          <w:ilvl w:val="0"/>
          <w:numId w:val="51"/>
        </w:numPr>
        <w:spacing w:before="120" w:after="120"/>
        <w:ind w:firstLineChars="0"/>
        <w:rPr>
          <w:rFonts w:ascii="Times New Roman" w:eastAsia="等线" w:hAnsi="Times New Roman"/>
          <w:sz w:val="20"/>
          <w:szCs w:val="20"/>
        </w:rPr>
      </w:pPr>
      <w:r w:rsidRPr="00612828">
        <w:rPr>
          <w:rFonts w:ascii="Times New Roman" w:eastAsia="等线" w:hAnsi="Times New Roman"/>
          <w:sz w:val="20"/>
          <w:szCs w:val="20"/>
        </w:rPr>
        <w:t>Second DAI (0 or 2 bits): This field would be 2 bits for 2nd type2 DL HARQ subcodebook if CBG is configured and 0 bit otherwise.</w:t>
      </w:r>
    </w:p>
    <w:p w14:paraId="4559CD7C" w14:textId="7BF4C57B" w:rsidR="00F517C5" w:rsidRPr="00612828" w:rsidRDefault="00BA4F75" w:rsidP="00612828">
      <w:pPr>
        <w:spacing w:before="120" w:after="120"/>
        <w:jc w:val="both"/>
        <w:rPr>
          <w:rFonts w:eastAsia="等线"/>
          <w:szCs w:val="20"/>
          <w:lang w:eastAsia="zh-CN"/>
        </w:rPr>
      </w:pPr>
      <w:bookmarkStart w:id="21" w:name="_Hlk40026002"/>
      <w:r w:rsidRPr="00612828">
        <w:rPr>
          <w:rFonts w:eastAsia="等线"/>
          <w:szCs w:val="20"/>
          <w:lang w:eastAsia="zh-CN"/>
        </w:rPr>
        <w:t>To avoid impacts to DL HARQ procedure,</w:t>
      </w:r>
      <w:r w:rsidR="00F517C5" w:rsidRPr="00612828">
        <w:rPr>
          <w:rFonts w:eastAsia="等线"/>
          <w:szCs w:val="20"/>
          <w:lang w:eastAsia="zh-CN"/>
        </w:rPr>
        <w:t xml:space="preserve"> one straightforward way is that</w:t>
      </w:r>
      <w:r w:rsidRPr="00612828">
        <w:rPr>
          <w:rFonts w:eastAsia="等线"/>
          <w:szCs w:val="20"/>
          <w:lang w:eastAsia="zh-CN"/>
        </w:rPr>
        <w:t xml:space="preserve"> the </w:t>
      </w:r>
      <w:r w:rsidR="00CD6664">
        <w:rPr>
          <w:rFonts w:eastAsia="等线"/>
          <w:szCs w:val="20"/>
          <w:lang w:eastAsia="zh-CN"/>
        </w:rPr>
        <w:t xml:space="preserve">UL </w:t>
      </w:r>
      <w:r w:rsidRPr="00612828">
        <w:rPr>
          <w:rFonts w:eastAsia="等线"/>
          <w:szCs w:val="20"/>
          <w:lang w:eastAsia="zh-CN"/>
        </w:rPr>
        <w:t>DCI format</w:t>
      </w:r>
      <w:r w:rsidR="00CD6664">
        <w:rPr>
          <w:rFonts w:eastAsia="等线"/>
          <w:szCs w:val="20"/>
          <w:lang w:eastAsia="zh-CN"/>
        </w:rPr>
        <w:t xml:space="preserve"> </w:t>
      </w:r>
      <w:r w:rsidRPr="00612828">
        <w:rPr>
          <w:rFonts w:eastAsia="等线"/>
          <w:szCs w:val="20"/>
          <w:lang w:eastAsia="zh-CN"/>
        </w:rPr>
        <w:t>should be modified</w:t>
      </w:r>
      <w:r w:rsidR="00F517C5" w:rsidRPr="00612828">
        <w:rPr>
          <w:rFonts w:eastAsia="等线"/>
          <w:szCs w:val="20"/>
          <w:lang w:eastAsia="zh-CN"/>
        </w:rPr>
        <w:t xml:space="preserve"> to include</w:t>
      </w:r>
      <w:r w:rsidRPr="00612828">
        <w:rPr>
          <w:rFonts w:eastAsia="等线"/>
          <w:szCs w:val="20"/>
          <w:lang w:eastAsia="zh-CN"/>
        </w:rPr>
        <w:t xml:space="preserve"> 2 bits SAI for SL type2 codebook.</w:t>
      </w:r>
      <w:r w:rsidR="00965061" w:rsidRPr="00612828">
        <w:rPr>
          <w:rFonts w:eastAsia="等线"/>
          <w:szCs w:val="20"/>
          <w:lang w:eastAsia="zh-CN"/>
        </w:rPr>
        <w:t xml:space="preserve"> I</w:t>
      </w:r>
      <w:r w:rsidR="00965061" w:rsidRPr="00612828">
        <w:rPr>
          <w:rFonts w:eastAsia="等线" w:hint="eastAsia"/>
          <w:szCs w:val="20"/>
          <w:lang w:eastAsia="zh-CN"/>
        </w:rPr>
        <w:t>f</w:t>
      </w:r>
      <w:r w:rsidR="00965061" w:rsidRPr="00612828">
        <w:rPr>
          <w:rFonts w:eastAsia="等线"/>
          <w:szCs w:val="20"/>
          <w:lang w:eastAsia="zh-CN"/>
        </w:rPr>
        <w:t xml:space="preserve"> </w:t>
      </w:r>
      <w:r w:rsidR="00965061" w:rsidRPr="00612828">
        <w:rPr>
          <w:rFonts w:eastAsia="等线" w:hint="eastAsia"/>
          <w:szCs w:val="20"/>
          <w:lang w:eastAsia="zh-CN"/>
        </w:rPr>
        <w:t>type</w:t>
      </w:r>
      <w:r w:rsidR="00965061" w:rsidRPr="00612828">
        <w:rPr>
          <w:rFonts w:eastAsia="等线"/>
          <w:szCs w:val="20"/>
          <w:lang w:eastAsia="zh-CN"/>
        </w:rPr>
        <w:t xml:space="preserve">1 </w:t>
      </w:r>
      <w:r w:rsidR="009E64E7" w:rsidRPr="00612828">
        <w:rPr>
          <w:rFonts w:eastAsia="等线"/>
          <w:szCs w:val="20"/>
          <w:lang w:eastAsia="zh-CN"/>
        </w:rPr>
        <w:t xml:space="preserve">codebook </w:t>
      </w:r>
      <w:r w:rsidR="00965061" w:rsidRPr="00612828">
        <w:rPr>
          <w:rFonts w:eastAsia="等线" w:hint="eastAsia"/>
          <w:szCs w:val="20"/>
          <w:lang w:eastAsia="zh-CN"/>
        </w:rPr>
        <w:t>is</w:t>
      </w:r>
      <w:r w:rsidR="00965061" w:rsidRPr="00612828">
        <w:rPr>
          <w:rFonts w:eastAsia="等线"/>
          <w:szCs w:val="20"/>
          <w:lang w:eastAsia="zh-CN"/>
        </w:rPr>
        <w:t xml:space="preserve"> </w:t>
      </w:r>
      <w:r w:rsidR="00965061" w:rsidRPr="00612828">
        <w:rPr>
          <w:rFonts w:eastAsia="等线" w:hint="eastAsia"/>
          <w:szCs w:val="20"/>
          <w:lang w:eastAsia="zh-CN"/>
        </w:rPr>
        <w:t>configured</w:t>
      </w:r>
      <w:r w:rsidR="00965061" w:rsidRPr="00612828">
        <w:rPr>
          <w:rFonts w:eastAsia="等线"/>
          <w:szCs w:val="20"/>
          <w:lang w:eastAsia="zh-CN"/>
        </w:rPr>
        <w:t xml:space="preserve">, the </w:t>
      </w:r>
      <w:r w:rsidR="0039193F" w:rsidRPr="00612828">
        <w:rPr>
          <w:rFonts w:eastAsia="等线"/>
          <w:szCs w:val="20"/>
          <w:lang w:eastAsia="zh-CN"/>
        </w:rPr>
        <w:t>1-bit</w:t>
      </w:r>
      <w:r w:rsidR="00965061" w:rsidRPr="00612828">
        <w:rPr>
          <w:rFonts w:eastAsia="等线"/>
          <w:szCs w:val="20"/>
          <w:lang w:eastAsia="zh-CN"/>
        </w:rPr>
        <w:t xml:space="preserve"> DAI can be reused to indicate whether the SL HARQ can be transmitted on PUSCH or not.</w:t>
      </w:r>
      <w:bookmarkEnd w:id="21"/>
      <w:r w:rsidR="00F517C5" w:rsidRPr="00612828">
        <w:rPr>
          <w:rFonts w:eastAsia="等线"/>
          <w:szCs w:val="20"/>
          <w:lang w:eastAsia="zh-CN"/>
        </w:rPr>
        <w:t xml:space="preserve"> </w:t>
      </w:r>
    </w:p>
    <w:p w14:paraId="636C0F30" w14:textId="3AAC6530" w:rsidR="00BA4F75" w:rsidRPr="00612828" w:rsidRDefault="0039193F" w:rsidP="00612828">
      <w:pPr>
        <w:spacing w:before="120" w:after="120"/>
        <w:jc w:val="both"/>
        <w:rPr>
          <w:rFonts w:eastAsia="等线"/>
          <w:szCs w:val="20"/>
          <w:lang w:eastAsia="zh-CN"/>
        </w:rPr>
      </w:pPr>
      <w:r>
        <w:rPr>
          <w:rFonts w:eastAsia="等线"/>
          <w:szCs w:val="20"/>
          <w:lang w:eastAsia="zh-CN"/>
        </w:rPr>
        <w:t>Nevertheless</w:t>
      </w:r>
      <w:r w:rsidR="00F517C5" w:rsidRPr="00612828">
        <w:rPr>
          <w:rFonts w:eastAsia="等线"/>
          <w:szCs w:val="20"/>
          <w:lang w:eastAsia="zh-CN"/>
        </w:rPr>
        <w:t xml:space="preserve">, SL </w:t>
      </w:r>
      <w:r w:rsidR="004D76E9" w:rsidRPr="00612828">
        <w:rPr>
          <w:rFonts w:eastAsia="等线"/>
          <w:szCs w:val="20"/>
          <w:lang w:eastAsia="zh-CN"/>
        </w:rPr>
        <w:t>reuses</w:t>
      </w:r>
      <w:r>
        <w:rPr>
          <w:rFonts w:eastAsia="等线"/>
          <w:szCs w:val="20"/>
          <w:lang w:eastAsia="zh-CN"/>
        </w:rPr>
        <w:t xml:space="preserve"> the RRC parameter</w:t>
      </w:r>
      <w:r w:rsidR="00F517C5" w:rsidRPr="00612828">
        <w:rPr>
          <w:rFonts w:eastAsia="等线"/>
          <w:szCs w:val="20"/>
          <w:lang w:eastAsia="zh-CN"/>
        </w:rPr>
        <w:t xml:space="preserve"> pdsch-HARQ-ACK-Codebook for codebook</w:t>
      </w:r>
      <w:r w:rsidR="00547936" w:rsidRPr="00612828">
        <w:rPr>
          <w:rFonts w:eastAsia="等线"/>
          <w:szCs w:val="20"/>
          <w:lang w:eastAsia="zh-CN"/>
        </w:rPr>
        <w:t xml:space="preserve"> type</w:t>
      </w:r>
      <w:r w:rsidR="00F517C5" w:rsidRPr="00612828">
        <w:rPr>
          <w:rFonts w:eastAsia="等线"/>
          <w:szCs w:val="20"/>
          <w:lang w:eastAsia="zh-CN"/>
        </w:rPr>
        <w:t xml:space="preserve"> indication</w:t>
      </w:r>
      <w:r>
        <w:rPr>
          <w:rFonts w:eastAsia="等线"/>
          <w:szCs w:val="20"/>
          <w:lang w:eastAsia="zh-CN"/>
        </w:rPr>
        <w:t>.</w:t>
      </w:r>
      <w:r w:rsidR="00F517C5" w:rsidRPr="00612828">
        <w:rPr>
          <w:rFonts w:eastAsia="等线"/>
          <w:szCs w:val="20"/>
          <w:lang w:eastAsia="zh-CN"/>
        </w:rPr>
        <w:t xml:space="preserve"> </w:t>
      </w:r>
      <w:r>
        <w:rPr>
          <w:rFonts w:eastAsia="等线"/>
          <w:szCs w:val="20"/>
          <w:lang w:eastAsia="zh-CN"/>
        </w:rPr>
        <w:t>Consequently,</w:t>
      </w:r>
      <w:r w:rsidR="00F517C5" w:rsidRPr="00612828">
        <w:rPr>
          <w:rFonts w:eastAsia="等线"/>
          <w:szCs w:val="20"/>
          <w:lang w:eastAsia="zh-CN"/>
        </w:rPr>
        <w:t xml:space="preserve"> when pdsch-HARQ-ACK-Codebook = dynamic, even if </w:t>
      </w:r>
      <w:r w:rsidR="00881A38" w:rsidRPr="00612828">
        <w:rPr>
          <w:rFonts w:eastAsia="等线"/>
          <w:szCs w:val="20"/>
          <w:lang w:eastAsia="zh-CN"/>
        </w:rPr>
        <w:t xml:space="preserve">SL </w:t>
      </w:r>
      <w:r w:rsidR="00F517C5" w:rsidRPr="00612828">
        <w:rPr>
          <w:rFonts w:eastAsia="等线"/>
          <w:szCs w:val="20"/>
          <w:lang w:eastAsia="zh-CN"/>
        </w:rPr>
        <w:t xml:space="preserve">DG </w:t>
      </w:r>
      <w:r w:rsidR="009C322E" w:rsidRPr="00612828">
        <w:rPr>
          <w:rFonts w:eastAsia="等线"/>
          <w:szCs w:val="20"/>
          <w:lang w:eastAsia="zh-CN"/>
        </w:rPr>
        <w:t xml:space="preserve">monitoring </w:t>
      </w:r>
      <w:r w:rsidR="00F517C5" w:rsidRPr="00612828">
        <w:rPr>
          <w:rFonts w:eastAsia="等线"/>
          <w:szCs w:val="20"/>
          <w:lang w:eastAsia="zh-CN"/>
        </w:rPr>
        <w:t>is</w:t>
      </w:r>
      <w:r w:rsidR="0059013C" w:rsidRPr="00612828">
        <w:rPr>
          <w:rFonts w:eastAsia="等线"/>
          <w:szCs w:val="20"/>
          <w:lang w:eastAsia="zh-CN"/>
        </w:rPr>
        <w:t xml:space="preserve"> not configured</w:t>
      </w:r>
      <w:r w:rsidR="00F517C5" w:rsidRPr="00612828">
        <w:rPr>
          <w:rFonts w:eastAsia="等线"/>
          <w:szCs w:val="20"/>
          <w:lang w:eastAsia="zh-CN"/>
        </w:rPr>
        <w:t xml:space="preserve">, the </w:t>
      </w:r>
      <w:r w:rsidR="0059013C" w:rsidRPr="00612828">
        <w:rPr>
          <w:rFonts w:eastAsia="等线"/>
          <w:szCs w:val="20"/>
          <w:lang w:eastAsia="zh-CN"/>
        </w:rPr>
        <w:t xml:space="preserve">DCI format </w:t>
      </w:r>
      <w:r w:rsidR="00906280">
        <w:rPr>
          <w:rFonts w:eastAsia="等线"/>
          <w:szCs w:val="20"/>
          <w:lang w:eastAsia="zh-CN"/>
        </w:rPr>
        <w:t>0_1</w:t>
      </w:r>
      <w:r w:rsidR="00F517C5" w:rsidRPr="00612828">
        <w:rPr>
          <w:rFonts w:eastAsia="等线"/>
          <w:szCs w:val="20"/>
          <w:lang w:eastAsia="zh-CN"/>
        </w:rPr>
        <w:t xml:space="preserve"> must include 2 bits SAI. </w:t>
      </w:r>
      <w:r>
        <w:rPr>
          <w:rFonts w:eastAsia="等线"/>
          <w:szCs w:val="20"/>
          <w:lang w:eastAsia="zh-CN"/>
        </w:rPr>
        <w:t>To reduce this overhead</w:t>
      </w:r>
      <w:r w:rsidR="007E16D4" w:rsidRPr="00612828">
        <w:rPr>
          <w:rFonts w:eastAsia="等线"/>
          <w:szCs w:val="20"/>
          <w:lang w:eastAsia="zh-CN"/>
        </w:rPr>
        <w:t xml:space="preserve">, the 2 bits SAI should be present only when SL type2 codebook is configured and UE is configured to monitor DCI format </w:t>
      </w:r>
      <w:r w:rsidR="00906280">
        <w:rPr>
          <w:rFonts w:eastAsia="等线"/>
          <w:szCs w:val="20"/>
          <w:lang w:eastAsia="zh-CN"/>
        </w:rPr>
        <w:t>3_0</w:t>
      </w:r>
      <w:r w:rsidR="007E16D4" w:rsidRPr="00612828">
        <w:rPr>
          <w:rFonts w:eastAsia="等线"/>
          <w:szCs w:val="20"/>
          <w:lang w:eastAsia="zh-CN"/>
        </w:rPr>
        <w:t xml:space="preserve">. </w:t>
      </w:r>
      <w:r>
        <w:rPr>
          <w:rFonts w:eastAsia="等线"/>
          <w:szCs w:val="20"/>
          <w:lang w:eastAsia="zh-CN"/>
        </w:rPr>
        <w:t>Similarly</w:t>
      </w:r>
      <w:r w:rsidR="007E16D4" w:rsidRPr="00612828">
        <w:rPr>
          <w:rFonts w:eastAsia="等线"/>
          <w:szCs w:val="20"/>
          <w:lang w:eastAsia="zh-CN"/>
        </w:rPr>
        <w:t xml:space="preserve">, </w:t>
      </w:r>
      <w:r w:rsidR="00FD3B8C" w:rsidRPr="00612828">
        <w:rPr>
          <w:rFonts w:eastAsia="等线"/>
          <w:szCs w:val="20"/>
          <w:lang w:eastAsia="zh-CN"/>
        </w:rPr>
        <w:t>1-</w:t>
      </w:r>
      <w:r w:rsidR="007E16D4" w:rsidRPr="00612828">
        <w:rPr>
          <w:rFonts w:eastAsia="等线"/>
          <w:szCs w:val="20"/>
          <w:lang w:eastAsia="zh-CN"/>
        </w:rPr>
        <w:t xml:space="preserve">bit SAI should be included in DCI format </w:t>
      </w:r>
      <w:r w:rsidR="00906280">
        <w:rPr>
          <w:rFonts w:eastAsia="等线"/>
          <w:szCs w:val="20"/>
          <w:lang w:eastAsia="zh-CN"/>
        </w:rPr>
        <w:t>0_1</w:t>
      </w:r>
      <w:r w:rsidR="007E16D4" w:rsidRPr="00612828">
        <w:rPr>
          <w:rFonts w:eastAsia="等线"/>
          <w:szCs w:val="20"/>
          <w:lang w:eastAsia="zh-CN"/>
        </w:rPr>
        <w:t xml:space="preserve"> for type1 codebook only when SL type1 codebook is configured</w:t>
      </w:r>
      <w:r w:rsidR="00FD3B8C" w:rsidRPr="00612828">
        <w:rPr>
          <w:rFonts w:eastAsia="等线"/>
          <w:szCs w:val="20"/>
          <w:lang w:eastAsia="zh-CN"/>
        </w:rPr>
        <w:t>,</w:t>
      </w:r>
      <w:r w:rsidR="007E16D4" w:rsidRPr="00612828">
        <w:rPr>
          <w:rFonts w:eastAsia="等线"/>
          <w:szCs w:val="20"/>
          <w:lang w:eastAsia="zh-CN"/>
        </w:rPr>
        <w:t xml:space="preserve"> and UE is configured to monitor DCI format </w:t>
      </w:r>
      <w:r w:rsidR="00906280">
        <w:rPr>
          <w:rFonts w:eastAsia="等线"/>
          <w:szCs w:val="20"/>
          <w:lang w:eastAsia="zh-CN"/>
        </w:rPr>
        <w:t>3_0</w:t>
      </w:r>
      <w:r w:rsidR="007C3A1C" w:rsidRPr="00612828">
        <w:rPr>
          <w:rFonts w:eastAsia="等线"/>
          <w:szCs w:val="20"/>
          <w:lang w:eastAsia="zh-CN"/>
        </w:rPr>
        <w:t>.</w:t>
      </w:r>
    </w:p>
    <w:p w14:paraId="588D37F4" w14:textId="0E861B49" w:rsidR="00662B13" w:rsidRPr="00612828" w:rsidRDefault="00662B13" w:rsidP="00612828">
      <w:pPr>
        <w:pStyle w:val="af1"/>
        <w:jc w:val="both"/>
        <w:rPr>
          <w:rFonts w:eastAsia="等线"/>
          <w:b/>
          <w:bCs/>
          <w:i/>
          <w:iCs/>
          <w:lang w:eastAsia="zh-CN"/>
        </w:rPr>
      </w:pPr>
      <w:bookmarkStart w:id="22" w:name="_Ref40454531"/>
      <w:r w:rsidRPr="00612828">
        <w:rPr>
          <w:b/>
          <w:bCs/>
          <w:i/>
          <w:iCs/>
        </w:rPr>
        <w:t xml:space="preserve">Proposal </w:t>
      </w:r>
      <w:r w:rsidRPr="00612828">
        <w:rPr>
          <w:b/>
          <w:bCs/>
          <w:i/>
          <w:iCs/>
        </w:rPr>
        <w:fldChar w:fldCharType="begin"/>
      </w:r>
      <w:r w:rsidRPr="00612828">
        <w:rPr>
          <w:b/>
          <w:bCs/>
          <w:i/>
          <w:iCs/>
        </w:rPr>
        <w:instrText xml:space="preserve"> SEQ Proposal \* ARABIC </w:instrText>
      </w:r>
      <w:r w:rsidRPr="00612828">
        <w:rPr>
          <w:b/>
          <w:bCs/>
          <w:i/>
          <w:iCs/>
        </w:rPr>
        <w:fldChar w:fldCharType="separate"/>
      </w:r>
      <w:r w:rsidR="00D01378">
        <w:rPr>
          <w:b/>
          <w:bCs/>
          <w:i/>
          <w:iCs/>
          <w:noProof/>
        </w:rPr>
        <w:t>5</w:t>
      </w:r>
      <w:r w:rsidRPr="00612828">
        <w:rPr>
          <w:b/>
          <w:bCs/>
          <w:i/>
          <w:iCs/>
        </w:rPr>
        <w:fldChar w:fldCharType="end"/>
      </w:r>
      <w:r w:rsidRPr="00612828">
        <w:rPr>
          <w:b/>
          <w:bCs/>
          <w:i/>
          <w:iCs/>
        </w:rPr>
        <w:t xml:space="preserve">. </w:t>
      </w:r>
      <w:r w:rsidR="001529BD" w:rsidRPr="00612828">
        <w:rPr>
          <w:b/>
          <w:bCs/>
          <w:i/>
          <w:iCs/>
        </w:rPr>
        <w:t>When SL type1 codebook is configured</w:t>
      </w:r>
      <w:r w:rsidR="00FD3B8C" w:rsidRPr="00612828">
        <w:rPr>
          <w:b/>
          <w:bCs/>
          <w:i/>
          <w:iCs/>
        </w:rPr>
        <w:t>,</w:t>
      </w:r>
      <w:r w:rsidR="001529BD" w:rsidRPr="00612828">
        <w:rPr>
          <w:b/>
          <w:bCs/>
          <w:i/>
          <w:iCs/>
        </w:rPr>
        <w:t xml:space="preserve"> and </w:t>
      </w:r>
      <w:r w:rsidR="007C3A1C" w:rsidRPr="00612828">
        <w:rPr>
          <w:b/>
          <w:bCs/>
          <w:i/>
          <w:iCs/>
        </w:rPr>
        <w:t xml:space="preserve">UE is configured to monitor DCI format </w:t>
      </w:r>
      <w:r w:rsidR="00906280">
        <w:rPr>
          <w:b/>
          <w:bCs/>
          <w:i/>
          <w:iCs/>
        </w:rPr>
        <w:t>3_0</w:t>
      </w:r>
      <w:r w:rsidR="001529BD" w:rsidRPr="00612828">
        <w:rPr>
          <w:b/>
          <w:bCs/>
          <w:i/>
          <w:iCs/>
        </w:rPr>
        <w:t xml:space="preserve">, </w:t>
      </w:r>
      <w:r w:rsidR="008334C6">
        <w:rPr>
          <w:b/>
          <w:bCs/>
          <w:i/>
          <w:iCs/>
        </w:rPr>
        <w:t xml:space="preserve">UL </w:t>
      </w:r>
      <w:r w:rsidR="00BA0F92" w:rsidRPr="00612828">
        <w:rPr>
          <w:b/>
          <w:bCs/>
          <w:i/>
          <w:iCs/>
        </w:rPr>
        <w:t xml:space="preserve">DCI format </w:t>
      </w:r>
      <w:r w:rsidR="00906280">
        <w:rPr>
          <w:b/>
          <w:bCs/>
          <w:i/>
          <w:iCs/>
        </w:rPr>
        <w:t>0_1 and DCI format 0_2</w:t>
      </w:r>
      <w:r w:rsidR="004D2A90">
        <w:rPr>
          <w:b/>
          <w:bCs/>
          <w:i/>
          <w:iCs/>
        </w:rPr>
        <w:t xml:space="preserve"> </w:t>
      </w:r>
      <w:r w:rsidR="00BA0F92" w:rsidRPr="00612828">
        <w:rPr>
          <w:b/>
          <w:bCs/>
          <w:i/>
          <w:iCs/>
        </w:rPr>
        <w:t>includes</w:t>
      </w:r>
      <w:r w:rsidR="001529BD" w:rsidRPr="00612828">
        <w:rPr>
          <w:b/>
          <w:bCs/>
          <w:i/>
          <w:iCs/>
        </w:rPr>
        <w:t xml:space="preserve"> </w:t>
      </w:r>
      <w:r w:rsidR="00E41DE4" w:rsidRPr="00612828">
        <w:rPr>
          <w:b/>
          <w:bCs/>
          <w:i/>
          <w:iCs/>
        </w:rPr>
        <w:t>1-bit SAI</w:t>
      </w:r>
      <w:r w:rsidR="00FD3B8C" w:rsidRPr="00612828">
        <w:rPr>
          <w:b/>
          <w:bCs/>
          <w:i/>
          <w:iCs/>
        </w:rPr>
        <w:t>,</w:t>
      </w:r>
      <w:r w:rsidR="00E41DE4" w:rsidRPr="00612828">
        <w:rPr>
          <w:b/>
          <w:bCs/>
          <w:i/>
          <w:iCs/>
        </w:rPr>
        <w:t xml:space="preserve"> </w:t>
      </w:r>
      <w:r w:rsidR="00BA0F92" w:rsidRPr="00612828">
        <w:rPr>
          <w:b/>
          <w:bCs/>
          <w:i/>
          <w:iCs/>
        </w:rPr>
        <w:t>which</w:t>
      </w:r>
      <w:r w:rsidR="001529BD" w:rsidRPr="00612828">
        <w:rPr>
          <w:b/>
          <w:bCs/>
          <w:i/>
          <w:iCs/>
        </w:rPr>
        <w:t xml:space="preserve"> indicates whether the SL HARQ codebook can be transmitted on the PUSCH</w:t>
      </w:r>
      <w:r w:rsidRPr="00612828">
        <w:rPr>
          <w:rFonts w:eastAsia="等线"/>
          <w:b/>
          <w:bCs/>
          <w:i/>
          <w:iCs/>
          <w:lang w:eastAsia="zh-CN"/>
        </w:rPr>
        <w:t>.</w:t>
      </w:r>
      <w:bookmarkEnd w:id="22"/>
    </w:p>
    <w:p w14:paraId="0B8735FF" w14:textId="2AA253CF" w:rsidR="001529BD" w:rsidRDefault="001529BD" w:rsidP="00612828">
      <w:pPr>
        <w:pStyle w:val="af1"/>
        <w:jc w:val="both"/>
        <w:rPr>
          <w:rFonts w:eastAsia="等线"/>
          <w:b/>
          <w:bCs/>
          <w:i/>
          <w:iCs/>
          <w:lang w:eastAsia="zh-CN"/>
        </w:rPr>
      </w:pPr>
      <w:bookmarkStart w:id="23" w:name="_Ref40454532"/>
      <w:r w:rsidRPr="00612828">
        <w:rPr>
          <w:b/>
          <w:bCs/>
          <w:i/>
          <w:iCs/>
        </w:rPr>
        <w:t xml:space="preserve">Proposal </w:t>
      </w:r>
      <w:r w:rsidRPr="00612828">
        <w:rPr>
          <w:b/>
          <w:bCs/>
          <w:i/>
          <w:iCs/>
        </w:rPr>
        <w:fldChar w:fldCharType="begin"/>
      </w:r>
      <w:r w:rsidRPr="00612828">
        <w:rPr>
          <w:b/>
          <w:bCs/>
          <w:i/>
          <w:iCs/>
        </w:rPr>
        <w:instrText xml:space="preserve"> SEQ Proposal \* ARABIC </w:instrText>
      </w:r>
      <w:r w:rsidRPr="00612828">
        <w:rPr>
          <w:b/>
          <w:bCs/>
          <w:i/>
          <w:iCs/>
        </w:rPr>
        <w:fldChar w:fldCharType="separate"/>
      </w:r>
      <w:r w:rsidR="00D01378">
        <w:rPr>
          <w:b/>
          <w:bCs/>
          <w:i/>
          <w:iCs/>
          <w:noProof/>
        </w:rPr>
        <w:t>6</w:t>
      </w:r>
      <w:r w:rsidRPr="00612828">
        <w:rPr>
          <w:b/>
          <w:bCs/>
          <w:i/>
          <w:iCs/>
        </w:rPr>
        <w:fldChar w:fldCharType="end"/>
      </w:r>
      <w:r w:rsidRPr="00612828">
        <w:rPr>
          <w:b/>
          <w:bCs/>
          <w:i/>
          <w:iCs/>
        </w:rPr>
        <w:t>. When SL type2 codebook is configured</w:t>
      </w:r>
      <w:r w:rsidR="005D2CB1" w:rsidRPr="00612828">
        <w:rPr>
          <w:b/>
          <w:bCs/>
          <w:i/>
          <w:iCs/>
        </w:rPr>
        <w:t>,</w:t>
      </w:r>
      <w:r w:rsidR="008509BA" w:rsidRPr="00612828">
        <w:rPr>
          <w:b/>
          <w:bCs/>
          <w:i/>
          <w:iCs/>
        </w:rPr>
        <w:t xml:space="preserve"> and UE is configure</w:t>
      </w:r>
      <w:r w:rsidR="009951B8" w:rsidRPr="00612828">
        <w:rPr>
          <w:b/>
          <w:bCs/>
          <w:i/>
          <w:iCs/>
        </w:rPr>
        <w:t>d</w:t>
      </w:r>
      <w:r w:rsidR="008509BA" w:rsidRPr="00612828">
        <w:rPr>
          <w:b/>
          <w:bCs/>
          <w:i/>
          <w:iCs/>
        </w:rPr>
        <w:t xml:space="preserve"> </w:t>
      </w:r>
      <w:r w:rsidR="008509BA" w:rsidRPr="00612828">
        <w:rPr>
          <w:rFonts w:eastAsia="宋体"/>
          <w:b/>
          <w:bCs/>
          <w:i/>
          <w:iCs/>
          <w:lang w:eastAsia="zh-CN"/>
        </w:rPr>
        <w:t xml:space="preserve">to monitor DCI format </w:t>
      </w:r>
      <w:r w:rsidR="00906280">
        <w:rPr>
          <w:rFonts w:eastAsia="宋体"/>
          <w:b/>
          <w:bCs/>
          <w:i/>
          <w:iCs/>
          <w:lang w:eastAsia="zh-CN"/>
        </w:rPr>
        <w:t>3_0</w:t>
      </w:r>
      <w:r w:rsidRPr="00612828">
        <w:rPr>
          <w:b/>
          <w:bCs/>
          <w:i/>
          <w:iCs/>
        </w:rPr>
        <w:t xml:space="preserve">, </w:t>
      </w:r>
      <w:r w:rsidR="008334C6">
        <w:rPr>
          <w:b/>
          <w:bCs/>
          <w:i/>
          <w:iCs/>
        </w:rPr>
        <w:t xml:space="preserve">UL </w:t>
      </w:r>
      <w:r w:rsidRPr="00612828">
        <w:rPr>
          <w:b/>
          <w:bCs/>
          <w:i/>
          <w:iCs/>
        </w:rPr>
        <w:t xml:space="preserve">DCI format </w:t>
      </w:r>
      <w:r w:rsidR="00906280">
        <w:rPr>
          <w:b/>
          <w:bCs/>
          <w:i/>
          <w:iCs/>
        </w:rPr>
        <w:t>0_1</w:t>
      </w:r>
      <w:r w:rsidR="00935A35">
        <w:rPr>
          <w:b/>
          <w:bCs/>
          <w:i/>
          <w:iCs/>
        </w:rPr>
        <w:t>and DCI format 0_2</w:t>
      </w:r>
      <w:r w:rsidR="00BC1569">
        <w:rPr>
          <w:b/>
          <w:bCs/>
          <w:i/>
          <w:iCs/>
        </w:rPr>
        <w:t xml:space="preserve"> </w:t>
      </w:r>
      <w:r w:rsidRPr="00612828">
        <w:rPr>
          <w:b/>
          <w:bCs/>
          <w:i/>
          <w:iCs/>
        </w:rPr>
        <w:t>includes 2</w:t>
      </w:r>
      <w:r w:rsidR="00C3716A" w:rsidRPr="00612828">
        <w:rPr>
          <w:b/>
          <w:bCs/>
          <w:i/>
          <w:iCs/>
        </w:rPr>
        <w:t>-</w:t>
      </w:r>
      <w:r w:rsidRPr="00612828">
        <w:rPr>
          <w:b/>
          <w:bCs/>
          <w:i/>
          <w:iCs/>
        </w:rPr>
        <w:t>bit SAI</w:t>
      </w:r>
      <w:r w:rsidR="005D2CB1" w:rsidRPr="00612828">
        <w:rPr>
          <w:b/>
          <w:bCs/>
          <w:i/>
          <w:iCs/>
        </w:rPr>
        <w:t>,</w:t>
      </w:r>
      <w:r w:rsidR="00650895" w:rsidRPr="00612828">
        <w:rPr>
          <w:b/>
          <w:bCs/>
          <w:i/>
          <w:iCs/>
        </w:rPr>
        <w:t xml:space="preserve"> which indicates the </w:t>
      </w:r>
      <w:r w:rsidR="008A18B4">
        <w:rPr>
          <w:b/>
          <w:bCs/>
          <w:i/>
          <w:iCs/>
        </w:rPr>
        <w:t>total number</w:t>
      </w:r>
      <w:r w:rsidR="00650895" w:rsidRPr="00612828">
        <w:rPr>
          <w:b/>
          <w:bCs/>
          <w:i/>
          <w:iCs/>
        </w:rPr>
        <w:t xml:space="preserve"> of SL DCI format </w:t>
      </w:r>
      <w:r w:rsidR="00906280">
        <w:rPr>
          <w:b/>
          <w:bCs/>
          <w:i/>
          <w:iCs/>
        </w:rPr>
        <w:t>3_0</w:t>
      </w:r>
      <w:r w:rsidRPr="00612828">
        <w:rPr>
          <w:rFonts w:eastAsia="等线"/>
          <w:b/>
          <w:bCs/>
          <w:i/>
          <w:iCs/>
          <w:lang w:eastAsia="zh-CN"/>
        </w:rPr>
        <w:t>.</w:t>
      </w:r>
      <w:bookmarkEnd w:id="23"/>
    </w:p>
    <w:p w14:paraId="768A08F9" w14:textId="3A164D58" w:rsidR="009C24CD" w:rsidRPr="00612828" w:rsidRDefault="009C24CD" w:rsidP="004D2A90">
      <w:pPr>
        <w:jc w:val="both"/>
        <w:rPr>
          <w:rFonts w:eastAsia="等线"/>
          <w:lang w:val="en-GB" w:eastAsia="zh-CN"/>
        </w:rPr>
      </w:pPr>
      <w:bookmarkStart w:id="24" w:name="_Hlk40026019"/>
    </w:p>
    <w:p w14:paraId="49D7C6E0" w14:textId="78332633" w:rsidR="002E3812" w:rsidRPr="00A83E5A" w:rsidRDefault="002E3812" w:rsidP="002E3812">
      <w:pPr>
        <w:pStyle w:val="30"/>
        <w:numPr>
          <w:ilvl w:val="0"/>
          <w:numId w:val="0"/>
        </w:numPr>
      </w:pPr>
      <w:r w:rsidRPr="00A83E5A">
        <w:rPr>
          <w:rFonts w:hint="eastAsia"/>
        </w:rPr>
        <w:t>T</w:t>
      </w:r>
      <w:r w:rsidRPr="00A83E5A">
        <w:t>P#</w:t>
      </w:r>
      <w:r w:rsidR="00CB6C33">
        <w:t>3-1</w:t>
      </w:r>
      <w:r w:rsidRPr="00A83E5A">
        <w:t xml:space="preserve"> for 38.212: </w:t>
      </w:r>
      <w:r w:rsidR="004022D9">
        <w:t xml:space="preserve">DCI format </w:t>
      </w:r>
      <w:r w:rsidR="00906280">
        <w:t>0_1</w:t>
      </w:r>
    </w:p>
    <w:tbl>
      <w:tblPr>
        <w:tblStyle w:val="aff1"/>
        <w:tblW w:w="0" w:type="auto"/>
        <w:tblLook w:val="04A0" w:firstRow="1" w:lastRow="0" w:firstColumn="1" w:lastColumn="0" w:noHBand="0" w:noVBand="1"/>
      </w:tblPr>
      <w:tblGrid>
        <w:gridCol w:w="9060"/>
      </w:tblGrid>
      <w:tr w:rsidR="002E3812" w:rsidRPr="00A83E5A" w14:paraId="583395E0" w14:textId="77777777" w:rsidTr="00AD16E6">
        <w:tc>
          <w:tcPr>
            <w:tcW w:w="9060" w:type="dxa"/>
          </w:tcPr>
          <w:p w14:paraId="75F54CB3" w14:textId="77777777" w:rsidR="002E3812" w:rsidRPr="00A83E5A" w:rsidRDefault="002E3812" w:rsidP="00AD16E6">
            <w:pPr>
              <w:spacing w:before="120" w:after="120"/>
              <w:jc w:val="center"/>
              <w:rPr>
                <w:b/>
                <w:color w:val="FF0000"/>
                <w:szCs w:val="20"/>
                <w:lang w:eastAsia="zh-CN"/>
              </w:rPr>
            </w:pPr>
            <w:r w:rsidRPr="00A83E5A">
              <w:rPr>
                <w:b/>
                <w:color w:val="FF0000"/>
                <w:szCs w:val="20"/>
                <w:lang w:eastAsia="zh-CN"/>
              </w:rPr>
              <w:t>------------------------------------------- Start of Draft TP of 21</w:t>
            </w:r>
            <w:r w:rsidRPr="00A83E5A">
              <w:rPr>
                <w:rFonts w:eastAsiaTheme="minorEastAsia"/>
                <w:b/>
                <w:color w:val="FF0000"/>
                <w:szCs w:val="20"/>
                <w:lang w:eastAsia="zh-CN"/>
              </w:rPr>
              <w:t>2</w:t>
            </w:r>
            <w:r w:rsidRPr="00A83E5A">
              <w:rPr>
                <w:b/>
                <w:color w:val="FF0000"/>
                <w:szCs w:val="20"/>
                <w:lang w:eastAsia="zh-CN"/>
              </w:rPr>
              <w:t xml:space="preserve"> -------------------------------------</w:t>
            </w:r>
          </w:p>
          <w:p w14:paraId="54F95329" w14:textId="77777777" w:rsidR="00733E97" w:rsidRPr="00E71328" w:rsidRDefault="00733E97" w:rsidP="00612828">
            <w:pPr>
              <w:pStyle w:val="5"/>
              <w:spacing w:before="120" w:after="120"/>
              <w:rPr>
                <w:sz w:val="20"/>
                <w:szCs w:val="20"/>
                <w:lang w:eastAsia="zh-CN"/>
              </w:rPr>
            </w:pPr>
            <w:bookmarkStart w:id="25" w:name="_Toc19798776"/>
            <w:bookmarkStart w:id="26" w:name="_Toc26467247"/>
            <w:r w:rsidRPr="00E71328">
              <w:rPr>
                <w:rFonts w:hint="eastAsia"/>
                <w:sz w:val="20"/>
                <w:szCs w:val="20"/>
                <w:lang w:eastAsia="zh-CN"/>
              </w:rPr>
              <w:t>7.3.1.1.2</w:t>
            </w:r>
            <w:r w:rsidRPr="00E71328">
              <w:rPr>
                <w:rFonts w:hint="eastAsia"/>
                <w:sz w:val="20"/>
                <w:szCs w:val="20"/>
                <w:lang w:eastAsia="zh-CN"/>
              </w:rPr>
              <w:tab/>
              <w:t>Format 0_1</w:t>
            </w:r>
            <w:bookmarkEnd w:id="25"/>
            <w:bookmarkEnd w:id="26"/>
          </w:p>
          <w:p w14:paraId="7BF840A1" w14:textId="77777777" w:rsidR="00733E97" w:rsidRPr="002625EB" w:rsidRDefault="00733E97" w:rsidP="00612828">
            <w:pPr>
              <w:spacing w:before="120" w:after="120"/>
            </w:pPr>
            <w:r w:rsidRPr="002625EB">
              <w:t>DCI format 0</w:t>
            </w:r>
            <w:r w:rsidRPr="002625EB">
              <w:rPr>
                <w:rFonts w:hint="eastAsia"/>
                <w:lang w:eastAsia="zh-CN"/>
              </w:rPr>
              <w:t>_1</w:t>
            </w:r>
            <w:r w:rsidRPr="002625EB">
              <w:t xml:space="preserve"> is used for the scheduling of PUSCH in one cell. </w:t>
            </w:r>
          </w:p>
          <w:p w14:paraId="7DD4608A" w14:textId="77777777" w:rsidR="00733E97" w:rsidRPr="002625EB" w:rsidRDefault="00733E97" w:rsidP="00612828">
            <w:pPr>
              <w:spacing w:before="120" w:after="120"/>
            </w:pPr>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7944ECAA" w14:textId="025533D5" w:rsidR="002E3812" w:rsidRDefault="002E3812" w:rsidP="00612828">
            <w:pPr>
              <w:spacing w:before="120" w:after="120"/>
              <w:jc w:val="center"/>
              <w:rPr>
                <w:b/>
                <w:noProof/>
                <w:color w:val="FF0000"/>
                <w:szCs w:val="20"/>
              </w:rPr>
            </w:pPr>
            <w:r w:rsidRPr="00A83E5A">
              <w:rPr>
                <w:b/>
                <w:noProof/>
                <w:color w:val="FF0000"/>
                <w:szCs w:val="20"/>
              </w:rPr>
              <w:t>&lt;Unchanged parts omitted&gt;</w:t>
            </w:r>
          </w:p>
          <w:p w14:paraId="1AC6EE94" w14:textId="77777777" w:rsidR="00E13EFF" w:rsidRPr="002625EB" w:rsidRDefault="00E13EFF" w:rsidP="00612828">
            <w:pPr>
              <w:pStyle w:val="B10"/>
              <w:spacing w:before="120" w:after="120"/>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5CBB6434" w14:textId="77777777" w:rsidR="00E13EFF" w:rsidRPr="002625EB" w:rsidRDefault="00E13EFF" w:rsidP="00612828">
            <w:pPr>
              <w:pStyle w:val="B2"/>
              <w:spacing w:before="120" w:after="120"/>
              <w:rPr>
                <w:lang w:eastAsia="zh-CN"/>
              </w:rPr>
            </w:pPr>
            <w:r w:rsidRPr="002625EB">
              <w:t>-</w:t>
            </w:r>
            <w:r w:rsidRPr="002625EB">
              <w:tab/>
            </w:r>
            <w:r w:rsidRPr="002625EB">
              <w:rPr>
                <w:rFonts w:hint="eastAsia"/>
                <w:lang w:eastAsia="zh-CN"/>
              </w:rPr>
              <w:t>1 bit for semi-static HARQ-ACK codebook;</w:t>
            </w:r>
          </w:p>
          <w:p w14:paraId="1C0000D3" w14:textId="77777777" w:rsidR="00E13EFF" w:rsidRPr="002625EB" w:rsidRDefault="00E13EFF" w:rsidP="00612828">
            <w:pPr>
              <w:pStyle w:val="B2"/>
              <w:spacing w:before="120" w:after="120"/>
              <w:rPr>
                <w:lang w:eastAsia="zh-CN"/>
              </w:rPr>
            </w:pPr>
            <w:r w:rsidRPr="002625EB">
              <w:rPr>
                <w:rFonts w:hint="eastAsia"/>
                <w:lang w:eastAsia="zh-CN"/>
              </w:rPr>
              <w:t>-</w:t>
            </w:r>
            <w:r w:rsidRPr="002625EB">
              <w:rPr>
                <w:rFonts w:hint="eastAsia"/>
                <w:lang w:eastAsia="zh-CN"/>
              </w:rPr>
              <w:tab/>
              <w:t>2 bits for dynamic HARQ-ACK codebook.</w:t>
            </w:r>
          </w:p>
          <w:p w14:paraId="472C61A3" w14:textId="77777777" w:rsidR="00E13EFF" w:rsidRPr="002625EB" w:rsidRDefault="00E13EFF" w:rsidP="00612828">
            <w:pPr>
              <w:pStyle w:val="B10"/>
              <w:spacing w:before="120" w:after="120"/>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0CAA92E5" w14:textId="77777777" w:rsidR="00E13EFF" w:rsidRPr="002625EB" w:rsidRDefault="00E13EFF" w:rsidP="00612828">
            <w:pPr>
              <w:pStyle w:val="B2"/>
              <w:spacing w:before="120" w:after="120"/>
              <w:rPr>
                <w:lang w:eastAsia="zh-CN"/>
              </w:rPr>
            </w:pPr>
            <w:r w:rsidRPr="002625EB">
              <w:rPr>
                <w:rFonts w:hint="eastAsia"/>
                <w:lang w:eastAsia="zh-CN"/>
              </w:rPr>
              <w:t>-</w:t>
            </w:r>
            <w:r w:rsidRPr="002625EB">
              <w:rPr>
                <w:rFonts w:hint="eastAsia"/>
                <w:lang w:eastAsia="zh-CN"/>
              </w:rPr>
              <w:tab/>
              <w:t>2 bits for dynamic HARQ-ACK codebook with two HARQ-ACK sub-codebooks;</w:t>
            </w:r>
          </w:p>
          <w:p w14:paraId="19B23298" w14:textId="06581ECC" w:rsidR="00E13EFF" w:rsidRDefault="00E13EFF" w:rsidP="00612828">
            <w:pPr>
              <w:pStyle w:val="B2"/>
              <w:spacing w:before="120" w:after="120"/>
              <w:rPr>
                <w:lang w:eastAsia="zh-CN"/>
              </w:rPr>
            </w:pPr>
            <w:r w:rsidRPr="002625EB">
              <w:rPr>
                <w:rFonts w:hint="eastAsia"/>
                <w:lang w:eastAsia="zh-CN"/>
              </w:rPr>
              <w:t>-</w:t>
            </w:r>
            <w:r w:rsidRPr="002625EB">
              <w:rPr>
                <w:rFonts w:hint="eastAsia"/>
                <w:lang w:eastAsia="zh-CN"/>
              </w:rPr>
              <w:tab/>
              <w:t xml:space="preserve">0 bit otherwise. </w:t>
            </w:r>
          </w:p>
          <w:p w14:paraId="7D8F4440" w14:textId="76DF5F3D" w:rsidR="00410ECC" w:rsidRPr="00846158" w:rsidRDefault="00410ECC" w:rsidP="00612828">
            <w:pPr>
              <w:pStyle w:val="B10"/>
              <w:spacing w:before="120" w:after="120"/>
              <w:rPr>
                <w:color w:val="FF0000"/>
                <w:lang w:eastAsia="zh-CN"/>
              </w:rPr>
            </w:pPr>
            <w:r w:rsidRPr="00846158">
              <w:rPr>
                <w:color w:val="FF0000"/>
              </w:rPr>
              <w:t>-</w:t>
            </w:r>
            <w:r w:rsidRPr="00846158">
              <w:rPr>
                <w:rFonts w:hint="eastAsia"/>
                <w:color w:val="FF0000"/>
                <w:lang w:eastAsia="zh-CN"/>
              </w:rPr>
              <w:tab/>
            </w:r>
            <w:r w:rsidRPr="00846158">
              <w:rPr>
                <w:color w:val="FF0000"/>
                <w:lang w:eastAsia="zh-CN"/>
              </w:rPr>
              <w:t>SAI</w:t>
            </w:r>
            <w:r w:rsidRPr="00846158">
              <w:rPr>
                <w:color w:val="FF0000"/>
              </w:rPr>
              <w:t xml:space="preserve"> –</w:t>
            </w:r>
            <w:r w:rsidR="001F4CB3">
              <w:rPr>
                <w:color w:val="FF0000"/>
              </w:rPr>
              <w:t>0,</w:t>
            </w:r>
            <w:r w:rsidRPr="00846158">
              <w:rPr>
                <w:color w:val="FF0000"/>
              </w:rPr>
              <w:t xml:space="preserve"> </w:t>
            </w:r>
            <w:r w:rsidRPr="00846158">
              <w:rPr>
                <w:rFonts w:hint="eastAsia"/>
                <w:color w:val="FF0000"/>
                <w:lang w:eastAsia="zh-CN"/>
              </w:rPr>
              <w:t>1 or 2</w:t>
            </w:r>
            <w:r w:rsidRPr="00846158">
              <w:rPr>
                <w:color w:val="FF0000"/>
              </w:rPr>
              <w:t xml:space="preserve"> bits:</w:t>
            </w:r>
          </w:p>
          <w:p w14:paraId="7C3A4D2C" w14:textId="66E2FD9B" w:rsidR="00410ECC" w:rsidRDefault="00410ECC" w:rsidP="00612828">
            <w:pPr>
              <w:pStyle w:val="B2"/>
              <w:spacing w:before="120" w:after="120"/>
              <w:rPr>
                <w:color w:val="FF0000"/>
                <w:lang w:eastAsia="zh-CN"/>
              </w:rPr>
            </w:pPr>
            <w:r w:rsidRPr="00846158">
              <w:rPr>
                <w:color w:val="FF0000"/>
              </w:rPr>
              <w:t>-</w:t>
            </w:r>
            <w:r w:rsidRPr="00846158">
              <w:rPr>
                <w:color w:val="FF0000"/>
              </w:rPr>
              <w:tab/>
            </w:r>
            <w:r w:rsidRPr="00846158">
              <w:rPr>
                <w:rFonts w:hint="eastAsia"/>
                <w:color w:val="FF0000"/>
                <w:lang w:eastAsia="zh-CN"/>
              </w:rPr>
              <w:t>1 bit for semi-static HARQ-ACK codebook</w:t>
            </w:r>
            <w:r w:rsidR="00E72D92">
              <w:rPr>
                <w:color w:val="FF0000"/>
                <w:lang w:eastAsia="zh-CN"/>
              </w:rPr>
              <w:t xml:space="preserve"> as defined in subclause 16.5.1</w:t>
            </w:r>
            <w:r w:rsidR="00F179B3">
              <w:rPr>
                <w:color w:val="FF0000"/>
                <w:lang w:eastAsia="zh-CN"/>
              </w:rPr>
              <w:t>.2</w:t>
            </w:r>
            <w:r w:rsidR="00E72D92">
              <w:rPr>
                <w:color w:val="FF0000"/>
                <w:lang w:eastAsia="zh-CN"/>
              </w:rPr>
              <w:t xml:space="preserve"> in [TS 38.213]</w:t>
            </w:r>
            <w:r w:rsidR="00A7566E">
              <w:rPr>
                <w:color w:val="FF0000"/>
                <w:lang w:eastAsia="zh-CN"/>
              </w:rPr>
              <w:t xml:space="preserve"> if </w:t>
            </w:r>
            <w:r w:rsidR="00CD3981">
              <w:rPr>
                <w:color w:val="FF0000"/>
                <w:lang w:eastAsia="zh-CN"/>
              </w:rPr>
              <w:t xml:space="preserve">a SL configured grant type is configured for a UE or </w:t>
            </w:r>
            <w:r w:rsidR="00A5014B">
              <w:rPr>
                <w:color w:val="FF0000"/>
                <w:lang w:eastAsia="zh-CN"/>
              </w:rPr>
              <w:t xml:space="preserve">a </w:t>
            </w:r>
            <w:r w:rsidR="00CD3981">
              <w:rPr>
                <w:color w:val="FF0000"/>
                <w:lang w:eastAsia="zh-CN"/>
              </w:rPr>
              <w:t>UE is configured to monitor DCI format 3_0</w:t>
            </w:r>
            <w:r w:rsidR="0092162D">
              <w:rPr>
                <w:color w:val="FF0000"/>
                <w:lang w:eastAsia="zh-CN"/>
              </w:rPr>
              <w:t>,</w:t>
            </w:r>
          </w:p>
          <w:p w14:paraId="233A5265" w14:textId="4E5F99C0" w:rsidR="00846158" w:rsidRDefault="00846158" w:rsidP="00612828">
            <w:pPr>
              <w:pStyle w:val="B2"/>
              <w:spacing w:before="120" w:after="120"/>
              <w:rPr>
                <w:color w:val="FF0000"/>
                <w:lang w:eastAsia="zh-CN"/>
              </w:rPr>
            </w:pPr>
            <w:r w:rsidRPr="00846158">
              <w:rPr>
                <w:color w:val="FF0000"/>
              </w:rPr>
              <w:t>-</w:t>
            </w:r>
            <w:r w:rsidRPr="00846158">
              <w:rPr>
                <w:color w:val="FF0000"/>
              </w:rPr>
              <w:tab/>
            </w:r>
            <w:r>
              <w:rPr>
                <w:color w:val="FF0000"/>
                <w:lang w:eastAsia="zh-CN"/>
              </w:rPr>
              <w:t>2</w:t>
            </w:r>
            <w:r w:rsidRPr="00846158">
              <w:rPr>
                <w:rFonts w:hint="eastAsia"/>
                <w:color w:val="FF0000"/>
                <w:lang w:eastAsia="zh-CN"/>
              </w:rPr>
              <w:t xml:space="preserve"> bit for</w:t>
            </w:r>
            <w:r>
              <w:rPr>
                <w:color w:val="FF0000"/>
                <w:lang w:eastAsia="zh-CN"/>
              </w:rPr>
              <w:t xml:space="preserve"> dynamic </w:t>
            </w:r>
            <w:r w:rsidRPr="00846158">
              <w:rPr>
                <w:rFonts w:hint="eastAsia"/>
                <w:color w:val="FF0000"/>
                <w:lang w:eastAsia="zh-CN"/>
              </w:rPr>
              <w:t>HARQ-ACK codebook</w:t>
            </w:r>
            <w:r w:rsidR="00CD3981">
              <w:rPr>
                <w:color w:val="FF0000"/>
                <w:lang w:eastAsia="zh-CN"/>
              </w:rPr>
              <w:t xml:space="preserve"> </w:t>
            </w:r>
            <w:r w:rsidR="00E72D92">
              <w:rPr>
                <w:color w:val="FF0000"/>
                <w:lang w:eastAsia="zh-CN"/>
              </w:rPr>
              <w:t>in subclause 16.5.2</w:t>
            </w:r>
            <w:r w:rsidR="00F179B3">
              <w:rPr>
                <w:color w:val="FF0000"/>
                <w:lang w:eastAsia="zh-CN"/>
              </w:rPr>
              <w:t>.2</w:t>
            </w:r>
            <w:r w:rsidR="00E72D92">
              <w:rPr>
                <w:color w:val="FF0000"/>
                <w:lang w:eastAsia="zh-CN"/>
              </w:rPr>
              <w:t xml:space="preserve"> in [TS 38.213] </w:t>
            </w:r>
            <w:r w:rsidR="00CD3981">
              <w:rPr>
                <w:color w:val="FF0000"/>
                <w:lang w:eastAsia="zh-CN"/>
              </w:rPr>
              <w:t xml:space="preserve">if a SL configured grant type is configured for a UE, or </w:t>
            </w:r>
            <w:r w:rsidR="0035512B">
              <w:rPr>
                <w:color w:val="FF0000"/>
                <w:lang w:eastAsia="zh-CN"/>
              </w:rPr>
              <w:t xml:space="preserve">a </w:t>
            </w:r>
            <w:r w:rsidR="00CD3981">
              <w:rPr>
                <w:color w:val="FF0000"/>
                <w:lang w:eastAsia="zh-CN"/>
              </w:rPr>
              <w:t>UE is configured to monitor DCI format 3_0</w:t>
            </w:r>
            <w:r w:rsidRPr="00846158">
              <w:rPr>
                <w:rFonts w:hint="eastAsia"/>
                <w:color w:val="FF0000"/>
                <w:lang w:eastAsia="zh-CN"/>
              </w:rPr>
              <w:t>;</w:t>
            </w:r>
          </w:p>
          <w:p w14:paraId="031CFB83" w14:textId="5E965E1B" w:rsidR="00C16672" w:rsidRPr="00846158" w:rsidRDefault="00C16672" w:rsidP="00612828">
            <w:pPr>
              <w:pStyle w:val="B2"/>
              <w:spacing w:before="120" w:after="120"/>
              <w:rPr>
                <w:rFonts w:eastAsiaTheme="minorEastAsia"/>
                <w:color w:val="FF0000"/>
                <w:lang w:eastAsia="zh-CN"/>
              </w:rPr>
            </w:pPr>
            <w:r w:rsidRPr="00846158">
              <w:rPr>
                <w:color w:val="FF0000"/>
              </w:rPr>
              <w:lastRenderedPageBreak/>
              <w:t>-</w:t>
            </w:r>
            <w:r w:rsidRPr="00846158">
              <w:rPr>
                <w:color w:val="FF0000"/>
              </w:rPr>
              <w:tab/>
            </w:r>
            <w:r w:rsidR="00165E25">
              <w:rPr>
                <w:color w:val="FF0000"/>
              </w:rPr>
              <w:t>O</w:t>
            </w:r>
            <w:r>
              <w:rPr>
                <w:color w:val="FF0000"/>
              </w:rPr>
              <w:t>therwise, 0 bit.</w:t>
            </w:r>
          </w:p>
          <w:p w14:paraId="64382014" w14:textId="77777777" w:rsidR="002E3812" w:rsidRPr="00A83E5A" w:rsidRDefault="002E3812" w:rsidP="00AD16E6">
            <w:pPr>
              <w:spacing w:before="120" w:after="120"/>
              <w:jc w:val="center"/>
              <w:rPr>
                <w:rFonts w:eastAsiaTheme="minorEastAsia"/>
                <w:b/>
                <w:color w:val="FF0000"/>
                <w:szCs w:val="20"/>
                <w:lang w:eastAsia="zh-CN"/>
              </w:rPr>
            </w:pPr>
            <w:r w:rsidRPr="00A83E5A">
              <w:rPr>
                <w:b/>
                <w:color w:val="FF0000"/>
                <w:szCs w:val="20"/>
                <w:lang w:eastAsia="zh-CN"/>
              </w:rPr>
              <w:t>---------------------------------------------- End of Draft TP ---------------------------------------------</w:t>
            </w:r>
          </w:p>
        </w:tc>
      </w:tr>
    </w:tbl>
    <w:p w14:paraId="200D9A96" w14:textId="44F03253" w:rsidR="00BD42E4" w:rsidRPr="002E3812" w:rsidRDefault="00BD42E4" w:rsidP="00BD42E4">
      <w:pPr>
        <w:rPr>
          <w:rFonts w:eastAsia="等线"/>
          <w:lang w:eastAsia="zh-CN"/>
        </w:rPr>
      </w:pPr>
    </w:p>
    <w:p w14:paraId="7103A87D" w14:textId="7E8C5097" w:rsidR="0066585F" w:rsidRPr="00A83E5A" w:rsidRDefault="0066585F" w:rsidP="0066585F">
      <w:pPr>
        <w:pStyle w:val="30"/>
        <w:numPr>
          <w:ilvl w:val="0"/>
          <w:numId w:val="0"/>
        </w:numPr>
      </w:pPr>
      <w:r w:rsidRPr="00A83E5A">
        <w:rPr>
          <w:rFonts w:hint="eastAsia"/>
        </w:rPr>
        <w:t>T</w:t>
      </w:r>
      <w:r w:rsidRPr="00A83E5A">
        <w:t>P#</w:t>
      </w:r>
      <w:r>
        <w:t>3</w:t>
      </w:r>
      <w:r w:rsidR="00CB6C33">
        <w:t>-2</w:t>
      </w:r>
      <w:r w:rsidRPr="00A83E5A">
        <w:t xml:space="preserve"> for 38.21</w:t>
      </w:r>
      <w:r w:rsidR="00D02F02">
        <w:t>3</w:t>
      </w:r>
      <w:r w:rsidRPr="00A83E5A">
        <w:t xml:space="preserve">: </w:t>
      </w:r>
      <w:r w:rsidR="00286F9C">
        <w:t xml:space="preserve">type1 </w:t>
      </w:r>
      <w:r w:rsidR="00F179B3">
        <w:t>SL HARQ reporting on PUSCH</w:t>
      </w:r>
    </w:p>
    <w:tbl>
      <w:tblPr>
        <w:tblStyle w:val="aff1"/>
        <w:tblW w:w="0" w:type="auto"/>
        <w:tblLook w:val="04A0" w:firstRow="1" w:lastRow="0" w:firstColumn="1" w:lastColumn="0" w:noHBand="0" w:noVBand="1"/>
      </w:tblPr>
      <w:tblGrid>
        <w:gridCol w:w="9060"/>
      </w:tblGrid>
      <w:tr w:rsidR="0066585F" w:rsidRPr="00A83E5A" w14:paraId="619AECE3" w14:textId="77777777" w:rsidTr="00AD16E6">
        <w:tc>
          <w:tcPr>
            <w:tcW w:w="9060" w:type="dxa"/>
          </w:tcPr>
          <w:p w14:paraId="3463C51D" w14:textId="4234AD4D" w:rsidR="0066585F" w:rsidRPr="00A83E5A" w:rsidRDefault="0066585F" w:rsidP="00612828">
            <w:pPr>
              <w:spacing w:before="120" w:after="120"/>
              <w:jc w:val="center"/>
              <w:rPr>
                <w:b/>
                <w:color w:val="FF0000"/>
                <w:szCs w:val="20"/>
                <w:lang w:eastAsia="zh-CN"/>
              </w:rPr>
            </w:pPr>
            <w:r w:rsidRPr="00A83E5A">
              <w:rPr>
                <w:b/>
                <w:color w:val="FF0000"/>
                <w:szCs w:val="20"/>
                <w:lang w:eastAsia="zh-CN"/>
              </w:rPr>
              <w:t>------------------------------------------- Start of Draft TP of 21</w:t>
            </w:r>
            <w:r w:rsidR="0019361C">
              <w:rPr>
                <w:rFonts w:eastAsiaTheme="minorEastAsia"/>
                <w:b/>
                <w:color w:val="FF0000"/>
                <w:szCs w:val="20"/>
                <w:lang w:eastAsia="zh-CN"/>
              </w:rPr>
              <w:t>3</w:t>
            </w:r>
            <w:r w:rsidRPr="00A83E5A">
              <w:rPr>
                <w:b/>
                <w:color w:val="FF0000"/>
                <w:szCs w:val="20"/>
                <w:lang w:eastAsia="zh-CN"/>
              </w:rPr>
              <w:t>-------------------------------------</w:t>
            </w:r>
          </w:p>
          <w:p w14:paraId="2D3BBFBE" w14:textId="480F60B3" w:rsidR="00F179B3" w:rsidRPr="0087199A" w:rsidRDefault="00F179B3" w:rsidP="00612828">
            <w:pPr>
              <w:pStyle w:val="4"/>
              <w:numPr>
                <w:ilvl w:val="0"/>
                <w:numId w:val="0"/>
              </w:numPr>
              <w:spacing w:before="120" w:after="120"/>
              <w:rPr>
                <w:color w:val="FF0000"/>
                <w:sz w:val="20"/>
                <w:szCs w:val="20"/>
              </w:rPr>
            </w:pPr>
            <w:r w:rsidRPr="0087199A">
              <w:rPr>
                <w:color w:val="FF0000"/>
                <w:sz w:val="20"/>
                <w:szCs w:val="20"/>
              </w:rPr>
              <w:t>16.5.1.2</w:t>
            </w:r>
            <w:r w:rsidRPr="0087199A">
              <w:rPr>
                <w:color w:val="FF0000"/>
                <w:sz w:val="20"/>
                <w:szCs w:val="20"/>
              </w:rPr>
              <w:tab/>
              <w:t>Type-1 HARQ-ACK codebook in physical uplink share channel</w:t>
            </w:r>
          </w:p>
          <w:p w14:paraId="12088F3C" w14:textId="77777777" w:rsidR="00E02E5B" w:rsidRPr="0087199A" w:rsidRDefault="00E02E5B" w:rsidP="00966033">
            <w:pPr>
              <w:spacing w:before="120" w:after="120"/>
              <w:jc w:val="both"/>
              <w:rPr>
                <w:rFonts w:eastAsia="宋体"/>
                <w:color w:val="FF0000"/>
                <w:szCs w:val="20"/>
                <w:lang w:eastAsia="zh-CN"/>
              </w:rPr>
            </w:pPr>
            <w:r w:rsidRPr="0087199A">
              <w:rPr>
                <w:rFonts w:eastAsia="宋体"/>
                <w:color w:val="FF0000"/>
                <w:szCs w:val="20"/>
                <w:lang w:eastAsia="zh-CN"/>
              </w:rPr>
              <w:t xml:space="preserve">If a UE would multiplex HARQ-ACK information in a PUSCH transmission that is not scheduled by a DCI format or is scheduled by DCI format 0_0, then </w:t>
            </w:r>
          </w:p>
          <w:p w14:paraId="02451AFB" w14:textId="509099DF" w:rsidR="00567FE5" w:rsidRPr="0087199A" w:rsidRDefault="00567FE5" w:rsidP="00966033">
            <w:pPr>
              <w:pStyle w:val="B10"/>
              <w:spacing w:before="120" w:after="120"/>
              <w:jc w:val="both"/>
              <w:rPr>
                <w:color w:val="FF0000"/>
              </w:rPr>
            </w:pPr>
            <w:r w:rsidRPr="0087199A">
              <w:rPr>
                <w:iCs/>
                <w:color w:val="FF0000"/>
                <w:lang w:eastAsia="zh-CN"/>
              </w:rPr>
              <w:t>-</w:t>
            </w:r>
            <w:r w:rsidRPr="0087199A">
              <w:rPr>
                <w:iCs/>
                <w:color w:val="FF0000"/>
                <w:lang w:eastAsia="zh-CN"/>
              </w:rPr>
              <w:tab/>
              <w:t xml:space="preserve">if the </w:t>
            </w:r>
            <w:r w:rsidRPr="0087199A">
              <w:rPr>
                <w:color w:val="FF0000"/>
                <w:lang w:eastAsia="zh-CN"/>
              </w:rPr>
              <w:t xml:space="preserve">UE has not received any PDCCH within the monitoring occasions </w:t>
            </w:r>
            <w:r w:rsidRPr="0087199A">
              <w:rPr>
                <w:color w:val="FF0000"/>
              </w:rPr>
              <w:t>for DCI format 3</w:t>
            </w:r>
            <w:r w:rsidRPr="0087199A">
              <w:rPr>
                <w:color w:val="FF0000"/>
                <w:lang w:eastAsia="zh-CN"/>
              </w:rPr>
              <w:t xml:space="preserve">_0 for scheduling PSSCH transmissions with associated PSFCH reception occasions on a serving cell </w:t>
            </w:r>
            <w:r w:rsidRPr="0087199A">
              <w:rPr>
                <w:color w:val="FF0000"/>
                <w:lang w:val="en-US"/>
              </w:rPr>
              <w:t>and the UE does not have HARQ-ACK information in response to PSFCH</w:t>
            </w:r>
            <w:r w:rsidRPr="0087199A">
              <w:rPr>
                <w:rFonts w:eastAsia="宋体"/>
                <w:color w:val="FF0000"/>
                <w:lang w:eastAsia="zh-CN"/>
              </w:rPr>
              <w:t xml:space="preserve"> </w:t>
            </w:r>
            <w:r w:rsidRPr="0087199A">
              <w:rPr>
                <w:rFonts w:eastAsia="宋体"/>
                <w:color w:val="FF0000"/>
                <w:lang w:val="en-US" w:eastAsia="zh-CN"/>
              </w:rPr>
              <w:t>reception occasions associated with a sidelink configured grant to multiplex in the PUSCH</w:t>
            </w:r>
            <w:r w:rsidRPr="0087199A">
              <w:rPr>
                <w:iCs/>
                <w:color w:val="FF0000"/>
                <w:lang w:eastAsia="zh-CN"/>
              </w:rPr>
              <w:t xml:space="preserve">, as described in Subclause </w:t>
            </w:r>
            <w:r w:rsidRPr="0087199A">
              <w:rPr>
                <w:rFonts w:eastAsia="宋体"/>
                <w:color w:val="FF0000"/>
                <w:lang w:eastAsia="zh-CN"/>
              </w:rPr>
              <w:t>16.5.</w:t>
            </w:r>
            <w:r w:rsidR="00441197" w:rsidRPr="0087199A">
              <w:rPr>
                <w:rFonts w:eastAsia="宋体"/>
                <w:color w:val="FF0000"/>
                <w:lang w:eastAsia="zh-CN"/>
              </w:rPr>
              <w:t>1</w:t>
            </w:r>
            <w:r w:rsidRPr="0087199A">
              <w:rPr>
                <w:rFonts w:eastAsia="宋体"/>
                <w:color w:val="FF0000"/>
                <w:lang w:eastAsia="zh-CN"/>
              </w:rPr>
              <w:t>.1</w:t>
            </w:r>
            <w:r w:rsidRPr="0087199A">
              <w:rPr>
                <w:iCs/>
                <w:color w:val="FF0000"/>
                <w:lang w:eastAsia="zh-CN"/>
              </w:rPr>
              <w:t xml:space="preserve">, </w:t>
            </w:r>
            <w:r w:rsidRPr="0087199A">
              <w:rPr>
                <w:color w:val="FF0000"/>
                <w:lang w:eastAsia="zh-CN"/>
              </w:rPr>
              <w:t xml:space="preserve">the UE does not multiplex HARQ-ACK </w:t>
            </w:r>
            <w:r w:rsidRPr="0087199A">
              <w:rPr>
                <w:color w:val="FF0000"/>
                <w:lang w:val="en-US" w:eastAsia="zh-CN"/>
              </w:rPr>
              <w:t xml:space="preserve">information </w:t>
            </w:r>
            <w:r w:rsidRPr="0087199A">
              <w:rPr>
                <w:color w:val="FF0000"/>
                <w:lang w:eastAsia="zh-CN"/>
              </w:rPr>
              <w:t>in the PUSCH transmission;</w:t>
            </w:r>
          </w:p>
          <w:p w14:paraId="571F30DE" w14:textId="3A135660" w:rsidR="00E02E5B" w:rsidRPr="0087199A" w:rsidRDefault="00E02E5B" w:rsidP="00966033">
            <w:pPr>
              <w:pStyle w:val="B10"/>
              <w:spacing w:before="120" w:after="120"/>
              <w:jc w:val="both"/>
              <w:rPr>
                <w:color w:val="FF0000"/>
              </w:rPr>
            </w:pPr>
            <w:r w:rsidRPr="0087199A">
              <w:rPr>
                <w:rFonts w:eastAsia="宋体"/>
                <w:color w:val="FF0000"/>
                <w:lang w:val="en-US" w:eastAsia="zh-CN"/>
              </w:rPr>
              <w:t>-</w:t>
            </w:r>
            <w:r w:rsidRPr="0087199A">
              <w:rPr>
                <w:rFonts w:eastAsia="宋体"/>
                <w:color w:val="FF0000"/>
                <w:lang w:val="en-US" w:eastAsia="zh-CN"/>
              </w:rPr>
              <w:tab/>
              <w:t xml:space="preserve">else </w:t>
            </w:r>
            <w:r w:rsidRPr="0087199A">
              <w:rPr>
                <w:rFonts w:eastAsia="宋体"/>
                <w:color w:val="FF0000"/>
                <w:lang w:eastAsia="zh-CN"/>
              </w:rPr>
              <w:t>the UE generates the HARQ-ACK codebook as described in Subclause</w:t>
            </w:r>
            <w:r w:rsidRPr="0087199A">
              <w:rPr>
                <w:rFonts w:eastAsia="宋体"/>
                <w:color w:val="FF0000"/>
                <w:lang w:val="en-US" w:eastAsia="zh-CN"/>
              </w:rPr>
              <w:t xml:space="preserve"> </w:t>
            </w:r>
            <w:r w:rsidR="000773F3" w:rsidRPr="0087199A">
              <w:rPr>
                <w:rFonts w:eastAsia="宋体"/>
                <w:color w:val="FF0000"/>
                <w:lang w:val="en-US" w:eastAsia="zh-CN"/>
              </w:rPr>
              <w:t>16.5.1.</w:t>
            </w:r>
            <w:r w:rsidRPr="0087199A">
              <w:rPr>
                <w:rFonts w:eastAsia="宋体"/>
                <w:color w:val="FF0000"/>
                <w:lang w:val="en-US" w:eastAsia="zh-CN"/>
              </w:rPr>
              <w:t>.1</w:t>
            </w:r>
            <w:r w:rsidRPr="0087199A">
              <w:rPr>
                <w:color w:val="FF0000"/>
                <w:lang w:val="en-US"/>
              </w:rPr>
              <w:t xml:space="preserve">, unless </w:t>
            </w:r>
            <w:r w:rsidRPr="0087199A">
              <w:rPr>
                <w:color w:val="FF0000"/>
                <w:lang w:eastAsia="x-none"/>
              </w:rPr>
              <w:t xml:space="preserve">UE </w:t>
            </w:r>
            <w:r w:rsidR="00D40992" w:rsidRPr="0087199A">
              <w:rPr>
                <w:color w:val="FF0000"/>
              </w:rPr>
              <w:t xml:space="preserve">generates HARQ-ACK information only for PSFCH reception occasions associated with PSSCH transmissions corresponding to a </w:t>
            </w:r>
            <w:r w:rsidR="008B4325" w:rsidRPr="0087199A">
              <w:rPr>
                <w:color w:val="FF0000"/>
                <w:lang w:eastAsia="zh-CN"/>
              </w:rPr>
              <w:t>sidelink</w:t>
            </w:r>
            <w:r w:rsidR="00D40992" w:rsidRPr="0087199A">
              <w:rPr>
                <w:color w:val="FF0000"/>
              </w:rPr>
              <w:t xml:space="preserve"> configured grant, or only for PSFCH reception occasions associated with PSSCH transmissions scheduled by a DCI format 3_0 with counter SAI field value of 1 </w:t>
            </w:r>
            <w:r w:rsidR="00D40992" w:rsidRPr="0087199A">
              <w:rPr>
                <w:color w:val="FF0000"/>
                <w:lang w:eastAsia="zh-CN"/>
              </w:rPr>
              <w:t xml:space="preserve">within the </w:t>
            </w:r>
            <m:oMath>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A</m:t>
                  </m:r>
                </m:sub>
              </m:sSub>
            </m:oMath>
            <w:r w:rsidR="00D40992" w:rsidRPr="0087199A">
              <w:rPr>
                <w:color w:val="FF0000"/>
              </w:rPr>
              <w:t xml:space="preserve"> occasions for candidate PSSCH transmissions with corresponding PSFCH reception occasions </w:t>
            </w:r>
            <w:r w:rsidR="00D40992" w:rsidRPr="0087199A">
              <w:rPr>
                <w:color w:val="FF0000"/>
                <w:lang w:eastAsia="x-none"/>
              </w:rPr>
              <w:t xml:space="preserve">described in Subclause </w:t>
            </w:r>
            <w:r w:rsidR="00D40992" w:rsidRPr="0087199A">
              <w:rPr>
                <w:rFonts w:eastAsia="宋体"/>
                <w:color w:val="FF0000"/>
                <w:lang w:eastAsia="zh-CN"/>
              </w:rPr>
              <w:t>16.5.1</w:t>
            </w:r>
            <w:r w:rsidRPr="0087199A">
              <w:rPr>
                <w:rFonts w:eastAsia="宋体"/>
                <w:color w:val="FF0000"/>
                <w:lang w:eastAsia="zh-CN"/>
              </w:rPr>
              <w:t>.</w:t>
            </w:r>
          </w:p>
          <w:p w14:paraId="62A2887E" w14:textId="66F278B5" w:rsidR="00E02E5B" w:rsidRPr="0087199A" w:rsidRDefault="00E02E5B" w:rsidP="00F8649A">
            <w:pPr>
              <w:spacing w:before="120" w:after="120"/>
              <w:jc w:val="both"/>
              <w:rPr>
                <w:color w:val="FF0000"/>
                <w:szCs w:val="20"/>
                <w:lang w:eastAsia="zh-CN"/>
              </w:rPr>
            </w:pPr>
            <w:r w:rsidRPr="0087199A">
              <w:rPr>
                <w:color w:val="FF0000"/>
                <w:szCs w:val="20"/>
                <w:lang w:eastAsia="zh-CN"/>
              </w:rPr>
              <w:t>A UE sets to NACK value in the HARQ-ACK codebook any HARQ-ACK information corresponding to P</w:t>
            </w:r>
            <w:r w:rsidR="00F8649A" w:rsidRPr="0087199A">
              <w:rPr>
                <w:color w:val="FF0000"/>
                <w:szCs w:val="20"/>
                <w:lang w:eastAsia="zh-CN"/>
              </w:rPr>
              <w:t>S</w:t>
            </w:r>
            <w:r w:rsidRPr="0087199A">
              <w:rPr>
                <w:color w:val="FF0000"/>
                <w:szCs w:val="20"/>
                <w:lang w:eastAsia="zh-CN"/>
              </w:rPr>
              <w:t xml:space="preserve">SCH </w:t>
            </w:r>
            <w:r w:rsidR="00F8649A" w:rsidRPr="0087199A">
              <w:rPr>
                <w:color w:val="FF0000"/>
                <w:szCs w:val="20"/>
                <w:lang w:eastAsia="zh-CN"/>
              </w:rPr>
              <w:t>transmission</w:t>
            </w:r>
            <w:r w:rsidR="00935C57" w:rsidRPr="0087199A">
              <w:rPr>
                <w:color w:val="FF0000"/>
                <w:szCs w:val="20"/>
                <w:lang w:eastAsia="zh-CN"/>
              </w:rPr>
              <w:t xml:space="preserve"> with associated PSFCH reception occasions</w:t>
            </w:r>
            <w:r w:rsidRPr="0087199A">
              <w:rPr>
                <w:color w:val="FF0000"/>
                <w:szCs w:val="20"/>
                <w:lang w:eastAsia="zh-CN"/>
              </w:rPr>
              <w:t xml:space="preserve"> that the UE detects in a PDCCH monitoring occasion that starts after a PDCCH monitoring occasion where the UE detects a DCI format 0_0 or a DCI format 0_1 scheduling the PUSCH transmission.</w:t>
            </w:r>
          </w:p>
          <w:p w14:paraId="105B2D6E" w14:textId="3EE5B45E" w:rsidR="00E02E5B" w:rsidRPr="0087199A" w:rsidRDefault="00E02E5B" w:rsidP="00A41CFD">
            <w:pPr>
              <w:spacing w:before="120" w:after="120"/>
              <w:jc w:val="both"/>
              <w:rPr>
                <w:color w:val="FF0000"/>
                <w:szCs w:val="20"/>
                <w:lang w:eastAsia="x-none"/>
              </w:rPr>
            </w:pPr>
            <w:r w:rsidRPr="0087199A">
              <w:rPr>
                <w:color w:val="FF0000"/>
                <w:szCs w:val="20"/>
                <w:lang w:eastAsia="x-none"/>
              </w:rPr>
              <w:t xml:space="preserve">A UE does not expect to detect a DCI format switching a DL BWP within </w:t>
            </w:r>
            <w:r w:rsidR="00A41CFD" w:rsidRPr="0087199A">
              <w:rPr>
                <w:color w:val="FF0000"/>
                <w:position w:val="-10"/>
                <w:szCs w:val="20"/>
              </w:rPr>
              <w:object w:dxaOrig="320" w:dyaOrig="300" w14:anchorId="0D26CE6D">
                <v:shape id="_x0000_i1026" type="#_x0000_t75" style="width:14.25pt;height:14.25pt" o:ole="">
                  <v:imagedata r:id="rId10" o:title=""/>
                </v:shape>
                <o:OLEObject Type="Embed" ProgID="Equation.3" ShapeID="_x0000_i1026" DrawAspect="Content" ObjectID="_1651070896" r:id="rId11"/>
              </w:object>
            </w:r>
            <w:r w:rsidRPr="0087199A">
              <w:rPr>
                <w:color w:val="FF0000"/>
                <w:szCs w:val="20"/>
              </w:rPr>
              <w:t xml:space="preserve"> symbols prior to a first symbol of a PUSCH transmission where the UE multiplexes HARQ-ACK information, where </w:t>
            </w:r>
            <w:r w:rsidRPr="0087199A">
              <w:rPr>
                <w:color w:val="FF0000"/>
                <w:position w:val="-10"/>
                <w:szCs w:val="20"/>
              </w:rPr>
              <w:object w:dxaOrig="300" w:dyaOrig="300" w14:anchorId="24C9E5E5">
                <v:shape id="_x0000_i1027" type="#_x0000_t75" style="width:14.25pt;height:14.25pt" o:ole="">
                  <v:imagedata r:id="rId12" o:title=""/>
                </v:shape>
                <o:OLEObject Type="Embed" ProgID="Equation.3" ShapeID="_x0000_i1027" DrawAspect="Content" ObjectID="_1651070897" r:id="rId13"/>
              </w:object>
            </w:r>
            <w:r w:rsidRPr="0087199A">
              <w:rPr>
                <w:color w:val="FF0000"/>
                <w:szCs w:val="20"/>
              </w:rPr>
              <w:t xml:space="preserve"> is defined in [6, TS 38.214]. </w:t>
            </w:r>
          </w:p>
          <w:p w14:paraId="0B07B825" w14:textId="0745BFCE" w:rsidR="00F179B3" w:rsidRPr="0087199A" w:rsidRDefault="00E02E5B" w:rsidP="000773F3">
            <w:pPr>
              <w:spacing w:before="120" w:after="120"/>
              <w:jc w:val="both"/>
              <w:rPr>
                <w:color w:val="FF0000"/>
                <w:szCs w:val="20"/>
              </w:rPr>
            </w:pPr>
            <w:r w:rsidRPr="0087199A">
              <w:rPr>
                <w:rFonts w:eastAsia="宋体"/>
                <w:color w:val="FF0000"/>
                <w:szCs w:val="20"/>
                <w:lang w:eastAsia="zh-CN"/>
              </w:rPr>
              <w:t xml:space="preserve">If a UE multiplexes HARQ-ACK information in a PUSCH transmission that is scheduled by DCI format 0_1, the UE generates the HARQ-ACK codebook as described in Subclause </w:t>
            </w:r>
            <w:r w:rsidR="009117F0" w:rsidRPr="0087199A">
              <w:rPr>
                <w:rFonts w:eastAsia="宋体"/>
                <w:color w:val="FF0000"/>
                <w:szCs w:val="20"/>
                <w:lang w:eastAsia="zh-CN"/>
              </w:rPr>
              <w:t>16.5.1</w:t>
            </w:r>
            <w:r w:rsidRPr="0087199A">
              <w:rPr>
                <w:rFonts w:eastAsia="宋体"/>
                <w:color w:val="FF0000"/>
                <w:szCs w:val="20"/>
                <w:lang w:eastAsia="zh-CN"/>
              </w:rPr>
              <w:t xml:space="preserve">.1 when a value of the </w:t>
            </w:r>
            <w:r w:rsidR="000459DF" w:rsidRPr="0087199A">
              <w:rPr>
                <w:rFonts w:eastAsia="宋体"/>
                <w:color w:val="FF0000"/>
                <w:szCs w:val="20"/>
                <w:lang w:eastAsia="zh-CN"/>
              </w:rPr>
              <w:t>S</w:t>
            </w:r>
            <w:r w:rsidRPr="0087199A">
              <w:rPr>
                <w:rFonts w:eastAsia="宋体"/>
                <w:color w:val="FF0000"/>
                <w:szCs w:val="20"/>
                <w:lang w:eastAsia="zh-CN"/>
              </w:rPr>
              <w:t xml:space="preserve">AI field in DCI format 0_1 is </w:t>
            </w:r>
            <w:r w:rsidR="00AE14DE" w:rsidRPr="0087199A">
              <w:rPr>
                <w:color w:val="FF0000"/>
                <w:position w:val="-10"/>
                <w:szCs w:val="20"/>
                <w:lang w:eastAsia="zh-CN"/>
              </w:rPr>
              <w:object w:dxaOrig="880" w:dyaOrig="340" w14:anchorId="708541CE">
                <v:shape id="_x0000_i1028" type="#_x0000_t75" style="width:50.25pt;height:13.5pt" o:ole="">
                  <v:imagedata r:id="rId14" o:title=""/>
                </v:shape>
                <o:OLEObject Type="Embed" ProgID="Equation.3" ShapeID="_x0000_i1028" DrawAspect="Content" ObjectID="_1651070898" r:id="rId15"/>
              </w:object>
            </w:r>
            <w:r w:rsidRPr="0087199A">
              <w:rPr>
                <w:rFonts w:eastAsia="宋体"/>
                <w:color w:val="FF0000"/>
                <w:szCs w:val="20"/>
                <w:lang w:eastAsia="zh-CN"/>
              </w:rPr>
              <w:t xml:space="preserve">. The UE does not generate a HARQ-ACK codebook for multiplexing in the PUSCH transmission when </w:t>
            </w:r>
            <w:r w:rsidR="00AE14DE" w:rsidRPr="0087199A">
              <w:rPr>
                <w:color w:val="FF0000"/>
                <w:position w:val="-10"/>
                <w:szCs w:val="20"/>
                <w:lang w:eastAsia="zh-CN"/>
              </w:rPr>
              <w:object w:dxaOrig="900" w:dyaOrig="340" w14:anchorId="433A5DD8">
                <v:shape id="_x0000_i1029" type="#_x0000_t75" style="width:43.5pt;height:13.5pt" o:ole="">
                  <v:imagedata r:id="rId16" o:title=""/>
                </v:shape>
                <o:OLEObject Type="Embed" ProgID="Equation.3" ShapeID="_x0000_i1029" DrawAspect="Content" ObjectID="_1651070899" r:id="rId17"/>
              </w:object>
            </w:r>
            <w:r w:rsidRPr="0087199A">
              <w:rPr>
                <w:color w:val="FF0000"/>
                <w:szCs w:val="20"/>
                <w:lang w:eastAsia="zh-CN"/>
              </w:rPr>
              <w:t xml:space="preserve"> </w:t>
            </w:r>
            <w:r w:rsidRPr="0087199A">
              <w:rPr>
                <w:color w:val="FF0000"/>
                <w:szCs w:val="20"/>
              </w:rPr>
              <w:t>unless the UE</w:t>
            </w:r>
            <w:r w:rsidR="009D5BCA" w:rsidRPr="0087199A">
              <w:rPr>
                <w:szCs w:val="20"/>
              </w:rPr>
              <w:t xml:space="preserve"> </w:t>
            </w:r>
            <w:r w:rsidR="00D51EB9" w:rsidRPr="0087199A">
              <w:rPr>
                <w:color w:val="FF0000"/>
                <w:szCs w:val="20"/>
              </w:rPr>
              <w:t>generate</w:t>
            </w:r>
            <w:r w:rsidR="009D5BCA" w:rsidRPr="0087199A">
              <w:rPr>
                <w:color w:val="FF0000"/>
                <w:szCs w:val="20"/>
              </w:rPr>
              <w:t>s HARQ-ACK information only for</w:t>
            </w:r>
            <w:r w:rsidRPr="0087199A">
              <w:rPr>
                <w:color w:val="FF0000"/>
                <w:szCs w:val="20"/>
              </w:rPr>
              <w:t xml:space="preserve"> </w:t>
            </w:r>
            <w:r w:rsidR="009D5BCA" w:rsidRPr="0087199A">
              <w:rPr>
                <w:color w:val="FF0000"/>
                <w:szCs w:val="20"/>
              </w:rPr>
              <w:t xml:space="preserve">PSFCH reception occasions associated with PSSCH transmissions corresponding to a </w:t>
            </w:r>
            <w:r w:rsidR="008B4325" w:rsidRPr="0087199A">
              <w:rPr>
                <w:color w:val="FF0000"/>
                <w:szCs w:val="20"/>
                <w:lang w:eastAsia="zh-CN"/>
              </w:rPr>
              <w:t>sidelink</w:t>
            </w:r>
            <w:r w:rsidR="009D5BCA" w:rsidRPr="0087199A">
              <w:rPr>
                <w:color w:val="FF0000"/>
                <w:szCs w:val="20"/>
              </w:rPr>
              <w:t xml:space="preserve"> configured grant, or only </w:t>
            </w:r>
            <w:r w:rsidR="00DB721C" w:rsidRPr="0087199A">
              <w:rPr>
                <w:color w:val="FF0000"/>
                <w:szCs w:val="20"/>
              </w:rPr>
              <w:t xml:space="preserve">for </w:t>
            </w:r>
            <w:r w:rsidR="009D5BCA" w:rsidRPr="0087199A">
              <w:rPr>
                <w:color w:val="FF0000"/>
                <w:szCs w:val="20"/>
              </w:rPr>
              <w:t>PSFCH reception occasions associated with PSSCH transmissions scheduled by a DCI format 3_0 with counter SAI field value of 1</w:t>
            </w:r>
            <w:r w:rsidR="00366A1A" w:rsidRPr="0087199A">
              <w:rPr>
                <w:color w:val="FF0000"/>
                <w:szCs w:val="20"/>
              </w:rPr>
              <w:t xml:space="preserve"> </w:t>
            </w:r>
            <w:r w:rsidR="009D5BCA" w:rsidRPr="0087199A">
              <w:rPr>
                <w:color w:val="FF0000"/>
                <w:szCs w:val="20"/>
                <w:lang w:eastAsia="zh-CN"/>
              </w:rPr>
              <w:t xml:space="preserve">within the </w:t>
            </w:r>
            <m:oMath>
              <m:sSub>
                <m:sSubPr>
                  <m:ctrlPr>
                    <w:rPr>
                      <w:rFonts w:ascii="Cambria Math" w:hAnsi="Cambria Math"/>
                      <w:i/>
                      <w:color w:val="FF0000"/>
                      <w:szCs w:val="20"/>
                      <w:lang w:eastAsia="zh-CN"/>
                    </w:rPr>
                  </m:ctrlPr>
                </m:sSubPr>
                <m:e>
                  <m:r>
                    <w:rPr>
                      <w:rFonts w:ascii="Cambria Math" w:hAnsi="Cambria Math"/>
                      <w:color w:val="FF0000"/>
                      <w:szCs w:val="20"/>
                      <w:lang w:eastAsia="zh-CN"/>
                    </w:rPr>
                    <m:t>M</m:t>
                  </m:r>
                </m:e>
                <m:sub>
                  <m:r>
                    <w:rPr>
                      <w:rFonts w:ascii="Cambria Math" w:hAnsi="Cambria Math"/>
                      <w:color w:val="FF0000"/>
                      <w:szCs w:val="20"/>
                      <w:lang w:eastAsia="zh-CN"/>
                    </w:rPr>
                    <m:t>A</m:t>
                  </m:r>
                </m:sub>
              </m:sSub>
            </m:oMath>
            <w:r w:rsidR="009D5BCA" w:rsidRPr="0087199A">
              <w:rPr>
                <w:color w:val="FF0000"/>
                <w:szCs w:val="20"/>
              </w:rPr>
              <w:t xml:space="preserve"> occasions for candidate PSSCH transmissions with corresponding PSFCH reception occasions </w:t>
            </w:r>
            <w:r w:rsidR="00CA3B55" w:rsidRPr="0087199A">
              <w:rPr>
                <w:color w:val="FF0000"/>
                <w:szCs w:val="20"/>
                <w:lang w:eastAsia="x-none"/>
              </w:rPr>
              <w:t xml:space="preserve">described in Subclause </w:t>
            </w:r>
            <w:r w:rsidR="00CA3B55" w:rsidRPr="0087199A">
              <w:rPr>
                <w:rFonts w:eastAsia="宋体"/>
                <w:color w:val="FF0000"/>
                <w:szCs w:val="20"/>
                <w:lang w:eastAsia="zh-CN"/>
              </w:rPr>
              <w:t>16.5.1</w:t>
            </w:r>
            <w:r w:rsidRPr="0087199A">
              <w:rPr>
                <w:color w:val="FF0000"/>
                <w:szCs w:val="20"/>
                <w:lang w:eastAsia="zh-CN"/>
              </w:rPr>
              <w:t xml:space="preserve">. </w:t>
            </w:r>
            <w:r w:rsidR="00B63DAF" w:rsidRPr="0087199A">
              <w:rPr>
                <w:color w:val="FF0000"/>
                <w:position w:val="-10"/>
                <w:szCs w:val="20"/>
                <w:lang w:eastAsia="zh-CN"/>
              </w:rPr>
              <w:object w:dxaOrig="900" w:dyaOrig="340" w14:anchorId="0C25FD6D">
                <v:shape id="_x0000_i1030" type="#_x0000_t75" style="width:43.5pt;height:13.5pt" o:ole="">
                  <v:imagedata r:id="rId18" o:title=""/>
                </v:shape>
                <o:OLEObject Type="Embed" ProgID="Equation.3" ShapeID="_x0000_i1030" DrawAspect="Content" ObjectID="_1651070900" r:id="rId19"/>
              </w:object>
            </w:r>
            <w:r w:rsidR="00B63DAF" w:rsidRPr="0087199A">
              <w:rPr>
                <w:color w:val="FF0000"/>
                <w:szCs w:val="20"/>
                <w:lang w:eastAsia="zh-CN"/>
              </w:rPr>
              <w:t xml:space="preserve"> </w:t>
            </w:r>
            <w:r w:rsidRPr="0087199A">
              <w:rPr>
                <w:color w:val="FF0000"/>
                <w:szCs w:val="20"/>
                <w:lang w:eastAsia="x-none"/>
              </w:rPr>
              <w:t xml:space="preserve">if the </w:t>
            </w:r>
            <w:r w:rsidR="00CA3B55" w:rsidRPr="0087199A">
              <w:rPr>
                <w:color w:val="FF0000"/>
                <w:szCs w:val="20"/>
                <w:lang w:eastAsia="zh-CN"/>
              </w:rPr>
              <w:t>S</w:t>
            </w:r>
            <w:r w:rsidRPr="0087199A">
              <w:rPr>
                <w:color w:val="FF0000"/>
                <w:szCs w:val="20"/>
                <w:lang w:eastAsia="zh-CN"/>
              </w:rPr>
              <w:t xml:space="preserve">AI field </w:t>
            </w:r>
            <w:r w:rsidRPr="0087199A">
              <w:rPr>
                <w:color w:val="FF0000"/>
                <w:szCs w:val="20"/>
                <w:lang w:eastAsia="x-none"/>
              </w:rPr>
              <w:t>in DCI format 0_1</w:t>
            </w:r>
            <w:r w:rsidRPr="0087199A">
              <w:rPr>
                <w:color w:val="FF0000"/>
                <w:szCs w:val="20"/>
                <w:lang w:eastAsia="zh-CN"/>
              </w:rPr>
              <w:t xml:space="preserve"> is set to '0'; otherwise,</w:t>
            </w:r>
            <w:r w:rsidR="00B63DAF" w:rsidRPr="0087199A">
              <w:rPr>
                <w:color w:val="FF0000"/>
                <w:szCs w:val="20"/>
                <w:lang w:eastAsia="zh-CN"/>
              </w:rPr>
              <w:t xml:space="preserve"> </w:t>
            </w:r>
            <w:r w:rsidR="00B63DAF" w:rsidRPr="0087199A">
              <w:rPr>
                <w:color w:val="FF0000"/>
                <w:position w:val="-10"/>
                <w:szCs w:val="20"/>
                <w:lang w:eastAsia="zh-CN"/>
              </w:rPr>
              <w:object w:dxaOrig="880" w:dyaOrig="340" w14:anchorId="0752817D">
                <v:shape id="_x0000_i1031" type="#_x0000_t75" style="width:50.25pt;height:13.5pt" o:ole="">
                  <v:imagedata r:id="rId20" o:title=""/>
                </v:shape>
                <o:OLEObject Type="Embed" ProgID="Equation.3" ShapeID="_x0000_i1031" DrawAspect="Content" ObjectID="_1651070901" r:id="rId21"/>
              </w:object>
            </w:r>
            <w:r w:rsidRPr="0087199A">
              <w:rPr>
                <w:color w:val="FF0000"/>
                <w:szCs w:val="20"/>
                <w:lang w:eastAsia="x-none"/>
              </w:rPr>
              <w:t>.</w:t>
            </w:r>
          </w:p>
          <w:p w14:paraId="00373939" w14:textId="77777777" w:rsidR="0066585F" w:rsidRPr="00A83E5A" w:rsidRDefault="0066585F" w:rsidP="00612828">
            <w:pPr>
              <w:spacing w:before="120" w:after="120"/>
              <w:jc w:val="center"/>
              <w:rPr>
                <w:rFonts w:eastAsiaTheme="minorEastAsia"/>
                <w:b/>
                <w:color w:val="FF0000"/>
                <w:szCs w:val="20"/>
                <w:lang w:eastAsia="zh-CN"/>
              </w:rPr>
            </w:pPr>
            <w:r w:rsidRPr="0087199A">
              <w:rPr>
                <w:b/>
                <w:color w:val="FF0000"/>
                <w:szCs w:val="20"/>
                <w:lang w:eastAsia="zh-CN"/>
              </w:rPr>
              <w:t>---------------------------------------------- End of Draft TP ---------------------------------------------</w:t>
            </w:r>
          </w:p>
        </w:tc>
      </w:tr>
    </w:tbl>
    <w:p w14:paraId="4DC77F15" w14:textId="796315CD" w:rsidR="00BD42E4" w:rsidRPr="00A83E5A" w:rsidRDefault="00BD42E4" w:rsidP="00BD42E4">
      <w:pPr>
        <w:rPr>
          <w:rFonts w:eastAsia="等线"/>
          <w:lang w:val="en-GB" w:eastAsia="zh-CN"/>
        </w:rPr>
      </w:pPr>
    </w:p>
    <w:p w14:paraId="4EC63C94" w14:textId="3C85D8E5" w:rsidR="00910667" w:rsidRDefault="00910667" w:rsidP="00910667">
      <w:pPr>
        <w:pStyle w:val="3GPPNormalText"/>
        <w:rPr>
          <w:rFonts w:eastAsiaTheme="minorEastAsia"/>
        </w:rPr>
      </w:pPr>
    </w:p>
    <w:p w14:paraId="797497D3" w14:textId="30BDE23F" w:rsidR="00910667" w:rsidRPr="00A83E5A" w:rsidRDefault="00910667" w:rsidP="00910667">
      <w:pPr>
        <w:pStyle w:val="30"/>
        <w:numPr>
          <w:ilvl w:val="0"/>
          <w:numId w:val="0"/>
        </w:numPr>
      </w:pPr>
      <w:r w:rsidRPr="00A83E5A">
        <w:rPr>
          <w:rFonts w:hint="eastAsia"/>
        </w:rPr>
        <w:t>T</w:t>
      </w:r>
      <w:r w:rsidRPr="00A83E5A">
        <w:t>P#</w:t>
      </w:r>
      <w:r w:rsidR="00C862C9">
        <w:t>3-3</w:t>
      </w:r>
      <w:r w:rsidRPr="00A83E5A">
        <w:t xml:space="preserve"> for 38.21</w:t>
      </w:r>
      <w:r>
        <w:t>3</w:t>
      </w:r>
      <w:r w:rsidRPr="00A83E5A">
        <w:t xml:space="preserve">: </w:t>
      </w:r>
      <w:r>
        <w:t>type</w:t>
      </w:r>
      <w:r w:rsidR="006A29FA">
        <w:t>2</w:t>
      </w:r>
      <w:r>
        <w:t xml:space="preserve"> SL HARQ reporting on PUSCH</w:t>
      </w:r>
    </w:p>
    <w:tbl>
      <w:tblPr>
        <w:tblStyle w:val="aff1"/>
        <w:tblW w:w="0" w:type="auto"/>
        <w:tblLook w:val="04A0" w:firstRow="1" w:lastRow="0" w:firstColumn="1" w:lastColumn="0" w:noHBand="0" w:noVBand="1"/>
      </w:tblPr>
      <w:tblGrid>
        <w:gridCol w:w="9060"/>
      </w:tblGrid>
      <w:tr w:rsidR="00910667" w:rsidRPr="00A83E5A" w14:paraId="52034672" w14:textId="77777777" w:rsidTr="00AD16E6">
        <w:tc>
          <w:tcPr>
            <w:tcW w:w="9060" w:type="dxa"/>
          </w:tcPr>
          <w:p w14:paraId="08F17510" w14:textId="0EE2AF04" w:rsidR="00910667" w:rsidRDefault="00910667" w:rsidP="00612828">
            <w:pPr>
              <w:spacing w:before="120" w:after="120"/>
              <w:jc w:val="center"/>
              <w:rPr>
                <w:b/>
                <w:color w:val="FF0000"/>
                <w:szCs w:val="20"/>
                <w:lang w:eastAsia="zh-CN"/>
              </w:rPr>
            </w:pPr>
            <w:r w:rsidRPr="00A83E5A">
              <w:rPr>
                <w:b/>
                <w:color w:val="FF0000"/>
                <w:szCs w:val="20"/>
                <w:lang w:eastAsia="zh-CN"/>
              </w:rPr>
              <w:t>------------------------------------------- Start of Draft TP of 21</w:t>
            </w:r>
            <w:r>
              <w:rPr>
                <w:rFonts w:eastAsiaTheme="minorEastAsia"/>
                <w:b/>
                <w:color w:val="FF0000"/>
                <w:szCs w:val="20"/>
                <w:lang w:eastAsia="zh-CN"/>
              </w:rPr>
              <w:t>3</w:t>
            </w:r>
            <w:r w:rsidRPr="00A83E5A">
              <w:rPr>
                <w:b/>
                <w:color w:val="FF0000"/>
                <w:szCs w:val="20"/>
                <w:lang w:eastAsia="zh-CN"/>
              </w:rPr>
              <w:t>-------------------------------------</w:t>
            </w:r>
          </w:p>
          <w:p w14:paraId="21766014" w14:textId="7A35BDFD" w:rsidR="00910667" w:rsidRPr="0087199A" w:rsidRDefault="00910667" w:rsidP="00612828">
            <w:pPr>
              <w:pStyle w:val="4"/>
              <w:numPr>
                <w:ilvl w:val="0"/>
                <w:numId w:val="0"/>
              </w:numPr>
              <w:spacing w:before="120" w:after="120"/>
              <w:rPr>
                <w:color w:val="FF0000"/>
                <w:sz w:val="20"/>
                <w:szCs w:val="20"/>
              </w:rPr>
            </w:pPr>
            <w:r w:rsidRPr="0087199A">
              <w:rPr>
                <w:color w:val="FF0000"/>
                <w:sz w:val="20"/>
                <w:szCs w:val="20"/>
              </w:rPr>
              <w:t>16.5.</w:t>
            </w:r>
            <w:r w:rsidR="005301E4" w:rsidRPr="0087199A">
              <w:rPr>
                <w:color w:val="FF0000"/>
                <w:sz w:val="20"/>
                <w:szCs w:val="20"/>
              </w:rPr>
              <w:t>2</w:t>
            </w:r>
            <w:r w:rsidRPr="0087199A">
              <w:rPr>
                <w:color w:val="FF0000"/>
                <w:sz w:val="20"/>
                <w:szCs w:val="20"/>
              </w:rPr>
              <w:t>.2</w:t>
            </w:r>
            <w:r w:rsidRPr="0087199A">
              <w:rPr>
                <w:color w:val="FF0000"/>
                <w:sz w:val="20"/>
                <w:szCs w:val="20"/>
              </w:rPr>
              <w:tab/>
              <w:t>Type-2 HARQ-ACK codebook in physical uplink share channel</w:t>
            </w:r>
          </w:p>
          <w:p w14:paraId="5A9FC742" w14:textId="14E2D5D3" w:rsidR="003E5E15" w:rsidRPr="0087199A" w:rsidRDefault="003E5E15" w:rsidP="00966033">
            <w:pPr>
              <w:spacing w:before="120" w:after="120"/>
              <w:jc w:val="both"/>
              <w:rPr>
                <w:rFonts w:eastAsia="宋体"/>
                <w:color w:val="FF0000"/>
                <w:szCs w:val="20"/>
                <w:lang w:eastAsia="zh-CN"/>
              </w:rPr>
            </w:pPr>
            <w:r w:rsidRPr="0087199A">
              <w:rPr>
                <w:rFonts w:eastAsia="宋体"/>
                <w:color w:val="FF0000"/>
                <w:szCs w:val="20"/>
                <w:lang w:eastAsia="zh-CN"/>
              </w:rPr>
              <w:t>If a UE would multiplex HARQ-ACK information in a PUSCH transmission that is not scheduled by a DCI format or is scheduled by DCI format 0_0, then</w:t>
            </w:r>
          </w:p>
          <w:p w14:paraId="3EAC164E" w14:textId="66076A8E" w:rsidR="003E5E15" w:rsidRPr="0087199A" w:rsidRDefault="003E5E15" w:rsidP="00966033">
            <w:pPr>
              <w:pStyle w:val="B10"/>
              <w:spacing w:before="120" w:after="120"/>
              <w:jc w:val="both"/>
              <w:rPr>
                <w:color w:val="FF0000"/>
              </w:rPr>
            </w:pPr>
            <w:r w:rsidRPr="0087199A">
              <w:rPr>
                <w:iCs/>
                <w:color w:val="FF0000"/>
                <w:lang w:eastAsia="zh-CN"/>
              </w:rPr>
              <w:t>-</w:t>
            </w:r>
            <w:r w:rsidRPr="0087199A">
              <w:rPr>
                <w:iCs/>
                <w:color w:val="FF0000"/>
                <w:lang w:eastAsia="zh-CN"/>
              </w:rPr>
              <w:tab/>
              <w:t xml:space="preserve">if the </w:t>
            </w:r>
            <w:r w:rsidRPr="0087199A">
              <w:rPr>
                <w:color w:val="FF0000"/>
                <w:lang w:eastAsia="zh-CN"/>
              </w:rPr>
              <w:t xml:space="preserve">UE has not received any PDCCH within the monitoring occasions </w:t>
            </w:r>
            <w:r w:rsidRPr="0087199A">
              <w:rPr>
                <w:color w:val="FF0000"/>
              </w:rPr>
              <w:t xml:space="preserve">for DCI format </w:t>
            </w:r>
            <w:r w:rsidR="008E6256" w:rsidRPr="0087199A">
              <w:rPr>
                <w:color w:val="FF0000"/>
              </w:rPr>
              <w:t>3</w:t>
            </w:r>
            <w:r w:rsidRPr="0087199A">
              <w:rPr>
                <w:color w:val="FF0000"/>
                <w:lang w:eastAsia="zh-CN"/>
              </w:rPr>
              <w:t xml:space="preserve">_0 </w:t>
            </w:r>
            <w:r w:rsidR="008E6256" w:rsidRPr="0087199A">
              <w:rPr>
                <w:color w:val="FF0000"/>
                <w:lang w:eastAsia="zh-CN"/>
              </w:rPr>
              <w:t>for scheduling PSSCH transmissions with associated PSFCH reception occasions</w:t>
            </w:r>
            <w:r w:rsidRPr="0087199A">
              <w:rPr>
                <w:color w:val="FF0000"/>
                <w:lang w:eastAsia="zh-CN"/>
              </w:rPr>
              <w:t xml:space="preserve"> on a serving cell </w:t>
            </w:r>
            <w:r w:rsidRPr="0087199A">
              <w:rPr>
                <w:color w:val="FF0000"/>
                <w:lang w:val="en-US"/>
              </w:rPr>
              <w:t xml:space="preserve">and the UE does not have HARQ-ACK information in response to </w:t>
            </w:r>
            <w:r w:rsidR="00EB73BB" w:rsidRPr="0087199A">
              <w:rPr>
                <w:color w:val="FF0000"/>
                <w:lang w:val="en-US"/>
              </w:rPr>
              <w:t>PSFCH</w:t>
            </w:r>
            <w:r w:rsidRPr="0087199A">
              <w:rPr>
                <w:rFonts w:eastAsia="宋体"/>
                <w:color w:val="FF0000"/>
                <w:lang w:eastAsia="zh-CN"/>
              </w:rPr>
              <w:t xml:space="preserve"> </w:t>
            </w:r>
            <w:r w:rsidRPr="0087199A">
              <w:rPr>
                <w:rFonts w:eastAsia="宋体"/>
                <w:color w:val="FF0000"/>
                <w:lang w:val="en-US" w:eastAsia="zh-CN"/>
              </w:rPr>
              <w:t xml:space="preserve">reception </w:t>
            </w:r>
            <w:r w:rsidR="00EB73BB" w:rsidRPr="0087199A">
              <w:rPr>
                <w:rFonts w:eastAsia="宋体"/>
                <w:color w:val="FF0000"/>
                <w:lang w:val="en-US" w:eastAsia="zh-CN"/>
              </w:rPr>
              <w:t xml:space="preserve">occasions associated with </w:t>
            </w:r>
            <w:r w:rsidR="00EB73BB" w:rsidRPr="0087199A">
              <w:rPr>
                <w:rFonts w:eastAsia="宋体"/>
                <w:color w:val="FF0000"/>
                <w:lang w:val="en-US" w:eastAsia="zh-CN"/>
              </w:rPr>
              <w:lastRenderedPageBreak/>
              <w:t xml:space="preserve">a sidelink configured grant </w:t>
            </w:r>
            <w:r w:rsidRPr="0087199A">
              <w:rPr>
                <w:rFonts w:eastAsia="宋体"/>
                <w:color w:val="FF0000"/>
                <w:lang w:val="en-US" w:eastAsia="zh-CN"/>
              </w:rPr>
              <w:t>to multiplex in the PUSCH</w:t>
            </w:r>
            <w:r w:rsidRPr="0087199A">
              <w:rPr>
                <w:iCs/>
                <w:color w:val="FF0000"/>
                <w:lang w:eastAsia="zh-CN"/>
              </w:rPr>
              <w:t xml:space="preserve">, </w:t>
            </w:r>
            <w:r w:rsidR="000F7CA7" w:rsidRPr="0087199A">
              <w:rPr>
                <w:iCs/>
                <w:color w:val="FF0000"/>
                <w:lang w:eastAsia="zh-CN"/>
              </w:rPr>
              <w:t xml:space="preserve">as described in Subclause </w:t>
            </w:r>
            <w:r w:rsidR="00A35BE5" w:rsidRPr="0087199A">
              <w:rPr>
                <w:rFonts w:eastAsia="宋体"/>
                <w:color w:val="FF0000"/>
                <w:lang w:eastAsia="zh-CN"/>
              </w:rPr>
              <w:t>16.5.2.1</w:t>
            </w:r>
            <w:r w:rsidR="000F7CA7" w:rsidRPr="0087199A">
              <w:rPr>
                <w:iCs/>
                <w:color w:val="FF0000"/>
                <w:lang w:eastAsia="zh-CN"/>
              </w:rPr>
              <w:t xml:space="preserve">, </w:t>
            </w:r>
            <w:r w:rsidRPr="0087199A">
              <w:rPr>
                <w:color w:val="FF0000"/>
                <w:lang w:eastAsia="zh-CN"/>
              </w:rPr>
              <w:t xml:space="preserve">the UE does not multiplex HARQ-ACK </w:t>
            </w:r>
            <w:r w:rsidRPr="0087199A">
              <w:rPr>
                <w:color w:val="FF0000"/>
                <w:lang w:val="en-US" w:eastAsia="zh-CN"/>
              </w:rPr>
              <w:t xml:space="preserve">information </w:t>
            </w:r>
            <w:r w:rsidRPr="0087199A">
              <w:rPr>
                <w:color w:val="FF0000"/>
                <w:lang w:eastAsia="zh-CN"/>
              </w:rPr>
              <w:t>in the PUSCH transmission;</w:t>
            </w:r>
          </w:p>
          <w:p w14:paraId="6AE07451" w14:textId="62E66928" w:rsidR="003E5E15" w:rsidRPr="0087199A" w:rsidRDefault="003E5E15" w:rsidP="00966033">
            <w:pPr>
              <w:pStyle w:val="B10"/>
              <w:spacing w:before="120" w:after="120"/>
              <w:jc w:val="both"/>
              <w:rPr>
                <w:rFonts w:eastAsia="宋体"/>
                <w:color w:val="FF0000"/>
                <w:lang w:eastAsia="zh-CN"/>
              </w:rPr>
            </w:pPr>
            <w:r w:rsidRPr="0087199A">
              <w:rPr>
                <w:rFonts w:eastAsia="宋体"/>
                <w:color w:val="FF0000"/>
                <w:lang w:eastAsia="zh-CN"/>
              </w:rPr>
              <w:t>-</w:t>
            </w:r>
            <w:r w:rsidRPr="0087199A">
              <w:rPr>
                <w:rFonts w:eastAsia="宋体"/>
                <w:color w:val="FF0000"/>
                <w:lang w:eastAsia="zh-CN"/>
              </w:rPr>
              <w:tab/>
            </w:r>
            <w:r w:rsidRPr="0087199A">
              <w:rPr>
                <w:rFonts w:eastAsia="宋体"/>
                <w:color w:val="FF0000"/>
                <w:lang w:val="en-US" w:eastAsia="zh-CN"/>
              </w:rPr>
              <w:t xml:space="preserve">else, </w:t>
            </w:r>
            <w:r w:rsidRPr="0087199A">
              <w:rPr>
                <w:rFonts w:eastAsia="宋体"/>
                <w:color w:val="FF0000"/>
                <w:lang w:eastAsia="zh-CN"/>
              </w:rPr>
              <w:t>the UE generates the HARQ-ACK codebook as described in Subclause</w:t>
            </w:r>
            <w:r w:rsidR="002E416A" w:rsidRPr="0087199A">
              <w:rPr>
                <w:rFonts w:eastAsia="宋体"/>
                <w:color w:val="FF0000"/>
                <w:lang w:eastAsia="zh-CN"/>
              </w:rPr>
              <w:t xml:space="preserve"> </w:t>
            </w:r>
            <w:r w:rsidR="00A35BE5" w:rsidRPr="0087199A">
              <w:rPr>
                <w:rFonts w:eastAsia="宋体"/>
                <w:color w:val="FF0000"/>
                <w:lang w:eastAsia="zh-CN"/>
              </w:rPr>
              <w:t>16.5.2.1</w:t>
            </w:r>
          </w:p>
          <w:p w14:paraId="3FDB3A4B" w14:textId="529A1017" w:rsidR="003E5E15" w:rsidRPr="0087199A" w:rsidRDefault="003E5E15" w:rsidP="00966033">
            <w:pPr>
              <w:spacing w:before="120" w:after="120"/>
              <w:jc w:val="both"/>
              <w:rPr>
                <w:rFonts w:eastAsia="宋体"/>
                <w:color w:val="FF0000"/>
                <w:szCs w:val="20"/>
                <w:lang w:eastAsia="zh-CN"/>
              </w:rPr>
            </w:pPr>
            <w:r w:rsidRPr="0087199A">
              <w:rPr>
                <w:rFonts w:eastAsia="宋体"/>
                <w:color w:val="FF0000"/>
                <w:szCs w:val="20"/>
                <w:lang w:eastAsia="zh-CN"/>
              </w:rPr>
              <w:t xml:space="preserve">If a UE multiplexes HARQ-ACK information in a PUSCH transmission that is scheduled by DCI format 0_1, the UE generates the HARQ-ACK codebook as described in Subclause </w:t>
            </w:r>
            <w:r w:rsidR="00A35BE5" w:rsidRPr="0087199A">
              <w:rPr>
                <w:rFonts w:eastAsia="宋体"/>
                <w:color w:val="FF0000"/>
                <w:szCs w:val="20"/>
                <w:lang w:eastAsia="zh-CN"/>
              </w:rPr>
              <w:t>16.5.2.1</w:t>
            </w:r>
            <w:r w:rsidRPr="0087199A">
              <w:rPr>
                <w:rFonts w:eastAsia="宋体"/>
                <w:color w:val="FF0000"/>
                <w:szCs w:val="20"/>
                <w:lang w:eastAsia="zh-CN"/>
              </w:rPr>
              <w:t>, with the following modifications:</w:t>
            </w:r>
          </w:p>
          <w:p w14:paraId="460DE69E" w14:textId="488CA137" w:rsidR="003E5E15" w:rsidRPr="0087199A" w:rsidRDefault="003E5E15" w:rsidP="00966033">
            <w:pPr>
              <w:pStyle w:val="B10"/>
              <w:spacing w:before="120" w:after="120"/>
              <w:jc w:val="both"/>
              <w:rPr>
                <w:rFonts w:eastAsia="宋体"/>
                <w:color w:val="FF0000"/>
                <w:lang w:val="en-US" w:eastAsia="zh-CN"/>
              </w:rPr>
            </w:pPr>
            <w:r w:rsidRPr="0087199A">
              <w:rPr>
                <w:color w:val="FF0000"/>
              </w:rPr>
              <w:t>-</w:t>
            </w:r>
            <w:r w:rsidRPr="0087199A">
              <w:rPr>
                <w:color w:val="FF0000"/>
              </w:rPr>
              <w:tab/>
              <w:t xml:space="preserve">For </w:t>
            </w:r>
            <w:r w:rsidRPr="0087199A">
              <w:rPr>
                <w:color w:val="FF0000"/>
                <w:lang w:val="en-US"/>
              </w:rPr>
              <w:t xml:space="preserve">the pseudo-code for the </w:t>
            </w:r>
            <w:r w:rsidRPr="0087199A">
              <w:rPr>
                <w:rFonts w:eastAsia="宋体"/>
                <w:color w:val="FF0000"/>
                <w:lang w:eastAsia="zh-CN"/>
              </w:rPr>
              <w:t xml:space="preserve">HARQ-ACK codebook </w:t>
            </w:r>
            <w:r w:rsidRPr="0087199A">
              <w:rPr>
                <w:rFonts w:eastAsia="宋体"/>
                <w:color w:val="FF0000"/>
                <w:lang w:val="en-US" w:eastAsia="zh-CN"/>
              </w:rPr>
              <w:t xml:space="preserve">generation </w:t>
            </w:r>
            <w:r w:rsidRPr="0087199A">
              <w:rPr>
                <w:rFonts w:eastAsia="宋体"/>
                <w:color w:val="FF0000"/>
                <w:lang w:eastAsia="zh-CN"/>
              </w:rPr>
              <w:t xml:space="preserve">in Subclause </w:t>
            </w:r>
            <w:r w:rsidR="004A46AC" w:rsidRPr="0087199A">
              <w:rPr>
                <w:rFonts w:eastAsia="宋体"/>
                <w:color w:val="FF0000"/>
                <w:lang w:eastAsia="zh-CN"/>
              </w:rPr>
              <w:t>16.5.2.1</w:t>
            </w:r>
            <w:r w:rsidRPr="0087199A">
              <w:rPr>
                <w:rFonts w:eastAsia="宋体"/>
                <w:color w:val="FF0000"/>
                <w:lang w:val="en-US" w:eastAsia="zh-CN"/>
              </w:rPr>
              <w:t>,</w:t>
            </w:r>
            <w:r w:rsidRPr="0087199A">
              <w:rPr>
                <w:color w:val="FF0000"/>
                <w:lang w:val="en-US"/>
              </w:rPr>
              <w:t xml:space="preserve"> </w:t>
            </w:r>
            <w:r w:rsidRPr="0087199A">
              <w:rPr>
                <w:color w:val="FF0000"/>
              </w:rPr>
              <w:t xml:space="preserve">after the completion of the </w:t>
            </w:r>
            <w:r w:rsidRPr="0087199A">
              <w:rPr>
                <w:color w:val="FF0000"/>
                <w:position w:val="-6"/>
              </w:rPr>
              <w:object w:dxaOrig="220" w:dyaOrig="200" w14:anchorId="4C27F718">
                <v:shape id="_x0000_i1032" type="#_x0000_t75" style="width:13.5pt;height:14.25pt" o:ole="">
                  <v:imagedata r:id="rId22" o:title=""/>
                </v:shape>
                <o:OLEObject Type="Embed" ProgID="Equation.3" ShapeID="_x0000_i1032" DrawAspect="Content" ObjectID="_1651070902" r:id="rId23"/>
              </w:object>
            </w:r>
            <w:r w:rsidRPr="0087199A">
              <w:rPr>
                <w:rFonts w:eastAsia="宋体"/>
                <w:color w:val="FF0000"/>
                <w:lang w:val="en-US" w:eastAsia="zh-CN"/>
              </w:rPr>
              <w:t xml:space="preserve"> loops, </w:t>
            </w:r>
            <w:r w:rsidRPr="0087199A">
              <w:rPr>
                <w:color w:val="FF0000"/>
                <w:lang w:val="en-US"/>
              </w:rPr>
              <w:t xml:space="preserve">the UE sets </w:t>
            </w:r>
            <m:oMath>
              <m:sSub>
                <m:sSubPr>
                  <m:ctrlPr>
                    <w:rPr>
                      <w:rFonts w:ascii="Cambria Math" w:eastAsia="宋体" w:hAnsi="Cambria Math"/>
                      <w:i/>
                      <w:lang w:eastAsia="zh-CN"/>
                    </w:rPr>
                  </m:ctrlPr>
                </m:sSubPr>
                <m:e>
                  <m:r>
                    <w:rPr>
                      <w:rFonts w:ascii="Cambria Math" w:eastAsia="宋体" w:hAnsi="Cambria Math"/>
                      <w:lang w:eastAsia="zh-CN"/>
                    </w:rPr>
                    <m:t>V</m:t>
                  </m:r>
                </m:e>
                <m:sub>
                  <m:r>
                    <w:rPr>
                      <w:rFonts w:ascii="Cambria Math" w:eastAsia="宋体" w:hAnsi="Cambria Math"/>
                      <w:lang w:eastAsia="zh-CN"/>
                    </w:rPr>
                    <m:t>temp</m:t>
                  </m:r>
                </m:sub>
              </m:sSub>
              <m:r>
                <w:rPr>
                  <w:rFonts w:ascii="Cambria Math" w:eastAsia="宋体" w:hAnsi="Cambria Math"/>
                  <w:lang w:eastAsia="zh-CN"/>
                </w:rPr>
                <m:t>=</m:t>
              </m:r>
              <m:sSubSup>
                <m:sSubSupPr>
                  <m:ctrlPr>
                    <w:rPr>
                      <w:rFonts w:ascii="Cambria Math" w:eastAsia="宋体" w:hAnsi="Cambria Math"/>
                      <w:i/>
                      <w:color w:val="FF0000"/>
                      <w:lang w:eastAsia="zh-CN"/>
                    </w:rPr>
                  </m:ctrlPr>
                </m:sSubSupPr>
                <m:e>
                  <m:r>
                    <w:rPr>
                      <w:rFonts w:ascii="Cambria Math" w:eastAsia="宋体" w:hAnsi="Cambria Math"/>
                      <w:color w:val="FF0000"/>
                      <w:lang w:eastAsia="zh-CN"/>
                    </w:rPr>
                    <m:t>V</m:t>
                  </m:r>
                </m:e>
                <m:sub>
                  <m:r>
                    <w:rPr>
                      <w:rFonts w:ascii="Cambria Math" w:eastAsia="宋体" w:hAnsi="Cambria Math"/>
                      <w:color w:val="FF0000"/>
                      <w:lang w:eastAsia="zh-CN"/>
                    </w:rPr>
                    <m:t>T-S</m:t>
                  </m:r>
                  <m:r>
                    <m:rPr>
                      <m:nor/>
                    </m:rPr>
                    <w:rPr>
                      <w:rFonts w:eastAsia="宋体"/>
                      <w:color w:val="FF0000"/>
                      <w:lang w:eastAsia="zh-CN"/>
                    </w:rPr>
                    <m:t>AI</m:t>
                  </m:r>
                  <m:ctrlPr>
                    <w:rPr>
                      <w:rFonts w:ascii="Cambria Math" w:eastAsia="宋体" w:hAnsi="Cambria Math"/>
                      <w:color w:val="FF0000"/>
                      <w:lang w:eastAsia="zh-CN"/>
                    </w:rPr>
                  </m:ctrlPr>
                </m:sub>
                <m:sup>
                  <m:r>
                    <w:rPr>
                      <w:rFonts w:ascii="Cambria Math" w:eastAsia="宋体" w:hAnsi="Cambria Math"/>
                      <w:color w:val="FF0000"/>
                      <w:lang w:eastAsia="zh-CN"/>
                    </w:rPr>
                    <m:t>UL</m:t>
                  </m:r>
                  <m:ctrlPr>
                    <w:rPr>
                      <w:rFonts w:ascii="Cambria Math" w:eastAsia="宋体" w:hAnsi="Cambria Math"/>
                      <w:color w:val="FF0000"/>
                      <w:lang w:eastAsia="zh-CN"/>
                    </w:rPr>
                  </m:ctrlPr>
                </m:sup>
              </m:sSubSup>
            </m:oMath>
            <w:r w:rsidRPr="0087199A">
              <w:rPr>
                <w:color w:val="FF0000"/>
                <w:lang w:val="en-US" w:eastAsia="zh-CN"/>
              </w:rPr>
              <w:t xml:space="preserve"> </w:t>
            </w:r>
            <w:r w:rsidRPr="0087199A">
              <w:rPr>
                <w:color w:val="FF0000"/>
                <w:lang w:val="en-US"/>
              </w:rPr>
              <w:t>where</w:t>
            </w:r>
            <w:r w:rsidRPr="0087199A">
              <w:rPr>
                <w:rFonts w:eastAsia="宋体"/>
                <w:color w:val="FF0000"/>
                <w:lang w:eastAsia="zh-CN"/>
              </w:rPr>
              <w:t xml:space="preserve"> </w:t>
            </w:r>
            <m:oMath>
              <m:sSubSup>
                <m:sSubSupPr>
                  <m:ctrlPr>
                    <w:rPr>
                      <w:rFonts w:ascii="Cambria Math" w:eastAsia="宋体" w:hAnsi="Cambria Math"/>
                      <w:i/>
                      <w:color w:val="FF0000"/>
                      <w:lang w:eastAsia="zh-CN"/>
                    </w:rPr>
                  </m:ctrlPr>
                </m:sSubSupPr>
                <m:e>
                  <m:r>
                    <w:rPr>
                      <w:rFonts w:ascii="Cambria Math" w:eastAsia="宋体" w:hAnsi="Cambria Math"/>
                      <w:color w:val="FF0000"/>
                      <w:lang w:eastAsia="zh-CN"/>
                    </w:rPr>
                    <m:t>V</m:t>
                  </m:r>
                </m:e>
                <m:sub>
                  <m:r>
                    <w:rPr>
                      <w:rFonts w:ascii="Cambria Math" w:eastAsia="宋体" w:hAnsi="Cambria Math"/>
                      <w:color w:val="FF0000"/>
                      <w:lang w:eastAsia="zh-CN"/>
                    </w:rPr>
                    <m:t>T-S</m:t>
                  </m:r>
                  <m:r>
                    <m:rPr>
                      <m:nor/>
                    </m:rPr>
                    <w:rPr>
                      <w:rFonts w:eastAsia="宋体"/>
                      <w:color w:val="FF0000"/>
                      <w:lang w:eastAsia="zh-CN"/>
                    </w:rPr>
                    <m:t>AI</m:t>
                  </m:r>
                  <m:ctrlPr>
                    <w:rPr>
                      <w:rFonts w:ascii="Cambria Math" w:eastAsia="宋体" w:hAnsi="Cambria Math"/>
                      <w:color w:val="FF0000"/>
                      <w:lang w:eastAsia="zh-CN"/>
                    </w:rPr>
                  </m:ctrlPr>
                </m:sub>
                <m:sup>
                  <m:r>
                    <w:rPr>
                      <w:rFonts w:ascii="Cambria Math" w:eastAsia="宋体" w:hAnsi="Cambria Math"/>
                      <w:color w:val="FF0000"/>
                      <w:lang w:eastAsia="zh-CN"/>
                    </w:rPr>
                    <m:t>UL</m:t>
                  </m:r>
                  <m:ctrlPr>
                    <w:rPr>
                      <w:rFonts w:ascii="Cambria Math" w:eastAsia="宋体" w:hAnsi="Cambria Math"/>
                      <w:color w:val="FF0000"/>
                      <w:lang w:eastAsia="zh-CN"/>
                    </w:rPr>
                  </m:ctrlPr>
                </m:sup>
              </m:sSubSup>
            </m:oMath>
            <w:r w:rsidR="001B4BF6" w:rsidRPr="0087199A">
              <w:rPr>
                <w:rFonts w:eastAsia="宋体"/>
                <w:color w:val="FF0000"/>
                <w:lang w:eastAsia="zh-CN"/>
              </w:rPr>
              <w:t xml:space="preserve"> </w:t>
            </w:r>
            <w:r w:rsidRPr="0087199A">
              <w:rPr>
                <w:rFonts w:eastAsia="宋体"/>
                <w:color w:val="FF0000"/>
                <w:lang w:eastAsia="zh-CN"/>
              </w:rPr>
              <w:t xml:space="preserve">s the value of the </w:t>
            </w:r>
            <w:r w:rsidR="00E67BFB" w:rsidRPr="0087199A">
              <w:rPr>
                <w:rFonts w:eastAsia="宋体"/>
                <w:color w:val="FF0000"/>
                <w:lang w:eastAsia="zh-CN"/>
              </w:rPr>
              <w:t>S</w:t>
            </w:r>
            <w:r w:rsidRPr="0087199A">
              <w:rPr>
                <w:rFonts w:eastAsia="宋体"/>
                <w:color w:val="FF0000"/>
                <w:lang w:eastAsia="zh-CN"/>
              </w:rPr>
              <w:t xml:space="preserve">AI </w:t>
            </w:r>
            <w:r w:rsidRPr="0087199A">
              <w:rPr>
                <w:rFonts w:eastAsia="宋体"/>
                <w:color w:val="FF0000"/>
                <w:lang w:val="en-US" w:eastAsia="zh-CN"/>
              </w:rPr>
              <w:t xml:space="preserve">field in </w:t>
            </w:r>
            <w:r w:rsidRPr="0087199A">
              <w:rPr>
                <w:rFonts w:eastAsia="宋体"/>
                <w:color w:val="FF0000"/>
                <w:lang w:eastAsia="zh-CN"/>
              </w:rPr>
              <w:t xml:space="preserve">DCI format </w:t>
            </w:r>
            <w:r w:rsidRPr="0087199A">
              <w:rPr>
                <w:rFonts w:eastAsia="宋体"/>
                <w:color w:val="FF0000"/>
                <w:lang w:val="en-US" w:eastAsia="zh-CN"/>
              </w:rPr>
              <w:t xml:space="preserve">0_1 </w:t>
            </w:r>
            <w:r w:rsidRPr="0087199A">
              <w:rPr>
                <w:rFonts w:eastAsia="宋体"/>
                <w:color w:val="FF0000"/>
                <w:lang w:eastAsia="zh-CN"/>
              </w:rPr>
              <w:t xml:space="preserve">according to Table </w:t>
            </w:r>
            <w:r w:rsidR="006E12B7" w:rsidRPr="0087199A">
              <w:rPr>
                <w:rFonts w:eastAsia="宋体"/>
                <w:color w:val="FF0000"/>
                <w:lang w:eastAsia="zh-CN"/>
              </w:rPr>
              <w:t>16.5.</w:t>
            </w:r>
            <w:r w:rsidR="005301E4" w:rsidRPr="0087199A">
              <w:rPr>
                <w:rFonts w:eastAsia="宋体"/>
                <w:color w:val="FF0000"/>
                <w:lang w:eastAsia="zh-CN"/>
              </w:rPr>
              <w:t>2</w:t>
            </w:r>
            <w:r w:rsidR="006E12B7" w:rsidRPr="0087199A">
              <w:rPr>
                <w:rFonts w:eastAsia="宋体"/>
                <w:color w:val="FF0000"/>
                <w:lang w:eastAsia="zh-CN"/>
              </w:rPr>
              <w:t>.2-2</w:t>
            </w:r>
          </w:p>
          <w:p w14:paraId="404220A9" w14:textId="3312D78C" w:rsidR="003E5E15" w:rsidRPr="0087199A" w:rsidRDefault="003E5E15" w:rsidP="00966033">
            <w:pPr>
              <w:spacing w:before="120" w:after="120"/>
              <w:jc w:val="both"/>
              <w:rPr>
                <w:color w:val="FF0000"/>
                <w:szCs w:val="20"/>
                <w:lang w:eastAsia="zh-CN"/>
              </w:rPr>
            </w:pPr>
            <w:r w:rsidRPr="0087199A">
              <w:rPr>
                <w:color w:val="FF0000"/>
                <w:szCs w:val="20"/>
                <w:lang w:eastAsia="zh-CN"/>
              </w:rPr>
              <w:t xml:space="preserve">If a UE is scheduled for a PUSCH transmission by DCI format 0_1 with </w:t>
            </w:r>
            <w:r w:rsidR="00047F24" w:rsidRPr="0087199A">
              <w:rPr>
                <w:color w:val="FF0000"/>
                <w:szCs w:val="20"/>
                <w:lang w:eastAsia="zh-CN"/>
              </w:rPr>
              <w:t>S</w:t>
            </w:r>
            <w:r w:rsidRPr="0087199A">
              <w:rPr>
                <w:color w:val="FF0000"/>
                <w:szCs w:val="20"/>
                <w:lang w:eastAsia="zh-CN"/>
              </w:rPr>
              <w:t xml:space="preserve">AI field value </w:t>
            </w:r>
            <m:oMath>
              <m:sSubSup>
                <m:sSubSupPr>
                  <m:ctrlPr>
                    <w:rPr>
                      <w:rFonts w:ascii="Cambria Math" w:eastAsia="宋体" w:hAnsi="Cambria Math"/>
                      <w:i/>
                      <w:color w:val="FF0000"/>
                      <w:szCs w:val="20"/>
                      <w:lang w:eastAsia="zh-CN"/>
                    </w:rPr>
                  </m:ctrlPr>
                </m:sSubSupPr>
                <m:e>
                  <m:r>
                    <w:rPr>
                      <w:rFonts w:ascii="Cambria Math" w:eastAsia="宋体" w:hAnsi="Cambria Math"/>
                      <w:color w:val="FF0000"/>
                      <w:szCs w:val="20"/>
                      <w:lang w:eastAsia="zh-CN"/>
                    </w:rPr>
                    <m:t>V</m:t>
                  </m:r>
                </m:e>
                <m:sub>
                  <m:r>
                    <w:rPr>
                      <w:rFonts w:ascii="Cambria Math" w:eastAsia="宋体" w:hAnsi="Cambria Math"/>
                      <w:color w:val="FF0000"/>
                      <w:szCs w:val="20"/>
                      <w:lang w:eastAsia="zh-CN"/>
                    </w:rPr>
                    <m:t>T-S</m:t>
                  </m:r>
                  <m:r>
                    <m:rPr>
                      <m:nor/>
                    </m:rPr>
                    <w:rPr>
                      <w:rFonts w:eastAsia="宋体"/>
                      <w:color w:val="FF0000"/>
                      <w:szCs w:val="20"/>
                      <w:lang w:eastAsia="zh-CN"/>
                    </w:rPr>
                    <m:t>AI</m:t>
                  </m:r>
                  <m:ctrlPr>
                    <w:rPr>
                      <w:rFonts w:ascii="Cambria Math" w:eastAsia="宋体" w:hAnsi="Cambria Math"/>
                      <w:color w:val="FF0000"/>
                      <w:szCs w:val="20"/>
                      <w:lang w:eastAsia="zh-CN"/>
                    </w:rPr>
                  </m:ctrlPr>
                </m:sub>
                <m:sup>
                  <m:r>
                    <w:rPr>
                      <w:rFonts w:ascii="Cambria Math" w:eastAsia="宋体" w:hAnsi="Cambria Math"/>
                      <w:color w:val="FF0000"/>
                      <w:szCs w:val="20"/>
                      <w:lang w:eastAsia="zh-CN"/>
                    </w:rPr>
                    <m:t>UL</m:t>
                  </m:r>
                  <m:ctrlPr>
                    <w:rPr>
                      <w:rFonts w:ascii="Cambria Math" w:eastAsia="宋体" w:hAnsi="Cambria Math"/>
                      <w:color w:val="FF0000"/>
                      <w:szCs w:val="20"/>
                      <w:lang w:eastAsia="zh-CN"/>
                    </w:rPr>
                  </m:ctrlPr>
                </m:sup>
              </m:sSubSup>
              <m:r>
                <w:rPr>
                  <w:rFonts w:ascii="Cambria Math" w:hAnsi="Cambria Math"/>
                  <w:color w:val="FF0000"/>
                  <w:szCs w:val="20"/>
                  <w:lang w:eastAsia="zh-CN"/>
                </w:rPr>
                <m:t>=4</m:t>
              </m:r>
            </m:oMath>
            <w:r w:rsidR="00F65DEB" w:rsidRPr="0087199A">
              <w:rPr>
                <w:rFonts w:eastAsia="宋体"/>
                <w:color w:val="FF0000"/>
                <w:szCs w:val="20"/>
                <w:lang w:eastAsia="zh-CN"/>
              </w:rPr>
              <w:t xml:space="preserve"> </w:t>
            </w:r>
            <w:r w:rsidRPr="0087199A">
              <w:rPr>
                <w:color w:val="FF0000"/>
                <w:szCs w:val="20"/>
                <w:lang w:eastAsia="zh-CN"/>
              </w:rPr>
              <w:t xml:space="preserve">and the UE has not received any PDCCH within the monitoring occasions </w:t>
            </w:r>
            <w:r w:rsidRPr="0087199A">
              <w:rPr>
                <w:color w:val="FF0000"/>
                <w:szCs w:val="20"/>
              </w:rPr>
              <w:t xml:space="preserve">for PDCCH with </w:t>
            </w:r>
            <w:r w:rsidR="0071102F" w:rsidRPr="0087199A">
              <w:rPr>
                <w:color w:val="FF0000"/>
                <w:szCs w:val="20"/>
              </w:rPr>
              <w:t>DCI format 3</w:t>
            </w:r>
            <w:r w:rsidR="0071102F" w:rsidRPr="0087199A">
              <w:rPr>
                <w:color w:val="FF0000"/>
                <w:szCs w:val="20"/>
                <w:lang w:eastAsia="zh-CN"/>
              </w:rPr>
              <w:t>_0 for scheduling PSSCH transmissions with associated PSFCH reception occasions</w:t>
            </w:r>
            <w:r w:rsidRPr="0087199A">
              <w:rPr>
                <w:color w:val="FF0000"/>
                <w:szCs w:val="20"/>
                <w:lang w:eastAsia="zh-CN"/>
              </w:rPr>
              <w:t xml:space="preserve"> on a serving cell </w:t>
            </w:r>
            <w:r w:rsidRPr="0087199A">
              <w:rPr>
                <w:color w:val="FF0000"/>
                <w:szCs w:val="20"/>
              </w:rPr>
              <w:t xml:space="preserve">and the UE does not have HARQ-ACK information in response </w:t>
            </w:r>
            <w:r w:rsidR="009960BF" w:rsidRPr="0087199A">
              <w:rPr>
                <w:color w:val="FF0000"/>
                <w:szCs w:val="20"/>
              </w:rPr>
              <w:t>to PSFCH</w:t>
            </w:r>
            <w:r w:rsidR="009960BF" w:rsidRPr="0087199A">
              <w:rPr>
                <w:rFonts w:eastAsia="宋体"/>
                <w:color w:val="FF0000"/>
                <w:szCs w:val="20"/>
                <w:lang w:eastAsia="zh-CN"/>
              </w:rPr>
              <w:t xml:space="preserve"> reception occasions associated with a sidelink configured grant</w:t>
            </w:r>
            <w:r w:rsidRPr="0087199A">
              <w:rPr>
                <w:rFonts w:eastAsia="宋体"/>
                <w:color w:val="FF0000"/>
                <w:szCs w:val="20"/>
                <w:lang w:eastAsia="zh-CN"/>
              </w:rPr>
              <w:t xml:space="preserve"> to multiplex in the PUSCH</w:t>
            </w:r>
            <w:r w:rsidRPr="0087199A">
              <w:rPr>
                <w:color w:val="FF0000"/>
                <w:szCs w:val="20"/>
              </w:rPr>
              <w:t xml:space="preserve">, as described in </w:t>
            </w:r>
            <w:r w:rsidRPr="0087199A">
              <w:rPr>
                <w:color w:val="FF0000"/>
                <w:szCs w:val="20"/>
                <w:lang w:eastAsia="zh-CN"/>
              </w:rPr>
              <w:t xml:space="preserve">Subclause </w:t>
            </w:r>
            <w:r w:rsidR="00F65DEB" w:rsidRPr="0087199A">
              <w:rPr>
                <w:rFonts w:eastAsia="宋体"/>
                <w:color w:val="FF0000"/>
                <w:szCs w:val="20"/>
                <w:lang w:eastAsia="zh-CN"/>
              </w:rPr>
              <w:t>16.5.</w:t>
            </w:r>
            <w:r w:rsidR="00AE14DE" w:rsidRPr="0087199A">
              <w:rPr>
                <w:rFonts w:eastAsia="宋体"/>
                <w:color w:val="FF0000"/>
                <w:szCs w:val="20"/>
                <w:lang w:eastAsia="zh-CN"/>
              </w:rPr>
              <w:t>2</w:t>
            </w:r>
            <w:r w:rsidR="00A35BE5" w:rsidRPr="0087199A">
              <w:rPr>
                <w:rFonts w:eastAsia="宋体"/>
                <w:color w:val="FF0000"/>
                <w:szCs w:val="20"/>
                <w:lang w:eastAsia="zh-CN"/>
              </w:rPr>
              <w:t>.1</w:t>
            </w:r>
            <w:r w:rsidRPr="0087199A">
              <w:rPr>
                <w:color w:val="FF0000"/>
                <w:szCs w:val="20"/>
                <w:lang w:eastAsia="zh-CN"/>
              </w:rPr>
              <w:t xml:space="preserve">, the UE does not multiplex HARQ-ACK information in the PUSCH transmission. </w:t>
            </w:r>
          </w:p>
          <w:p w14:paraId="3C8E1CB6" w14:textId="56118515" w:rsidR="000B1616" w:rsidRPr="0087199A" w:rsidRDefault="00411E1E" w:rsidP="00612828">
            <w:pPr>
              <w:pStyle w:val="TH"/>
              <w:spacing w:before="120" w:after="120"/>
              <w:rPr>
                <w:rFonts w:ascii="Times New Roman" w:hAnsi="Times New Roman"/>
                <w:color w:val="FF0000"/>
              </w:rPr>
            </w:pPr>
            <w:r w:rsidRPr="0087199A">
              <w:rPr>
                <w:rFonts w:ascii="Times New Roman" w:hAnsi="Times New Roman"/>
                <w:color w:val="FF0000"/>
              </w:rPr>
              <w:t>Table 16.5.</w:t>
            </w:r>
            <w:r w:rsidR="005301E4" w:rsidRPr="0087199A">
              <w:rPr>
                <w:rFonts w:ascii="Times New Roman" w:hAnsi="Times New Roman"/>
                <w:color w:val="FF0000"/>
              </w:rPr>
              <w:t>2</w:t>
            </w:r>
            <w:r w:rsidRPr="0087199A">
              <w:rPr>
                <w:rFonts w:ascii="Times New Roman" w:hAnsi="Times New Roman"/>
                <w:color w:val="FF0000"/>
              </w:rPr>
              <w:t xml:space="preserve">.2-2: Value of </w:t>
            </w:r>
            <w:r w:rsidRPr="0087199A">
              <w:rPr>
                <w:rFonts w:ascii="Times New Roman" w:eastAsia="宋体" w:hAnsi="Times New Roman"/>
                <w:color w:val="FF0000"/>
                <w:lang w:eastAsia="zh-CN"/>
              </w:rPr>
              <w:t>SAI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3"/>
              <w:gridCol w:w="1732"/>
              <w:gridCol w:w="5829"/>
            </w:tblGrid>
            <w:tr w:rsidR="00D747B2" w:rsidRPr="0087199A" w14:paraId="3A239008" w14:textId="77777777" w:rsidTr="00AD16E6">
              <w:trPr>
                <w:cantSplit/>
                <w:jc w:val="center"/>
              </w:trPr>
              <w:tc>
                <w:tcPr>
                  <w:tcW w:w="1368" w:type="dxa"/>
                  <w:shd w:val="clear" w:color="auto" w:fill="E0E0E0"/>
                  <w:vAlign w:val="center"/>
                </w:tcPr>
                <w:p w14:paraId="32F05805" w14:textId="77777777" w:rsidR="000B1616" w:rsidRPr="0087199A" w:rsidRDefault="000B1616" w:rsidP="00612828">
                  <w:pPr>
                    <w:pStyle w:val="TAH"/>
                    <w:spacing w:before="120" w:after="120"/>
                    <w:rPr>
                      <w:rFonts w:ascii="Times New Roman" w:hAnsi="Times New Roman"/>
                      <w:color w:val="FF0000"/>
                      <w:sz w:val="20"/>
                      <w:lang w:val="en-US"/>
                    </w:rPr>
                  </w:pPr>
                  <w:r w:rsidRPr="0087199A">
                    <w:rPr>
                      <w:rFonts w:ascii="Times New Roman" w:hAnsi="Times New Roman"/>
                      <w:color w:val="FF0000"/>
                      <w:sz w:val="20"/>
                      <w:lang w:val="en-US"/>
                    </w:rPr>
                    <w:t>SAI</w:t>
                  </w:r>
                  <w:r w:rsidRPr="0087199A">
                    <w:rPr>
                      <w:rFonts w:ascii="Times New Roman" w:hAnsi="Times New Roman"/>
                      <w:color w:val="FF0000"/>
                      <w:sz w:val="20"/>
                      <w:lang w:val="en-US"/>
                    </w:rPr>
                    <w:br/>
                    <w:t>MSB, LSB</w:t>
                  </w:r>
                </w:p>
              </w:tc>
              <w:tc>
                <w:tcPr>
                  <w:tcW w:w="1890" w:type="dxa"/>
                  <w:shd w:val="clear" w:color="auto" w:fill="E0E0E0"/>
                  <w:vAlign w:val="center"/>
                </w:tcPr>
                <w:p w14:paraId="496D92DB" w14:textId="0BB9DD7D" w:rsidR="000B1616" w:rsidRPr="0087199A" w:rsidRDefault="00A57726" w:rsidP="00612828">
                  <w:pPr>
                    <w:pStyle w:val="TAH"/>
                    <w:spacing w:before="120" w:after="120"/>
                    <w:rPr>
                      <w:rFonts w:ascii="Times New Roman" w:hAnsi="Times New Roman"/>
                      <w:color w:val="FF0000"/>
                      <w:sz w:val="20"/>
                      <w:lang w:val="en-US"/>
                    </w:rPr>
                  </w:pPr>
                  <m:oMath>
                    <m:sSubSup>
                      <m:sSubSupPr>
                        <m:ctrlPr>
                          <w:rPr>
                            <w:rFonts w:ascii="Cambria Math" w:eastAsia="宋体" w:hAnsi="Cambria Math"/>
                            <w:i/>
                            <w:color w:val="FF0000"/>
                            <w:sz w:val="20"/>
                            <w:lang w:eastAsia="zh-CN"/>
                          </w:rPr>
                        </m:ctrlPr>
                      </m:sSubSupPr>
                      <m:e>
                        <m:r>
                          <m:rPr>
                            <m:sty m:val="bi"/>
                          </m:rPr>
                          <w:rPr>
                            <w:rFonts w:ascii="Cambria Math" w:eastAsia="宋体" w:hAnsi="Cambria Math"/>
                            <w:color w:val="FF0000"/>
                            <w:sz w:val="20"/>
                            <w:lang w:eastAsia="zh-CN"/>
                          </w:rPr>
                          <m:t>V</m:t>
                        </m:r>
                      </m:e>
                      <m:sub>
                        <m:r>
                          <m:rPr>
                            <m:sty m:val="bi"/>
                          </m:rPr>
                          <w:rPr>
                            <w:rFonts w:ascii="Cambria Math" w:eastAsia="宋体" w:hAnsi="Cambria Math"/>
                            <w:color w:val="FF0000"/>
                            <w:sz w:val="20"/>
                            <w:lang w:eastAsia="zh-CN"/>
                          </w:rPr>
                          <m:t>T-S</m:t>
                        </m:r>
                        <m:r>
                          <m:rPr>
                            <m:nor/>
                          </m:rPr>
                          <w:rPr>
                            <w:rFonts w:ascii="Times New Roman" w:eastAsia="宋体" w:hAnsi="Times New Roman"/>
                            <w:color w:val="FF0000"/>
                            <w:sz w:val="20"/>
                            <w:lang w:eastAsia="zh-CN"/>
                          </w:rPr>
                          <m:t>AI</m:t>
                        </m:r>
                        <m:ctrlPr>
                          <w:rPr>
                            <w:rFonts w:ascii="Cambria Math" w:eastAsia="宋体" w:hAnsi="Cambria Math"/>
                            <w:color w:val="FF0000"/>
                            <w:sz w:val="20"/>
                            <w:lang w:eastAsia="zh-CN"/>
                          </w:rPr>
                        </m:ctrlPr>
                      </m:sub>
                      <m:sup>
                        <m:r>
                          <m:rPr>
                            <m:sty m:val="bi"/>
                          </m:rPr>
                          <w:rPr>
                            <w:rFonts w:ascii="Cambria Math" w:eastAsia="宋体" w:hAnsi="Cambria Math"/>
                            <w:color w:val="FF0000"/>
                            <w:sz w:val="20"/>
                            <w:lang w:eastAsia="zh-CN"/>
                          </w:rPr>
                          <m:t>UL</m:t>
                        </m:r>
                        <m:ctrlPr>
                          <w:rPr>
                            <w:rFonts w:ascii="Cambria Math" w:eastAsia="宋体" w:hAnsi="Cambria Math"/>
                            <w:color w:val="FF0000"/>
                            <w:sz w:val="20"/>
                            <w:lang w:eastAsia="zh-CN"/>
                          </w:rPr>
                        </m:ctrlPr>
                      </m:sup>
                    </m:sSubSup>
                  </m:oMath>
                  <w:r w:rsidR="000B1616" w:rsidRPr="0087199A">
                    <w:rPr>
                      <w:rFonts w:ascii="Times New Roman" w:eastAsia="宋体" w:hAnsi="Times New Roman"/>
                      <w:color w:val="FF0000"/>
                      <w:sz w:val="20"/>
                      <w:lang w:eastAsia="zh-CN"/>
                    </w:rPr>
                    <w:t xml:space="preserve">  </w:t>
                  </w:r>
                </w:p>
              </w:tc>
              <w:tc>
                <w:tcPr>
                  <w:tcW w:w="6599" w:type="dxa"/>
                  <w:shd w:val="clear" w:color="auto" w:fill="E0E0E0"/>
                  <w:vAlign w:val="center"/>
                </w:tcPr>
                <w:p w14:paraId="0BA7A9A3" w14:textId="271521F1" w:rsidR="000B1616" w:rsidRPr="0087199A" w:rsidRDefault="000B1616" w:rsidP="00612828">
                  <w:pPr>
                    <w:pStyle w:val="TAH"/>
                    <w:spacing w:before="120" w:after="120"/>
                    <w:rPr>
                      <w:rFonts w:ascii="Times New Roman" w:hAnsi="Times New Roman"/>
                      <w:color w:val="FF0000"/>
                      <w:sz w:val="20"/>
                      <w:lang w:val="en-US" w:eastAsia="zh-CN"/>
                    </w:rPr>
                  </w:pPr>
                  <w:r w:rsidRPr="0087199A">
                    <w:rPr>
                      <w:rFonts w:ascii="Times New Roman" w:eastAsia="宋体" w:hAnsi="Times New Roman"/>
                      <w:color w:val="FF0000"/>
                      <w:sz w:val="20"/>
                      <w:lang w:val="en-US" w:eastAsia="zh-CN"/>
                    </w:rPr>
                    <w:t xml:space="preserve">Number of </w:t>
                  </w:r>
                  <w:r w:rsidRPr="0087199A">
                    <w:rPr>
                      <w:rFonts w:ascii="Times New Roman" w:eastAsia="宋体" w:hAnsi="Times New Roman"/>
                      <w:color w:val="FF0000"/>
                      <w:sz w:val="20"/>
                      <w:lang w:eastAsia="zh-CN"/>
                    </w:rPr>
                    <w:t xml:space="preserve">PDCCH monitoring </w:t>
                  </w:r>
                  <w:r w:rsidRPr="0087199A">
                    <w:rPr>
                      <w:rFonts w:ascii="Times New Roman" w:eastAsia="宋体" w:hAnsi="Times New Roman"/>
                      <w:color w:val="FF0000"/>
                      <w:sz w:val="20"/>
                      <w:lang w:val="en-US" w:eastAsia="zh-CN"/>
                    </w:rPr>
                    <w:t xml:space="preserve">occasions in which </w:t>
                  </w:r>
                  <w:r w:rsidR="00D747B2" w:rsidRPr="0087199A">
                    <w:rPr>
                      <w:rFonts w:ascii="Times New Roman" w:eastAsia="宋体" w:hAnsi="Times New Roman"/>
                      <w:color w:val="FF0000"/>
                      <w:sz w:val="20"/>
                      <w:lang w:val="en-US" w:eastAsia="zh-CN"/>
                    </w:rPr>
                    <w:t xml:space="preserve">DCI </w:t>
                  </w:r>
                  <w:r w:rsidR="00725EC4" w:rsidRPr="0087199A">
                    <w:rPr>
                      <w:rFonts w:ascii="Times New Roman" w:eastAsia="宋体" w:hAnsi="Times New Roman"/>
                      <w:color w:val="FF0000"/>
                      <w:sz w:val="20"/>
                      <w:lang w:val="en-US" w:eastAsia="zh-CN"/>
                    </w:rPr>
                    <w:t xml:space="preserve">format 3_0 </w:t>
                  </w:r>
                  <w:r w:rsidR="00D747B2" w:rsidRPr="0087199A">
                    <w:rPr>
                      <w:rFonts w:ascii="Times New Roman" w:eastAsia="宋体" w:hAnsi="Times New Roman"/>
                      <w:color w:val="FF0000"/>
                      <w:sz w:val="20"/>
                      <w:lang w:val="en-US" w:eastAsia="zh-CN"/>
                    </w:rPr>
                    <w:t xml:space="preserve">scheduling PSSCH with </w:t>
                  </w:r>
                  <w:r w:rsidR="002549F5" w:rsidRPr="0087199A">
                    <w:rPr>
                      <w:rFonts w:ascii="Times New Roman" w:hAnsi="Times New Roman"/>
                      <w:color w:val="FF0000"/>
                      <w:sz w:val="20"/>
                      <w:lang w:eastAsia="zh-CN"/>
                    </w:rPr>
                    <w:t>associated</w:t>
                  </w:r>
                  <w:r w:rsidR="002549F5" w:rsidRPr="0087199A">
                    <w:rPr>
                      <w:rFonts w:ascii="Times New Roman" w:hAnsi="Times New Roman"/>
                      <w:color w:val="FF0000"/>
                      <w:sz w:val="20"/>
                      <w:lang w:val="en-US"/>
                    </w:rPr>
                    <w:t xml:space="preserve"> </w:t>
                  </w:r>
                  <w:r w:rsidRPr="0087199A">
                    <w:rPr>
                      <w:rFonts w:ascii="Times New Roman" w:hAnsi="Times New Roman"/>
                      <w:color w:val="FF0000"/>
                      <w:sz w:val="20"/>
                      <w:lang w:val="en-US"/>
                    </w:rPr>
                    <w:t>PSFCH</w:t>
                  </w:r>
                  <w:r w:rsidRPr="0087199A">
                    <w:rPr>
                      <w:rFonts w:ascii="Times New Roman" w:eastAsia="宋体" w:hAnsi="Times New Roman"/>
                      <w:color w:val="FF0000"/>
                      <w:sz w:val="20"/>
                      <w:lang w:eastAsia="zh-CN"/>
                    </w:rPr>
                    <w:t xml:space="preserve"> </w:t>
                  </w:r>
                  <w:r w:rsidR="003C1BE5" w:rsidRPr="0087199A">
                    <w:rPr>
                      <w:rFonts w:ascii="Times New Roman" w:hAnsi="Times New Roman"/>
                      <w:color w:val="FF0000"/>
                      <w:sz w:val="20"/>
                      <w:lang w:val="en-US"/>
                    </w:rPr>
                    <w:t xml:space="preserve">reception occasion(s) </w:t>
                  </w:r>
                  <w:r w:rsidRPr="0087199A">
                    <w:rPr>
                      <w:rFonts w:ascii="Times New Roman" w:eastAsia="宋体" w:hAnsi="Times New Roman"/>
                      <w:color w:val="FF0000"/>
                      <w:sz w:val="20"/>
                      <w:lang w:eastAsia="zh-CN"/>
                    </w:rPr>
                    <w:t xml:space="preserve">is present, denoted as </w:t>
                  </w:r>
                  <m:oMath>
                    <m:r>
                      <m:rPr>
                        <m:sty m:val="bi"/>
                      </m:rPr>
                      <w:rPr>
                        <w:rFonts w:ascii="Cambria Math" w:hAnsi="Cambria Math"/>
                        <w:color w:val="FF0000"/>
                        <w:sz w:val="20"/>
                        <w:lang w:val="en-US" w:eastAsia="zh-CN"/>
                      </w:rPr>
                      <m:t>Y</m:t>
                    </m:r>
                  </m:oMath>
                  <w:r w:rsidRPr="0087199A">
                    <w:rPr>
                      <w:rFonts w:ascii="Times New Roman" w:eastAsia="宋体" w:hAnsi="Times New Roman"/>
                      <w:color w:val="FF0000"/>
                      <w:sz w:val="20"/>
                      <w:lang w:eastAsia="zh-CN"/>
                    </w:rPr>
                    <w:t xml:space="preserve"> and </w:t>
                  </w:r>
                  <m:oMath>
                    <m:r>
                      <m:rPr>
                        <m:sty m:val="bi"/>
                      </m:rPr>
                      <w:rPr>
                        <w:rFonts w:ascii="Cambria Math" w:eastAsia="宋体" w:hAnsi="Cambria Math"/>
                        <w:color w:val="FF0000"/>
                        <w:sz w:val="20"/>
                        <w:lang w:eastAsia="zh-CN"/>
                      </w:rPr>
                      <m:t>Y≥1</m:t>
                    </m:r>
                  </m:oMath>
                </w:p>
              </w:tc>
            </w:tr>
            <w:tr w:rsidR="00D747B2" w:rsidRPr="0087199A" w14:paraId="1B72CF97" w14:textId="77777777" w:rsidTr="00AD16E6">
              <w:trPr>
                <w:cantSplit/>
                <w:jc w:val="center"/>
              </w:trPr>
              <w:tc>
                <w:tcPr>
                  <w:tcW w:w="1368" w:type="dxa"/>
                  <w:vAlign w:val="center"/>
                </w:tcPr>
                <w:p w14:paraId="01595721" w14:textId="77777777" w:rsidR="000B1616" w:rsidRPr="0087199A" w:rsidRDefault="000B1616" w:rsidP="00612828">
                  <w:pPr>
                    <w:pStyle w:val="TAC"/>
                    <w:spacing w:before="120" w:after="120"/>
                    <w:rPr>
                      <w:rFonts w:ascii="Times New Roman" w:hAnsi="Times New Roman"/>
                      <w:color w:val="FF0000"/>
                      <w:sz w:val="20"/>
                      <w:lang w:val="en-US"/>
                    </w:rPr>
                  </w:pPr>
                  <w:r w:rsidRPr="0087199A">
                    <w:rPr>
                      <w:rFonts w:ascii="Times New Roman" w:hAnsi="Times New Roman"/>
                      <w:color w:val="FF0000"/>
                      <w:sz w:val="20"/>
                      <w:lang w:val="en-US"/>
                    </w:rPr>
                    <w:t>0,0</w:t>
                  </w:r>
                </w:p>
              </w:tc>
              <w:tc>
                <w:tcPr>
                  <w:tcW w:w="1890" w:type="dxa"/>
                  <w:vAlign w:val="center"/>
                </w:tcPr>
                <w:p w14:paraId="5B7046C2" w14:textId="77777777" w:rsidR="000B1616" w:rsidRPr="0087199A" w:rsidRDefault="000B1616" w:rsidP="00612828">
                  <w:pPr>
                    <w:pStyle w:val="TAC"/>
                    <w:spacing w:before="120" w:after="120"/>
                    <w:rPr>
                      <w:rFonts w:ascii="Times New Roman" w:hAnsi="Times New Roman"/>
                      <w:color w:val="FF0000"/>
                      <w:sz w:val="20"/>
                      <w:lang w:val="en-US"/>
                    </w:rPr>
                  </w:pPr>
                  <w:r w:rsidRPr="0087199A">
                    <w:rPr>
                      <w:rFonts w:ascii="Times New Roman" w:hAnsi="Times New Roman"/>
                      <w:color w:val="FF0000"/>
                      <w:sz w:val="20"/>
                      <w:lang w:val="en-US"/>
                    </w:rPr>
                    <w:t>1</w:t>
                  </w:r>
                </w:p>
              </w:tc>
              <w:tc>
                <w:tcPr>
                  <w:tcW w:w="6599" w:type="dxa"/>
                  <w:vAlign w:val="center"/>
                </w:tcPr>
                <w:p w14:paraId="7D575C09" w14:textId="77777777" w:rsidR="000B1616" w:rsidRPr="0087199A" w:rsidRDefault="00A57726" w:rsidP="00612828">
                  <w:pPr>
                    <w:pStyle w:val="TAC"/>
                    <w:spacing w:before="120" w:after="120"/>
                    <w:rPr>
                      <w:rFonts w:ascii="Times New Roman" w:eastAsia="宋体" w:hAnsi="Times New Roman"/>
                      <w:color w:val="FF0000"/>
                      <w:sz w:val="20"/>
                      <w:lang w:val="en-US" w:eastAsia="zh-CN"/>
                    </w:rPr>
                  </w:pPr>
                  <m:oMathPara>
                    <m:oMath>
                      <m:d>
                        <m:dPr>
                          <m:ctrlPr>
                            <w:rPr>
                              <w:rFonts w:ascii="Cambria Math" w:hAnsi="Cambria Math"/>
                              <w:i/>
                              <w:color w:val="FF0000"/>
                              <w:sz w:val="20"/>
                              <w:lang w:val="en-US" w:eastAsia="zh-CN"/>
                            </w:rPr>
                          </m:ctrlPr>
                        </m:dPr>
                        <m:e>
                          <m:r>
                            <w:rPr>
                              <w:rFonts w:ascii="Cambria Math" w:hAnsi="Cambria Math"/>
                              <w:color w:val="FF0000"/>
                              <w:sz w:val="20"/>
                              <w:lang w:val="en-US" w:eastAsia="zh-CN"/>
                            </w:rPr>
                            <m:t>Y-1</m:t>
                          </m:r>
                        </m:e>
                      </m:d>
                      <m:r>
                        <w:rPr>
                          <w:rFonts w:ascii="Cambria Math" w:hAnsi="Cambria Math"/>
                          <w:color w:val="FF0000"/>
                          <w:sz w:val="20"/>
                          <w:lang w:val="en-US" w:eastAsia="zh-CN"/>
                        </w:rPr>
                        <m:t>mod4+1=1</m:t>
                      </m:r>
                    </m:oMath>
                  </m:oMathPara>
                </w:p>
              </w:tc>
            </w:tr>
            <w:tr w:rsidR="00D747B2" w:rsidRPr="0087199A" w14:paraId="7F8568C6" w14:textId="77777777" w:rsidTr="00AD16E6">
              <w:trPr>
                <w:cantSplit/>
                <w:jc w:val="center"/>
              </w:trPr>
              <w:tc>
                <w:tcPr>
                  <w:tcW w:w="1368" w:type="dxa"/>
                  <w:vAlign w:val="center"/>
                </w:tcPr>
                <w:p w14:paraId="1E929352" w14:textId="77777777" w:rsidR="000B1616" w:rsidRPr="0087199A" w:rsidRDefault="000B1616" w:rsidP="00612828">
                  <w:pPr>
                    <w:pStyle w:val="TAC"/>
                    <w:spacing w:before="120" w:after="120"/>
                    <w:rPr>
                      <w:rFonts w:ascii="Times New Roman" w:hAnsi="Times New Roman"/>
                      <w:color w:val="FF0000"/>
                      <w:sz w:val="20"/>
                      <w:lang w:val="en-US"/>
                    </w:rPr>
                  </w:pPr>
                  <w:r w:rsidRPr="0087199A">
                    <w:rPr>
                      <w:rFonts w:ascii="Times New Roman" w:hAnsi="Times New Roman"/>
                      <w:color w:val="FF0000"/>
                      <w:sz w:val="20"/>
                      <w:lang w:val="en-US"/>
                    </w:rPr>
                    <w:t>0,1</w:t>
                  </w:r>
                </w:p>
              </w:tc>
              <w:tc>
                <w:tcPr>
                  <w:tcW w:w="1890" w:type="dxa"/>
                  <w:vAlign w:val="center"/>
                </w:tcPr>
                <w:p w14:paraId="782A84DB" w14:textId="77777777" w:rsidR="000B1616" w:rsidRPr="0087199A" w:rsidRDefault="000B1616" w:rsidP="00612828">
                  <w:pPr>
                    <w:pStyle w:val="TAC"/>
                    <w:spacing w:before="120" w:after="120"/>
                    <w:rPr>
                      <w:rFonts w:ascii="Times New Roman" w:hAnsi="Times New Roman"/>
                      <w:color w:val="FF0000"/>
                      <w:sz w:val="20"/>
                      <w:lang w:val="en-US"/>
                    </w:rPr>
                  </w:pPr>
                  <w:r w:rsidRPr="0087199A">
                    <w:rPr>
                      <w:rFonts w:ascii="Times New Roman" w:hAnsi="Times New Roman"/>
                      <w:color w:val="FF0000"/>
                      <w:sz w:val="20"/>
                      <w:lang w:val="en-US"/>
                    </w:rPr>
                    <w:t>2</w:t>
                  </w:r>
                </w:p>
              </w:tc>
              <w:tc>
                <w:tcPr>
                  <w:tcW w:w="6599" w:type="dxa"/>
                  <w:vAlign w:val="center"/>
                </w:tcPr>
                <w:p w14:paraId="1237BE1F" w14:textId="77777777" w:rsidR="000B1616" w:rsidRPr="0087199A" w:rsidRDefault="00A57726" w:rsidP="00612828">
                  <w:pPr>
                    <w:pStyle w:val="TAC"/>
                    <w:spacing w:before="120" w:after="120"/>
                    <w:rPr>
                      <w:rFonts w:ascii="Times New Roman" w:eastAsia="宋体" w:hAnsi="Times New Roman"/>
                      <w:color w:val="FF0000"/>
                      <w:sz w:val="20"/>
                      <w:lang w:val="en-US" w:eastAsia="zh-CN"/>
                    </w:rPr>
                  </w:pPr>
                  <m:oMathPara>
                    <m:oMath>
                      <m:d>
                        <m:dPr>
                          <m:ctrlPr>
                            <w:rPr>
                              <w:rFonts w:ascii="Cambria Math" w:hAnsi="Cambria Math"/>
                              <w:i/>
                              <w:color w:val="FF0000"/>
                              <w:sz w:val="20"/>
                              <w:lang w:val="en-US" w:eastAsia="zh-CN"/>
                            </w:rPr>
                          </m:ctrlPr>
                        </m:dPr>
                        <m:e>
                          <m:r>
                            <w:rPr>
                              <w:rFonts w:ascii="Cambria Math" w:hAnsi="Cambria Math"/>
                              <w:color w:val="FF0000"/>
                              <w:sz w:val="20"/>
                              <w:lang w:val="en-US" w:eastAsia="zh-CN"/>
                            </w:rPr>
                            <m:t>Y-1</m:t>
                          </m:r>
                        </m:e>
                      </m:d>
                      <m:r>
                        <w:rPr>
                          <w:rFonts w:ascii="Cambria Math" w:hAnsi="Cambria Math"/>
                          <w:color w:val="FF0000"/>
                          <w:sz w:val="20"/>
                          <w:lang w:val="en-US" w:eastAsia="zh-CN"/>
                        </w:rPr>
                        <m:t>mod4+1=2</m:t>
                      </m:r>
                    </m:oMath>
                  </m:oMathPara>
                </w:p>
              </w:tc>
            </w:tr>
            <w:tr w:rsidR="00D747B2" w:rsidRPr="0087199A" w14:paraId="4BA56D72" w14:textId="77777777" w:rsidTr="00AD16E6">
              <w:trPr>
                <w:cantSplit/>
                <w:jc w:val="center"/>
              </w:trPr>
              <w:tc>
                <w:tcPr>
                  <w:tcW w:w="1368" w:type="dxa"/>
                  <w:vAlign w:val="center"/>
                </w:tcPr>
                <w:p w14:paraId="3C117901" w14:textId="77777777" w:rsidR="000B1616" w:rsidRPr="0087199A" w:rsidRDefault="000B1616" w:rsidP="00612828">
                  <w:pPr>
                    <w:pStyle w:val="TAC"/>
                    <w:spacing w:before="120" w:after="120"/>
                    <w:rPr>
                      <w:rFonts w:ascii="Times New Roman" w:hAnsi="Times New Roman"/>
                      <w:color w:val="FF0000"/>
                      <w:sz w:val="20"/>
                      <w:lang w:val="en-US"/>
                    </w:rPr>
                  </w:pPr>
                  <w:r w:rsidRPr="0087199A">
                    <w:rPr>
                      <w:rFonts w:ascii="Times New Roman" w:hAnsi="Times New Roman"/>
                      <w:color w:val="FF0000"/>
                      <w:sz w:val="20"/>
                      <w:lang w:val="en-US"/>
                    </w:rPr>
                    <w:t>1,0</w:t>
                  </w:r>
                </w:p>
              </w:tc>
              <w:tc>
                <w:tcPr>
                  <w:tcW w:w="1890" w:type="dxa"/>
                  <w:vAlign w:val="center"/>
                </w:tcPr>
                <w:p w14:paraId="055BE59F" w14:textId="77777777" w:rsidR="000B1616" w:rsidRPr="0087199A" w:rsidRDefault="000B1616" w:rsidP="00612828">
                  <w:pPr>
                    <w:pStyle w:val="TAC"/>
                    <w:spacing w:before="120" w:after="120"/>
                    <w:rPr>
                      <w:rFonts w:ascii="Times New Roman" w:hAnsi="Times New Roman"/>
                      <w:color w:val="FF0000"/>
                      <w:sz w:val="20"/>
                      <w:lang w:val="en-US"/>
                    </w:rPr>
                  </w:pPr>
                  <w:r w:rsidRPr="0087199A">
                    <w:rPr>
                      <w:rFonts w:ascii="Times New Roman" w:hAnsi="Times New Roman"/>
                      <w:color w:val="FF0000"/>
                      <w:sz w:val="20"/>
                      <w:lang w:val="en-US"/>
                    </w:rPr>
                    <w:t>3</w:t>
                  </w:r>
                </w:p>
              </w:tc>
              <w:tc>
                <w:tcPr>
                  <w:tcW w:w="6599" w:type="dxa"/>
                  <w:vAlign w:val="center"/>
                </w:tcPr>
                <w:p w14:paraId="3184B877" w14:textId="77777777" w:rsidR="000B1616" w:rsidRPr="0087199A" w:rsidRDefault="00A57726" w:rsidP="00612828">
                  <w:pPr>
                    <w:pStyle w:val="TAC"/>
                    <w:spacing w:before="120" w:after="120"/>
                    <w:rPr>
                      <w:rFonts w:ascii="Times New Roman" w:eastAsia="宋体" w:hAnsi="Times New Roman"/>
                      <w:color w:val="FF0000"/>
                      <w:sz w:val="20"/>
                      <w:lang w:val="en-US" w:eastAsia="zh-CN"/>
                    </w:rPr>
                  </w:pPr>
                  <m:oMathPara>
                    <m:oMath>
                      <m:d>
                        <m:dPr>
                          <m:ctrlPr>
                            <w:rPr>
                              <w:rFonts w:ascii="Cambria Math" w:hAnsi="Cambria Math"/>
                              <w:i/>
                              <w:color w:val="FF0000"/>
                              <w:sz w:val="20"/>
                              <w:lang w:val="en-US" w:eastAsia="zh-CN"/>
                            </w:rPr>
                          </m:ctrlPr>
                        </m:dPr>
                        <m:e>
                          <m:r>
                            <w:rPr>
                              <w:rFonts w:ascii="Cambria Math" w:hAnsi="Cambria Math"/>
                              <w:color w:val="FF0000"/>
                              <w:sz w:val="20"/>
                              <w:lang w:val="en-US" w:eastAsia="zh-CN"/>
                            </w:rPr>
                            <m:t>Y-1</m:t>
                          </m:r>
                        </m:e>
                      </m:d>
                      <m:r>
                        <w:rPr>
                          <w:rFonts w:ascii="Cambria Math" w:hAnsi="Cambria Math"/>
                          <w:color w:val="FF0000"/>
                          <w:sz w:val="20"/>
                          <w:lang w:val="en-US" w:eastAsia="zh-CN"/>
                        </w:rPr>
                        <m:t>mod4+1=3</m:t>
                      </m:r>
                    </m:oMath>
                  </m:oMathPara>
                </w:p>
              </w:tc>
            </w:tr>
            <w:tr w:rsidR="00D747B2" w:rsidRPr="0087199A" w14:paraId="3C301A32" w14:textId="77777777" w:rsidTr="00AD16E6">
              <w:trPr>
                <w:cantSplit/>
                <w:jc w:val="center"/>
              </w:trPr>
              <w:tc>
                <w:tcPr>
                  <w:tcW w:w="1368" w:type="dxa"/>
                  <w:vAlign w:val="center"/>
                </w:tcPr>
                <w:p w14:paraId="24647B71" w14:textId="77777777" w:rsidR="000B1616" w:rsidRPr="0087199A" w:rsidRDefault="000B1616" w:rsidP="00612828">
                  <w:pPr>
                    <w:pStyle w:val="TAC"/>
                    <w:spacing w:before="120" w:after="120"/>
                    <w:rPr>
                      <w:rFonts w:ascii="Times New Roman" w:hAnsi="Times New Roman"/>
                      <w:color w:val="FF0000"/>
                      <w:sz w:val="20"/>
                      <w:lang w:val="en-US"/>
                    </w:rPr>
                  </w:pPr>
                  <w:r w:rsidRPr="0087199A">
                    <w:rPr>
                      <w:rFonts w:ascii="Times New Roman" w:hAnsi="Times New Roman"/>
                      <w:color w:val="FF0000"/>
                      <w:sz w:val="20"/>
                      <w:lang w:val="en-US"/>
                    </w:rPr>
                    <w:t>1,1</w:t>
                  </w:r>
                </w:p>
              </w:tc>
              <w:tc>
                <w:tcPr>
                  <w:tcW w:w="1890" w:type="dxa"/>
                  <w:vAlign w:val="center"/>
                </w:tcPr>
                <w:p w14:paraId="3DE06D66" w14:textId="77777777" w:rsidR="000B1616" w:rsidRPr="0087199A" w:rsidRDefault="000B1616" w:rsidP="00612828">
                  <w:pPr>
                    <w:pStyle w:val="TAC"/>
                    <w:spacing w:before="120" w:after="120"/>
                    <w:rPr>
                      <w:rFonts w:ascii="Times New Roman" w:hAnsi="Times New Roman"/>
                      <w:color w:val="FF0000"/>
                      <w:sz w:val="20"/>
                      <w:lang w:val="en-US"/>
                    </w:rPr>
                  </w:pPr>
                  <w:r w:rsidRPr="0087199A">
                    <w:rPr>
                      <w:rFonts w:ascii="Times New Roman" w:hAnsi="Times New Roman"/>
                      <w:color w:val="FF0000"/>
                      <w:sz w:val="20"/>
                      <w:lang w:val="en-US"/>
                    </w:rPr>
                    <w:t>4</w:t>
                  </w:r>
                </w:p>
              </w:tc>
              <w:tc>
                <w:tcPr>
                  <w:tcW w:w="6599" w:type="dxa"/>
                  <w:vAlign w:val="center"/>
                </w:tcPr>
                <w:p w14:paraId="65D1C99B" w14:textId="77777777" w:rsidR="000B1616" w:rsidRPr="0087199A" w:rsidRDefault="00A57726" w:rsidP="00612828">
                  <w:pPr>
                    <w:pStyle w:val="TAC"/>
                    <w:spacing w:before="120" w:after="120"/>
                    <w:rPr>
                      <w:rFonts w:ascii="Times New Roman" w:eastAsia="宋体" w:hAnsi="Times New Roman"/>
                      <w:color w:val="FF0000"/>
                      <w:sz w:val="20"/>
                      <w:lang w:val="en-US" w:eastAsia="zh-CN"/>
                    </w:rPr>
                  </w:pPr>
                  <m:oMathPara>
                    <m:oMath>
                      <m:d>
                        <m:dPr>
                          <m:ctrlPr>
                            <w:rPr>
                              <w:rFonts w:ascii="Cambria Math" w:hAnsi="Cambria Math"/>
                              <w:i/>
                              <w:color w:val="FF0000"/>
                              <w:sz w:val="20"/>
                              <w:lang w:val="en-US" w:eastAsia="zh-CN"/>
                            </w:rPr>
                          </m:ctrlPr>
                        </m:dPr>
                        <m:e>
                          <m:r>
                            <w:rPr>
                              <w:rFonts w:ascii="Cambria Math" w:hAnsi="Cambria Math"/>
                              <w:color w:val="FF0000"/>
                              <w:sz w:val="20"/>
                              <w:lang w:val="en-US" w:eastAsia="zh-CN"/>
                            </w:rPr>
                            <m:t>Y-1</m:t>
                          </m:r>
                        </m:e>
                      </m:d>
                      <m:r>
                        <w:rPr>
                          <w:rFonts w:ascii="Cambria Math" w:hAnsi="Cambria Math"/>
                          <w:color w:val="FF0000"/>
                          <w:sz w:val="20"/>
                          <w:lang w:val="en-US" w:eastAsia="zh-CN"/>
                        </w:rPr>
                        <m:t>mod4+1=4</m:t>
                      </m:r>
                    </m:oMath>
                  </m:oMathPara>
                </w:p>
              </w:tc>
            </w:tr>
          </w:tbl>
          <w:p w14:paraId="146717A8" w14:textId="77777777" w:rsidR="00910667" w:rsidRPr="00A83E5A" w:rsidRDefault="00910667" w:rsidP="002E1063">
            <w:pPr>
              <w:spacing w:before="120" w:after="120"/>
              <w:jc w:val="center"/>
              <w:rPr>
                <w:rFonts w:eastAsiaTheme="minorEastAsia"/>
                <w:b/>
                <w:color w:val="FF0000"/>
                <w:szCs w:val="20"/>
                <w:lang w:eastAsia="zh-CN"/>
              </w:rPr>
            </w:pPr>
            <w:r w:rsidRPr="0087199A">
              <w:rPr>
                <w:b/>
                <w:color w:val="FF0000"/>
                <w:szCs w:val="20"/>
                <w:lang w:eastAsia="zh-CN"/>
              </w:rPr>
              <w:t>---------------------------------------------- End of Dr</w:t>
            </w:r>
            <w:r w:rsidRPr="00A83E5A">
              <w:rPr>
                <w:b/>
                <w:color w:val="FF0000"/>
                <w:szCs w:val="20"/>
                <w:lang w:eastAsia="zh-CN"/>
              </w:rPr>
              <w:t>aft TP ---------------------------------------------</w:t>
            </w:r>
          </w:p>
        </w:tc>
      </w:tr>
      <w:bookmarkEnd w:id="24"/>
    </w:tbl>
    <w:p w14:paraId="266992A4" w14:textId="77777777" w:rsidR="00C40270" w:rsidRPr="00910667" w:rsidRDefault="00C40270" w:rsidP="00575B7B">
      <w:pPr>
        <w:pStyle w:val="3GPPNormalText"/>
        <w:ind w:left="0" w:firstLine="0"/>
        <w:rPr>
          <w:rFonts w:eastAsiaTheme="minorEastAsia"/>
        </w:rPr>
      </w:pPr>
    </w:p>
    <w:p w14:paraId="18294DA6" w14:textId="0880C305" w:rsidR="00BD42E4" w:rsidRPr="00A83E5A" w:rsidRDefault="00BD42E4" w:rsidP="00BD42E4">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A83E5A">
        <w:rPr>
          <w:rFonts w:cs="Times New Roman"/>
          <w:b w:val="0"/>
          <w:sz w:val="32"/>
          <w:szCs w:val="20"/>
        </w:rPr>
        <w:t>HARQ reporting for multiple resources pools</w:t>
      </w:r>
    </w:p>
    <w:p w14:paraId="529BAA84" w14:textId="15C74493" w:rsidR="00BF3946" w:rsidRDefault="00A573F4" w:rsidP="00612828">
      <w:pPr>
        <w:pStyle w:val="a1"/>
        <w:spacing w:before="120"/>
        <w:rPr>
          <w:rFonts w:eastAsiaTheme="minorEastAsia"/>
          <w:lang w:eastAsia="zh-CN"/>
        </w:rPr>
      </w:pPr>
      <w:r w:rsidRPr="0087199A">
        <w:rPr>
          <w:rFonts w:eastAsiaTheme="minorEastAsia"/>
          <w:lang w:eastAsia="zh-CN"/>
        </w:rPr>
        <w:t xml:space="preserve">It is agreed that TX UE can transmit up to </w:t>
      </w:r>
      <w:r w:rsidR="00F55282" w:rsidRPr="0087199A">
        <w:rPr>
          <w:rFonts w:eastAsiaTheme="minorEastAsia"/>
          <w:lang w:eastAsia="zh-CN"/>
        </w:rPr>
        <w:t>one</w:t>
      </w:r>
      <w:r w:rsidRPr="0087199A">
        <w:rPr>
          <w:rFonts w:eastAsiaTheme="minorEastAsia"/>
          <w:lang w:eastAsia="zh-CN"/>
        </w:rPr>
        <w:t xml:space="preserve"> TB each slot, but </w:t>
      </w:r>
      <w:r w:rsidR="005D2CB1" w:rsidRPr="0087199A">
        <w:rPr>
          <w:rFonts w:eastAsiaTheme="minorEastAsia"/>
          <w:lang w:eastAsia="zh-CN"/>
        </w:rPr>
        <w:t xml:space="preserve">it </w:t>
      </w:r>
      <w:r w:rsidR="00BD42E4" w:rsidRPr="0087199A">
        <w:rPr>
          <w:rFonts w:eastAsiaTheme="minorEastAsia"/>
          <w:lang w:eastAsia="zh-CN"/>
        </w:rPr>
        <w:t xml:space="preserve">is still not clear whether UE can transmit or receive </w:t>
      </w:r>
      <w:r w:rsidR="00103943" w:rsidRPr="0087199A">
        <w:rPr>
          <w:rFonts w:eastAsiaTheme="minorEastAsia"/>
          <w:lang w:eastAsia="zh-CN"/>
        </w:rPr>
        <w:t xml:space="preserve">multiple </w:t>
      </w:r>
      <w:r w:rsidR="00BD42E4" w:rsidRPr="0087199A">
        <w:rPr>
          <w:rFonts w:eastAsiaTheme="minorEastAsia"/>
          <w:lang w:eastAsia="zh-CN"/>
        </w:rPr>
        <w:t xml:space="preserve">PSFCHs </w:t>
      </w:r>
      <w:r w:rsidR="00950256" w:rsidRPr="0087199A">
        <w:rPr>
          <w:rFonts w:eastAsiaTheme="minorEastAsia"/>
          <w:lang w:eastAsia="zh-CN"/>
        </w:rPr>
        <w:t>from</w:t>
      </w:r>
      <w:r w:rsidR="00BD42E4" w:rsidRPr="0087199A">
        <w:rPr>
          <w:rFonts w:eastAsiaTheme="minorEastAsia"/>
          <w:lang w:eastAsia="zh-CN"/>
        </w:rPr>
        <w:t xml:space="preserve"> different resource pool</w:t>
      </w:r>
      <w:r w:rsidR="00BF0794" w:rsidRPr="0087199A">
        <w:rPr>
          <w:rFonts w:eastAsiaTheme="minorEastAsia"/>
          <w:lang w:eastAsia="zh-CN"/>
        </w:rPr>
        <w:t>s</w:t>
      </w:r>
      <w:r w:rsidR="00BD42E4" w:rsidRPr="0087199A">
        <w:rPr>
          <w:rFonts w:eastAsiaTheme="minorEastAsia"/>
          <w:lang w:eastAsia="zh-CN"/>
        </w:rPr>
        <w:t xml:space="preserve"> simultaneously. </w:t>
      </w:r>
      <w:r w:rsidR="0076410F" w:rsidRPr="0087199A">
        <w:rPr>
          <w:rFonts w:eastAsiaTheme="minorEastAsia"/>
          <w:lang w:eastAsia="zh-CN"/>
        </w:rPr>
        <w:t xml:space="preserve">An example is illustrated in </w:t>
      </w:r>
      <w:r w:rsidR="00103943" w:rsidRPr="0087199A">
        <w:rPr>
          <w:rFonts w:eastAsiaTheme="minorEastAsia"/>
          <w:lang w:eastAsia="zh-CN"/>
        </w:rPr>
        <w:fldChar w:fldCharType="begin"/>
      </w:r>
      <w:r w:rsidR="00103943" w:rsidRPr="0087199A">
        <w:rPr>
          <w:rFonts w:eastAsiaTheme="minorEastAsia"/>
          <w:lang w:eastAsia="zh-CN"/>
        </w:rPr>
        <w:instrText xml:space="preserve"> REF _Ref40430127 \h </w:instrText>
      </w:r>
      <w:r w:rsidR="0087199A">
        <w:rPr>
          <w:rFonts w:eastAsiaTheme="minorEastAsia"/>
          <w:lang w:eastAsia="zh-CN"/>
        </w:rPr>
        <w:instrText xml:space="preserve"> \* MERGEFORMAT </w:instrText>
      </w:r>
      <w:r w:rsidR="00103943" w:rsidRPr="0087199A">
        <w:rPr>
          <w:rFonts w:eastAsiaTheme="minorEastAsia"/>
          <w:lang w:eastAsia="zh-CN"/>
        </w:rPr>
      </w:r>
      <w:r w:rsidR="00103943" w:rsidRPr="0087199A">
        <w:rPr>
          <w:rFonts w:eastAsiaTheme="minorEastAsia"/>
          <w:lang w:eastAsia="zh-CN"/>
        </w:rPr>
        <w:fldChar w:fldCharType="separate"/>
      </w:r>
      <w:r w:rsidR="00D01378" w:rsidRPr="00A83E5A">
        <w:rPr>
          <w:b/>
          <w:bCs/>
        </w:rPr>
        <w:t>Fi</w:t>
      </w:r>
      <w:r w:rsidR="00D01378" w:rsidRPr="00A941DF">
        <w:rPr>
          <w:b/>
          <w:bCs/>
        </w:rPr>
        <w:t xml:space="preserve">gure </w:t>
      </w:r>
      <w:r w:rsidR="00D01378">
        <w:rPr>
          <w:b/>
          <w:bCs/>
          <w:noProof/>
        </w:rPr>
        <w:t>2</w:t>
      </w:r>
      <w:r w:rsidR="00103943" w:rsidRPr="0087199A">
        <w:rPr>
          <w:rFonts w:eastAsiaTheme="minorEastAsia"/>
          <w:lang w:eastAsia="zh-CN"/>
        </w:rPr>
        <w:fldChar w:fldCharType="end"/>
      </w:r>
      <w:r w:rsidR="0076410F" w:rsidRPr="0087199A">
        <w:rPr>
          <w:rFonts w:eastAsiaTheme="minorEastAsia"/>
          <w:lang w:eastAsia="zh-CN"/>
        </w:rPr>
        <w:t xml:space="preserve">, if the two pools share the same PSFCH occasion, the number of HARQ-ACK </w:t>
      </w:r>
      <w:r w:rsidR="00103943" w:rsidRPr="0087199A">
        <w:rPr>
          <w:rFonts w:eastAsiaTheme="minorEastAsia"/>
          <w:lang w:eastAsia="zh-CN"/>
        </w:rPr>
        <w:t xml:space="preserve">feedback </w:t>
      </w:r>
      <w:r w:rsidR="0098721F">
        <w:rPr>
          <w:rFonts w:eastAsiaTheme="minorEastAsia" w:hint="eastAsia"/>
          <w:lang w:eastAsia="zh-CN"/>
        </w:rPr>
        <w:t>in</w:t>
      </w:r>
      <w:r w:rsidR="0098721F">
        <w:rPr>
          <w:rFonts w:eastAsiaTheme="minorEastAsia"/>
          <w:lang w:eastAsia="zh-CN"/>
        </w:rPr>
        <w:t xml:space="preserve"> response to</w:t>
      </w:r>
      <w:r w:rsidR="0076410F" w:rsidRPr="0087199A">
        <w:rPr>
          <w:rFonts w:eastAsiaTheme="minorEastAsia"/>
          <w:lang w:eastAsia="zh-CN"/>
        </w:rPr>
        <w:t xml:space="preserve"> this PSFCH occasion should be the sum of the PSFCH periodicit</w:t>
      </w:r>
      <w:r w:rsidR="00103943" w:rsidRPr="0087199A">
        <w:rPr>
          <w:rFonts w:eastAsiaTheme="minorEastAsia"/>
          <w:lang w:eastAsia="zh-CN"/>
        </w:rPr>
        <w:t>ies</w:t>
      </w:r>
      <w:r w:rsidR="0076410F" w:rsidRPr="0087199A">
        <w:rPr>
          <w:rFonts w:eastAsiaTheme="minorEastAsia"/>
          <w:lang w:eastAsia="zh-CN"/>
        </w:rPr>
        <w:t xml:space="preserve"> of the two pools. </w:t>
      </w:r>
    </w:p>
    <w:p w14:paraId="6E63C05F" w14:textId="77777777" w:rsidR="00BF3946" w:rsidRPr="00A83E5A" w:rsidRDefault="00BF3946" w:rsidP="00BF3946">
      <w:pPr>
        <w:pStyle w:val="a1"/>
        <w:spacing w:before="120"/>
        <w:jc w:val="center"/>
      </w:pPr>
      <w:r w:rsidRPr="00A83E5A">
        <w:object w:dxaOrig="7620" w:dyaOrig="2280" w14:anchorId="38E96F68">
          <v:shape id="_x0000_i1033" type="#_x0000_t75" style="width:266.25pt;height:79.5pt" o:ole="">
            <v:imagedata r:id="rId24" o:title=""/>
          </v:shape>
          <o:OLEObject Type="Embed" ProgID="Visio.Drawing.15" ShapeID="_x0000_i1033" DrawAspect="Content" ObjectID="_1651070903" r:id="rId25"/>
        </w:object>
      </w:r>
    </w:p>
    <w:p w14:paraId="03D7E351" w14:textId="0F34CC44" w:rsidR="00BF3946" w:rsidRPr="00A83E5A" w:rsidRDefault="00BF3946" w:rsidP="00BF3946">
      <w:pPr>
        <w:pStyle w:val="a1"/>
        <w:spacing w:before="120"/>
        <w:jc w:val="center"/>
        <w:rPr>
          <w:rFonts w:eastAsiaTheme="minorEastAsia"/>
          <w:lang w:eastAsia="zh-CN"/>
        </w:rPr>
      </w:pPr>
      <w:bookmarkStart w:id="27" w:name="_Ref40430127"/>
      <w:bookmarkStart w:id="28" w:name="_Ref40430098"/>
      <w:r w:rsidRPr="00A83E5A">
        <w:rPr>
          <w:b/>
          <w:bCs/>
        </w:rPr>
        <w:t>Fi</w:t>
      </w:r>
      <w:r w:rsidRPr="00A941DF">
        <w:rPr>
          <w:b/>
          <w:bCs/>
        </w:rPr>
        <w:t xml:space="preserve">gure </w:t>
      </w:r>
      <w:r w:rsidRPr="004E0C6D">
        <w:rPr>
          <w:b/>
          <w:bCs/>
        </w:rPr>
        <w:fldChar w:fldCharType="begin"/>
      </w:r>
      <w:r w:rsidRPr="00A941DF">
        <w:rPr>
          <w:b/>
          <w:bCs/>
        </w:rPr>
        <w:instrText xml:space="preserve"> SEQ Figure \* ARABIC </w:instrText>
      </w:r>
      <w:r w:rsidRPr="004E0C6D">
        <w:rPr>
          <w:b/>
          <w:bCs/>
        </w:rPr>
        <w:fldChar w:fldCharType="separate"/>
      </w:r>
      <w:r w:rsidR="00D01378">
        <w:rPr>
          <w:b/>
          <w:bCs/>
          <w:noProof/>
        </w:rPr>
        <w:t>2</w:t>
      </w:r>
      <w:r w:rsidRPr="004E0C6D">
        <w:rPr>
          <w:b/>
          <w:bCs/>
        </w:rPr>
        <w:fldChar w:fldCharType="end"/>
      </w:r>
      <w:bookmarkEnd w:id="27"/>
      <w:r w:rsidRPr="00A941DF">
        <w:rPr>
          <w:b/>
          <w:bCs/>
        </w:rPr>
        <w:t xml:space="preserve"> </w:t>
      </w:r>
      <w:r w:rsidRPr="00A2576D">
        <w:rPr>
          <w:rFonts w:eastAsiaTheme="minorEastAsia"/>
          <w:b/>
          <w:bCs/>
          <w:lang w:eastAsia="zh-CN"/>
        </w:rPr>
        <w:t>Example of FDMed PSFCH reception from two pools</w:t>
      </w:r>
      <w:bookmarkEnd w:id="28"/>
    </w:p>
    <w:p w14:paraId="18B9EE1E" w14:textId="4F7DC343" w:rsidR="00C31267" w:rsidRPr="00C31267" w:rsidRDefault="0076410F" w:rsidP="00612828">
      <w:pPr>
        <w:pStyle w:val="a1"/>
        <w:spacing w:before="120"/>
        <w:rPr>
          <w:rFonts w:eastAsiaTheme="minorEastAsia"/>
          <w:lang w:eastAsia="zh-CN"/>
        </w:rPr>
      </w:pPr>
      <w:r w:rsidRPr="0087199A">
        <w:rPr>
          <w:rFonts w:eastAsiaTheme="minorEastAsia"/>
          <w:lang w:eastAsia="zh-CN"/>
        </w:rPr>
        <w:t xml:space="preserve">However, according to </w:t>
      </w:r>
      <w:r w:rsidR="005D2CB1" w:rsidRPr="0087199A">
        <w:rPr>
          <w:rFonts w:eastAsiaTheme="minorEastAsia"/>
          <w:lang w:eastAsia="zh-CN"/>
        </w:rPr>
        <w:t>the current</w:t>
      </w:r>
      <w:r w:rsidR="00BD42E4" w:rsidRPr="0087199A">
        <w:rPr>
          <w:rFonts w:eastAsiaTheme="minorEastAsia"/>
          <w:lang w:eastAsia="zh-CN"/>
        </w:rPr>
        <w:t xml:space="preserve"> codebook construction procedure, it seems for each PSFCH occasion</w:t>
      </w:r>
      <w:r w:rsidR="005D2CB1" w:rsidRPr="0087199A">
        <w:rPr>
          <w:rFonts w:eastAsiaTheme="minorEastAsia"/>
          <w:lang w:eastAsia="zh-CN"/>
        </w:rPr>
        <w:t>,</w:t>
      </w:r>
      <w:r w:rsidR="00BD42E4" w:rsidRPr="0087199A">
        <w:rPr>
          <w:rFonts w:eastAsiaTheme="minorEastAsia"/>
          <w:lang w:eastAsia="zh-CN"/>
        </w:rPr>
        <w:t xml:space="preserve"> there is only </w:t>
      </w:r>
      <w:r w:rsidR="005D2CB1" w:rsidRPr="0087199A">
        <w:rPr>
          <w:rFonts w:eastAsiaTheme="minorEastAsia"/>
          <w:lang w:eastAsia="zh-CN"/>
        </w:rPr>
        <w:t xml:space="preserve">one </w:t>
      </w:r>
      <w:r w:rsidR="00BD42E4" w:rsidRPr="0087199A">
        <w:rPr>
          <w:rFonts w:eastAsiaTheme="minorEastAsia"/>
          <w:lang w:eastAsia="zh-CN"/>
        </w:rPr>
        <w:t xml:space="preserve">resource pool considered, and N HARQ-ACK bits are generated where N is the PSFCH periodicity of the pool. </w:t>
      </w:r>
    </w:p>
    <w:tbl>
      <w:tblPr>
        <w:tblStyle w:val="aff1"/>
        <w:tblW w:w="0" w:type="auto"/>
        <w:tblLook w:val="04A0" w:firstRow="1" w:lastRow="0" w:firstColumn="1" w:lastColumn="0" w:noHBand="0" w:noVBand="1"/>
      </w:tblPr>
      <w:tblGrid>
        <w:gridCol w:w="9060"/>
      </w:tblGrid>
      <w:tr w:rsidR="00E76629" w:rsidRPr="0087199A" w14:paraId="5C1B2C63" w14:textId="77777777" w:rsidTr="00E76629">
        <w:tc>
          <w:tcPr>
            <w:tcW w:w="9060" w:type="dxa"/>
          </w:tcPr>
          <w:p w14:paraId="57C87118" w14:textId="77777777" w:rsidR="00E76629" w:rsidRPr="0087199A" w:rsidRDefault="00E76629" w:rsidP="00612828">
            <w:pPr>
              <w:pStyle w:val="a1"/>
              <w:spacing w:before="120"/>
              <w:rPr>
                <w:rFonts w:eastAsiaTheme="minorEastAsia"/>
                <w:lang w:eastAsia="zh-CN"/>
              </w:rPr>
            </w:pPr>
            <w:bookmarkStart w:id="29" w:name="_Hlk40026138"/>
            <w:r w:rsidRPr="0087199A">
              <w:rPr>
                <w:rFonts w:eastAsiaTheme="minorEastAsia"/>
                <w:lang w:eastAsia="zh-CN"/>
              </w:rPr>
              <w:t>38.213</w:t>
            </w:r>
          </w:p>
          <w:p w14:paraId="37173548" w14:textId="77777777" w:rsidR="00CF6E68" w:rsidRPr="0087199A" w:rsidRDefault="00CF6E68" w:rsidP="00612828">
            <w:pPr>
              <w:spacing w:before="120" w:after="120"/>
              <w:ind w:left="1134"/>
            </w:pPr>
            <w:r w:rsidRPr="0087199A">
              <w:rPr>
                <w:lang w:eastAsia="zh-CN"/>
              </w:rPr>
              <w:t xml:space="preserve">if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nor/>
                            </m:rPr>
                            <m:t>SL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μ</m:t>
                          </m:r>
                        </m:e>
                        <m:sub>
                          <m:r>
                            <m:rPr>
                              <m:nor/>
                            </m:rPr>
                            <m:t>UL</m:t>
                          </m:r>
                          <m:ctrlPr>
                            <w:rPr>
                              <w:rFonts w:ascii="Cambria Math" w:hAnsi="Cambria Math"/>
                            </w:rPr>
                          </m:ctrlPr>
                        </m:sub>
                      </m:sSub>
                    </m:sup>
                  </m:sSup>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oMath>
            <w:r w:rsidRPr="0087199A">
              <w:t xml:space="preserve"> belongs to the sidelink resource pool and includes PSFCH resources as indicated by </w:t>
            </w:r>
            <w:r w:rsidRPr="0087199A">
              <w:rPr>
                <w:highlight w:val="yellow"/>
              </w:rPr>
              <w:t>a sidelink resource pool bitmap</w:t>
            </w:r>
            <w:r w:rsidRPr="0087199A">
              <w:t xml:space="preserve"> and </w:t>
            </w:r>
            <w:r w:rsidRPr="0087199A">
              <w:rPr>
                <w:i/>
              </w:rPr>
              <w:t>periodPSFCHresource</w:t>
            </w:r>
            <w:r w:rsidRPr="0087199A">
              <w:t xml:space="preserve">, </w:t>
            </w:r>
            <w:r w:rsidRPr="0087199A">
              <w:rPr>
                <w:lang w:eastAsia="zh-CN"/>
              </w:rPr>
              <w:t xml:space="preserve">where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87199A">
              <w:rPr>
                <w:lang w:eastAsia="zh-CN"/>
              </w:rPr>
              <w:t xml:space="preserve"> is the</w:t>
            </w:r>
            <w:r w:rsidRPr="0087199A">
              <w:rPr>
                <w:i/>
                <w:lang w:eastAsia="zh-CN"/>
              </w:rPr>
              <w:t xml:space="preserve"> k</w:t>
            </w:r>
            <w:r w:rsidRPr="0087199A">
              <w:rPr>
                <w:lang w:eastAsia="zh-CN"/>
              </w:rPr>
              <w:t>-th slot timing value in set</w:t>
            </w:r>
            <w:r w:rsidRPr="0087199A">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p>
          <w:p w14:paraId="1063E2C0" w14:textId="77777777" w:rsidR="00CF6E68" w:rsidRPr="0087199A" w:rsidRDefault="00CF6E68" w:rsidP="00612828">
            <w:pPr>
              <w:pStyle w:val="B2"/>
              <w:spacing w:before="120" w:after="120"/>
              <w:ind w:left="1134" w:firstLine="283"/>
              <w:rPr>
                <w:lang w:val="en-US" w:eastAsia="zh-CN"/>
              </w:rPr>
            </w:pPr>
            <w:r w:rsidRPr="0087199A">
              <w:rPr>
                <w:lang w:eastAsia="zh-CN"/>
              </w:rPr>
              <w:lastRenderedPageBreak/>
              <w:t xml:space="preserve">Set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=0</m:t>
              </m:r>
            </m:oMath>
            <w:r w:rsidRPr="0087199A">
              <w:t xml:space="preserve"> </w:t>
            </w:r>
            <w:r w:rsidRPr="0087199A">
              <w:rPr>
                <w:lang w:eastAsia="zh-CN"/>
              </w:rPr>
              <w:t xml:space="preserve">– index of a </w:t>
            </w:r>
            <w:r w:rsidRPr="0087199A">
              <w:rPr>
                <w:lang w:val="en-US" w:eastAsia="zh-CN"/>
              </w:rPr>
              <w:t>S</w:t>
            </w:r>
            <w:r w:rsidRPr="0087199A">
              <w:rPr>
                <w:lang w:eastAsia="zh-CN"/>
              </w:rPr>
              <w:t xml:space="preserve">L slot within an </w:t>
            </w:r>
            <w:r w:rsidRPr="0087199A">
              <w:rPr>
                <w:lang w:val="en-US" w:eastAsia="zh-CN"/>
              </w:rPr>
              <w:t>PSFCH period</w:t>
            </w:r>
          </w:p>
          <w:p w14:paraId="62FEA030" w14:textId="77777777" w:rsidR="00CF6E68" w:rsidRPr="0087199A" w:rsidRDefault="00CF6E68" w:rsidP="00612828">
            <w:pPr>
              <w:pStyle w:val="B2"/>
              <w:spacing w:before="120" w:after="120"/>
              <w:ind w:left="1134" w:firstLine="283"/>
              <w:rPr>
                <w:lang w:eastAsia="zh-CN"/>
              </w:rPr>
            </w:pPr>
            <w:r w:rsidRPr="0087199A">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PSFCH</m:t>
                  </m:r>
                </m:sub>
              </m:sSub>
            </m:oMath>
          </w:p>
          <w:p w14:paraId="5D54335E" w14:textId="77777777" w:rsidR="00CF6E68" w:rsidRPr="0087199A" w:rsidRDefault="00A57726" w:rsidP="00612828">
            <w:pPr>
              <w:pStyle w:val="B5"/>
              <w:spacing w:before="120" w:after="120"/>
              <w:ind w:left="1985"/>
              <w:rPr>
                <w:lang w:eastAsia="zh-CN"/>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A</m:t>
                  </m:r>
                </m:sub>
              </m:sSub>
              <m:r>
                <w:rPr>
                  <w:rFonts w:ascii="Cambria Math" w:hAnsi="Cambria Math"/>
                  <w:lang w:eastAsia="zh-CN"/>
                </w:rPr>
                <m:t>∪j</m:t>
              </m:r>
            </m:oMath>
            <w:r w:rsidR="00CF6E68" w:rsidRPr="0087199A">
              <w:rPr>
                <w:lang w:val="en-US" w:eastAsia="zh-CN"/>
              </w:rPr>
              <w:t>;</w:t>
            </w:r>
            <w:r w:rsidR="00CF6E68" w:rsidRPr="0087199A">
              <w:rPr>
                <w:lang w:eastAsia="zh-CN"/>
              </w:rPr>
              <w:t xml:space="preserve"> </w:t>
            </w:r>
          </w:p>
          <w:p w14:paraId="02438680" w14:textId="77777777" w:rsidR="00CF6E68" w:rsidRPr="0087199A" w:rsidRDefault="00CF6E68" w:rsidP="00612828">
            <w:pPr>
              <w:pStyle w:val="B5"/>
              <w:spacing w:before="120" w:after="120"/>
              <w:ind w:left="1985"/>
              <w:rPr>
                <w:lang w:eastAsia="zh-CN"/>
              </w:rPr>
            </w:pPr>
            <m:oMath>
              <m:r>
                <w:rPr>
                  <w:rFonts w:ascii="Cambria Math" w:hAnsi="Cambria Math"/>
                  <w:lang w:eastAsia="zh-CN"/>
                </w:rPr>
                <m:t>j=j+1</m:t>
              </m:r>
            </m:oMath>
            <w:r w:rsidRPr="0087199A">
              <w:rPr>
                <w:lang w:eastAsia="zh-CN"/>
              </w:rPr>
              <w:t>;</w:t>
            </w:r>
          </w:p>
          <w:p w14:paraId="738B9ECF" w14:textId="77777777" w:rsidR="00CF6E68" w:rsidRPr="0087199A" w:rsidRDefault="00A57726" w:rsidP="00612828">
            <w:pPr>
              <w:pStyle w:val="B5"/>
              <w:spacing w:before="120" w:after="120"/>
              <w:ind w:left="1985"/>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+1</m:t>
              </m:r>
            </m:oMath>
            <w:r w:rsidR="00CF6E68" w:rsidRPr="0087199A">
              <w:rPr>
                <w:lang w:eastAsia="zh-CN"/>
              </w:rPr>
              <w:t>;</w:t>
            </w:r>
          </w:p>
          <w:p w14:paraId="4E5861E3" w14:textId="77777777" w:rsidR="00CF6E68" w:rsidRPr="0087199A" w:rsidRDefault="00CF6E68" w:rsidP="00612828">
            <w:pPr>
              <w:pStyle w:val="B5"/>
              <w:spacing w:before="120" w:after="120"/>
              <w:rPr>
                <w:lang w:val="en-US" w:eastAsia="zh-CN"/>
              </w:rPr>
            </w:pPr>
            <w:r w:rsidRPr="0087199A">
              <w:rPr>
                <w:lang w:val="en-US"/>
              </w:rPr>
              <w:t>end while</w:t>
            </w:r>
          </w:p>
          <w:p w14:paraId="75CD329A" w14:textId="13EBBBCD" w:rsidR="00CF6E68" w:rsidRPr="0087199A" w:rsidRDefault="00CF6E68" w:rsidP="00612828">
            <w:pPr>
              <w:pStyle w:val="B4"/>
              <w:spacing w:before="120" w:after="120"/>
              <w:rPr>
                <w:lang w:eastAsia="zh-CN"/>
              </w:rPr>
            </w:pPr>
            <w:r w:rsidRPr="0087199A">
              <w:rPr>
                <w:lang w:eastAsia="zh-CN"/>
              </w:rPr>
              <w:t>end if</w:t>
            </w:r>
            <w:bookmarkEnd w:id="29"/>
          </w:p>
        </w:tc>
      </w:tr>
    </w:tbl>
    <w:p w14:paraId="38C93CBF" w14:textId="5501A9AD" w:rsidR="00BD42E4" w:rsidRPr="00A83E5A" w:rsidRDefault="0076410F" w:rsidP="00612828">
      <w:pPr>
        <w:pStyle w:val="a1"/>
        <w:spacing w:before="120"/>
        <w:rPr>
          <w:rFonts w:eastAsiaTheme="minorEastAsia"/>
          <w:lang w:eastAsia="zh-CN"/>
        </w:rPr>
      </w:pPr>
      <w:r w:rsidRPr="00A83E5A">
        <w:rPr>
          <w:rFonts w:eastAsiaTheme="minorEastAsia"/>
          <w:lang w:eastAsia="zh-CN"/>
        </w:rPr>
        <w:lastRenderedPageBreak/>
        <w:t>W</w:t>
      </w:r>
      <w:r w:rsidR="00BD42E4" w:rsidRPr="00A83E5A">
        <w:rPr>
          <w:rFonts w:eastAsiaTheme="minorEastAsia"/>
          <w:lang w:eastAsia="zh-CN"/>
        </w:rPr>
        <w:t xml:space="preserve">e suggest </w:t>
      </w:r>
      <w:r w:rsidR="00F55282" w:rsidRPr="00A83E5A">
        <w:rPr>
          <w:rFonts w:eastAsiaTheme="minorEastAsia"/>
          <w:lang w:eastAsia="zh-CN"/>
        </w:rPr>
        <w:t>clarifying</w:t>
      </w:r>
      <w:r w:rsidR="00BD42E4" w:rsidRPr="00A83E5A">
        <w:rPr>
          <w:rFonts w:eastAsiaTheme="minorEastAsia"/>
          <w:lang w:eastAsia="zh-CN"/>
        </w:rPr>
        <w:t xml:space="preserve"> this </w:t>
      </w:r>
      <w:r w:rsidR="00925232" w:rsidRPr="00A83E5A">
        <w:rPr>
          <w:rFonts w:eastAsiaTheme="minorEastAsia"/>
          <w:lang w:eastAsia="zh-CN"/>
        </w:rPr>
        <w:t xml:space="preserve">case with </w:t>
      </w:r>
      <w:r w:rsidR="005D2CB1">
        <w:rPr>
          <w:rFonts w:eastAsiaTheme="minorEastAsia"/>
          <w:lang w:eastAsia="zh-CN"/>
        </w:rPr>
        <w:t xml:space="preserve">the </w:t>
      </w:r>
      <w:r w:rsidR="0092380B" w:rsidRPr="00A83E5A">
        <w:rPr>
          <w:rFonts w:eastAsiaTheme="minorEastAsia"/>
          <w:lang w:eastAsia="zh-CN"/>
        </w:rPr>
        <w:t>below proposal</w:t>
      </w:r>
      <w:r w:rsidR="00925232" w:rsidRPr="00A83E5A">
        <w:rPr>
          <w:rFonts w:eastAsiaTheme="minorEastAsia"/>
          <w:lang w:eastAsia="zh-CN"/>
        </w:rPr>
        <w:t>:</w:t>
      </w:r>
    </w:p>
    <w:p w14:paraId="4324DA9F" w14:textId="30639330" w:rsidR="005E1671" w:rsidRPr="000D292A" w:rsidRDefault="00BD42E4" w:rsidP="000D292A">
      <w:pPr>
        <w:pStyle w:val="af1"/>
        <w:jc w:val="both"/>
        <w:rPr>
          <w:rFonts w:eastAsia="等线"/>
          <w:b/>
          <w:bCs/>
          <w:i/>
          <w:iCs/>
          <w:lang w:eastAsia="zh-CN"/>
        </w:rPr>
      </w:pPr>
      <w:bookmarkStart w:id="30" w:name="_Ref40454533"/>
      <w:r w:rsidRPr="005F0380">
        <w:rPr>
          <w:b/>
          <w:bCs/>
          <w:i/>
          <w:iCs/>
        </w:rPr>
        <w:t xml:space="preserve">Proposal </w:t>
      </w:r>
      <w:r w:rsidRPr="005F0380">
        <w:rPr>
          <w:b/>
          <w:bCs/>
          <w:i/>
          <w:iCs/>
        </w:rPr>
        <w:fldChar w:fldCharType="begin"/>
      </w:r>
      <w:r w:rsidRPr="005F0380">
        <w:rPr>
          <w:b/>
          <w:bCs/>
          <w:i/>
          <w:iCs/>
        </w:rPr>
        <w:instrText xml:space="preserve"> SEQ Proposal \* ARABIC </w:instrText>
      </w:r>
      <w:r w:rsidRPr="005F0380">
        <w:rPr>
          <w:b/>
          <w:bCs/>
          <w:i/>
          <w:iCs/>
        </w:rPr>
        <w:fldChar w:fldCharType="separate"/>
      </w:r>
      <w:r w:rsidR="00D01378">
        <w:rPr>
          <w:b/>
          <w:bCs/>
          <w:i/>
          <w:iCs/>
          <w:noProof/>
        </w:rPr>
        <w:t>7</w:t>
      </w:r>
      <w:r w:rsidRPr="005F0380">
        <w:rPr>
          <w:b/>
          <w:bCs/>
          <w:i/>
          <w:iCs/>
        </w:rPr>
        <w:fldChar w:fldCharType="end"/>
      </w:r>
      <w:r w:rsidRPr="005F0380">
        <w:rPr>
          <w:b/>
          <w:bCs/>
          <w:i/>
          <w:iCs/>
        </w:rPr>
        <w:t>.</w:t>
      </w:r>
      <w:r w:rsidR="00370AB9" w:rsidRPr="00370AB9">
        <w:rPr>
          <w:rFonts w:eastAsiaTheme="minorEastAsia"/>
          <w:b/>
          <w:bCs/>
          <w:i/>
          <w:iCs/>
          <w:lang w:eastAsia="zh-CN"/>
        </w:rPr>
        <w:t xml:space="preserve"> </w:t>
      </w:r>
      <w:r w:rsidR="00370AB9" w:rsidRPr="005F0380">
        <w:rPr>
          <w:rFonts w:eastAsiaTheme="minorEastAsia"/>
          <w:b/>
          <w:bCs/>
          <w:i/>
          <w:iCs/>
          <w:lang w:eastAsia="zh-CN"/>
        </w:rPr>
        <w:t xml:space="preserve">Clarify whether UE </w:t>
      </w:r>
      <w:r w:rsidR="00370AB9">
        <w:rPr>
          <w:rFonts w:eastAsiaTheme="minorEastAsia"/>
          <w:b/>
          <w:bCs/>
          <w:i/>
          <w:iCs/>
          <w:lang w:eastAsia="zh-CN"/>
        </w:rPr>
        <w:t xml:space="preserve">needs to </w:t>
      </w:r>
      <w:r w:rsidR="00370AB9" w:rsidRPr="005F0380">
        <w:rPr>
          <w:rFonts w:eastAsiaTheme="minorEastAsia"/>
          <w:b/>
          <w:bCs/>
          <w:i/>
          <w:iCs/>
          <w:lang w:eastAsia="zh-CN"/>
        </w:rPr>
        <w:t>receive</w:t>
      </w:r>
      <w:r w:rsidR="0004744B">
        <w:rPr>
          <w:rFonts w:eastAsiaTheme="minorEastAsia"/>
          <w:b/>
          <w:bCs/>
          <w:i/>
          <w:iCs/>
          <w:lang w:eastAsia="zh-CN"/>
        </w:rPr>
        <w:t xml:space="preserve"> </w:t>
      </w:r>
      <w:r w:rsidR="003A3956">
        <w:rPr>
          <w:rFonts w:eastAsiaTheme="minorEastAsia"/>
          <w:b/>
          <w:bCs/>
          <w:i/>
          <w:iCs/>
          <w:lang w:eastAsia="zh-CN"/>
        </w:rPr>
        <w:t>multiple</w:t>
      </w:r>
      <w:r w:rsidR="00370AB9" w:rsidRPr="005F0380">
        <w:rPr>
          <w:rFonts w:eastAsiaTheme="minorEastAsia"/>
          <w:b/>
          <w:bCs/>
          <w:i/>
          <w:iCs/>
          <w:lang w:eastAsia="zh-CN"/>
        </w:rPr>
        <w:t xml:space="preserve"> PSFCH from different pools </w:t>
      </w:r>
      <w:r w:rsidR="00BE66F5">
        <w:rPr>
          <w:rFonts w:eastAsiaTheme="minorEastAsia"/>
          <w:b/>
          <w:bCs/>
          <w:i/>
          <w:iCs/>
          <w:lang w:eastAsia="zh-CN"/>
        </w:rPr>
        <w:t>on</w:t>
      </w:r>
      <w:r w:rsidR="00370AB9" w:rsidRPr="005F0380">
        <w:rPr>
          <w:rFonts w:eastAsiaTheme="minorEastAsia"/>
          <w:b/>
          <w:bCs/>
          <w:i/>
          <w:iCs/>
          <w:lang w:eastAsia="zh-CN"/>
        </w:rPr>
        <w:t xml:space="preserve"> the same PSFCH</w:t>
      </w:r>
      <w:r w:rsidR="00D81B3A">
        <w:rPr>
          <w:rFonts w:eastAsiaTheme="minorEastAsia"/>
          <w:b/>
          <w:bCs/>
          <w:i/>
          <w:iCs/>
          <w:lang w:eastAsia="zh-CN"/>
        </w:rPr>
        <w:t xml:space="preserve"> </w:t>
      </w:r>
      <w:r w:rsidR="00370AB9">
        <w:rPr>
          <w:rFonts w:eastAsiaTheme="minorEastAsia"/>
          <w:b/>
          <w:bCs/>
          <w:i/>
          <w:iCs/>
          <w:lang w:eastAsia="zh-CN"/>
        </w:rPr>
        <w:t>occasion</w:t>
      </w:r>
      <w:r w:rsidR="00765ADA">
        <w:rPr>
          <w:rFonts w:eastAsiaTheme="minorEastAsia"/>
          <w:b/>
          <w:bCs/>
          <w:i/>
          <w:iCs/>
          <w:lang w:eastAsia="zh-CN"/>
        </w:rPr>
        <w:t>.</w:t>
      </w:r>
      <w:r w:rsidR="00D23EDD">
        <w:rPr>
          <w:rFonts w:eastAsiaTheme="minorEastAsia"/>
          <w:b/>
          <w:bCs/>
          <w:i/>
          <w:iCs/>
          <w:lang w:eastAsia="zh-CN"/>
        </w:rPr>
        <w:t xml:space="preserve"> I</w:t>
      </w:r>
      <w:r w:rsidR="00370AB9" w:rsidRPr="005F0380">
        <w:rPr>
          <w:rFonts w:eastAsiaTheme="minorEastAsia"/>
          <w:b/>
          <w:bCs/>
          <w:i/>
          <w:iCs/>
          <w:lang w:eastAsia="zh-CN"/>
        </w:rPr>
        <w:t xml:space="preserve">f it does, then the </w:t>
      </w:r>
      <w:r w:rsidR="00370AB9">
        <w:rPr>
          <w:rFonts w:eastAsiaTheme="minorEastAsia"/>
          <w:b/>
          <w:bCs/>
          <w:i/>
          <w:iCs/>
          <w:lang w:eastAsia="zh-CN"/>
        </w:rPr>
        <w:t xml:space="preserve">number of </w:t>
      </w:r>
      <w:r w:rsidR="00370AB9" w:rsidRPr="005F0380">
        <w:rPr>
          <w:rFonts w:eastAsiaTheme="minorEastAsia"/>
          <w:b/>
          <w:bCs/>
          <w:i/>
          <w:iCs/>
          <w:lang w:eastAsia="zh-CN"/>
        </w:rPr>
        <w:t>associated HARQ-ACK bits</w:t>
      </w:r>
      <w:r w:rsidR="00370AB9">
        <w:rPr>
          <w:rFonts w:eastAsiaTheme="minorEastAsia"/>
          <w:b/>
          <w:bCs/>
          <w:i/>
          <w:iCs/>
          <w:lang w:eastAsia="zh-CN"/>
        </w:rPr>
        <w:t xml:space="preserve"> </w:t>
      </w:r>
      <w:r w:rsidR="00370AB9" w:rsidRPr="005F0380">
        <w:rPr>
          <w:rFonts w:eastAsiaTheme="minorEastAsia"/>
          <w:b/>
          <w:bCs/>
          <w:i/>
          <w:iCs/>
          <w:lang w:eastAsia="zh-CN"/>
        </w:rPr>
        <w:t xml:space="preserve">for the PSFCH </w:t>
      </w:r>
      <w:r w:rsidR="00370AB9">
        <w:rPr>
          <w:rFonts w:eastAsiaTheme="minorEastAsia"/>
          <w:b/>
          <w:bCs/>
          <w:i/>
          <w:iCs/>
          <w:lang w:eastAsia="zh-CN"/>
        </w:rPr>
        <w:t>occasion</w:t>
      </w:r>
      <w:r w:rsidR="00370AB9" w:rsidRPr="005F0380">
        <w:rPr>
          <w:rFonts w:eastAsiaTheme="minorEastAsia"/>
          <w:b/>
          <w:bCs/>
          <w:i/>
          <w:iCs/>
          <w:lang w:eastAsia="zh-CN"/>
        </w:rPr>
        <w:t xml:space="preserve"> should be the sum of the PSFCH</w:t>
      </w:r>
      <w:r w:rsidR="00370AB9" w:rsidRPr="005F0380">
        <w:t xml:space="preserve"> </w:t>
      </w:r>
      <w:r w:rsidR="00370AB9" w:rsidRPr="005F0380">
        <w:rPr>
          <w:rFonts w:eastAsiaTheme="minorEastAsia"/>
          <w:b/>
          <w:bCs/>
          <w:i/>
          <w:iCs/>
          <w:lang w:eastAsia="zh-CN"/>
        </w:rPr>
        <w:t>periodicities of the pools</w:t>
      </w:r>
      <w:r w:rsidR="00370AB9">
        <w:rPr>
          <w:rFonts w:eastAsiaTheme="minorEastAsia"/>
          <w:b/>
          <w:bCs/>
          <w:i/>
          <w:iCs/>
          <w:lang w:eastAsia="zh-CN"/>
        </w:rPr>
        <w:t xml:space="preserve"> containing the PSFCH occasion</w:t>
      </w:r>
      <w:r w:rsidRPr="005F0380">
        <w:rPr>
          <w:rFonts w:eastAsia="等线"/>
          <w:b/>
          <w:bCs/>
          <w:i/>
          <w:iCs/>
          <w:lang w:eastAsia="zh-CN"/>
        </w:rPr>
        <w:t>.</w:t>
      </w:r>
      <w:bookmarkEnd w:id="30"/>
    </w:p>
    <w:p w14:paraId="1A766962" w14:textId="77777777" w:rsidR="00575B7B" w:rsidRDefault="00575B7B" w:rsidP="00575B7B">
      <w:pPr>
        <w:pStyle w:val="3GPPNormalText"/>
        <w:rPr>
          <w:rFonts w:eastAsiaTheme="minorEastAsia"/>
        </w:rPr>
      </w:pPr>
    </w:p>
    <w:p w14:paraId="4BB5A214" w14:textId="77777777" w:rsidR="00575B7B" w:rsidRPr="000239FB" w:rsidRDefault="00575B7B" w:rsidP="00575B7B">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0239FB">
        <w:rPr>
          <w:rFonts w:eastAsiaTheme="minorEastAsia"/>
          <w:b w:val="0"/>
          <w:sz w:val="32"/>
          <w:szCs w:val="20"/>
        </w:rPr>
        <w:t>Correction</w:t>
      </w:r>
      <w:r w:rsidRPr="000239FB">
        <w:rPr>
          <w:b w:val="0"/>
          <w:sz w:val="32"/>
          <w:szCs w:val="20"/>
        </w:rPr>
        <w:t xml:space="preserve"> on the de</w:t>
      </w:r>
      <w:r>
        <w:rPr>
          <w:rFonts w:cs="Times New Roman"/>
          <w:b w:val="0"/>
          <w:sz w:val="32"/>
          <w:szCs w:val="20"/>
        </w:rPr>
        <w:t>scription of SAI</w:t>
      </w:r>
    </w:p>
    <w:p w14:paraId="1217AC11" w14:textId="3BD736B4" w:rsidR="00575B7B" w:rsidRDefault="00575B7B" w:rsidP="00575B7B">
      <w:pPr>
        <w:pStyle w:val="a1"/>
        <w:spacing w:before="120"/>
        <w:rPr>
          <w:rFonts w:eastAsiaTheme="minorEastAsia"/>
          <w:lang w:eastAsia="zh-CN"/>
        </w:rPr>
      </w:pPr>
      <w:r>
        <w:rPr>
          <w:rFonts w:eastAsiaTheme="minorEastAsia"/>
          <w:lang w:eastAsia="zh-CN"/>
        </w:rPr>
        <w:t xml:space="preserve">The SAI indicates the number of PDCCH monitoring occasions in which the SL DCI with SL HARQ reporting is present; however, the current text is </w:t>
      </w:r>
      <w:r w:rsidR="00F55282">
        <w:rPr>
          <w:rFonts w:eastAsiaTheme="minorEastAsia"/>
          <w:lang w:eastAsia="zh-CN"/>
        </w:rPr>
        <w:t>ambiguous</w:t>
      </w:r>
      <w:r>
        <w:rPr>
          <w:rFonts w:eastAsiaTheme="minorEastAsia"/>
          <w:lang w:eastAsia="zh-CN"/>
        </w:rPr>
        <w:t>. We suggest adding ‘</w:t>
      </w:r>
      <w:r>
        <w:rPr>
          <w:rFonts w:eastAsia="宋体"/>
          <w:color w:val="FF0000"/>
          <w:lang w:eastAsia="zh-CN"/>
        </w:rPr>
        <w:t xml:space="preserve">DCI format 3_0 scheduling PSSCH with </w:t>
      </w:r>
      <w:r w:rsidRPr="008E6256">
        <w:rPr>
          <w:color w:val="FF0000"/>
          <w:lang w:eastAsia="zh-CN"/>
        </w:rPr>
        <w:t>associated</w:t>
      </w:r>
      <w:r>
        <w:rPr>
          <w:rFonts w:eastAsiaTheme="minorEastAsia"/>
          <w:lang w:eastAsia="zh-CN"/>
        </w:rPr>
        <w:t>’</w:t>
      </w:r>
      <w:r>
        <w:rPr>
          <w:rFonts w:eastAsiaTheme="minorEastAsia" w:hint="eastAsia"/>
          <w:lang w:eastAsia="zh-CN"/>
        </w:rPr>
        <w:t xml:space="preserve"> after</w:t>
      </w:r>
      <w:r>
        <w:rPr>
          <w:rFonts w:eastAsiaTheme="minorEastAsia"/>
          <w:lang w:eastAsia="zh-CN"/>
        </w:rPr>
        <w:t xml:space="preserve"> ‘in which’.</w:t>
      </w:r>
    </w:p>
    <w:p w14:paraId="3130B0A3" w14:textId="3E1DC6A1" w:rsidR="00575B7B" w:rsidRDefault="00575B7B" w:rsidP="00575B7B">
      <w:pPr>
        <w:pStyle w:val="af1"/>
        <w:jc w:val="both"/>
        <w:rPr>
          <w:rFonts w:eastAsia="等线"/>
          <w:b/>
          <w:bCs/>
          <w:i/>
          <w:iCs/>
          <w:lang w:eastAsia="zh-CN"/>
        </w:rPr>
      </w:pPr>
      <w:bookmarkStart w:id="31" w:name="_Ref40454534"/>
      <w:r w:rsidRPr="00612828">
        <w:rPr>
          <w:b/>
          <w:bCs/>
          <w:i/>
          <w:iCs/>
        </w:rPr>
        <w:t xml:space="preserve">Proposal </w:t>
      </w:r>
      <w:r w:rsidRPr="00612828">
        <w:rPr>
          <w:b/>
          <w:bCs/>
          <w:i/>
          <w:iCs/>
        </w:rPr>
        <w:fldChar w:fldCharType="begin"/>
      </w:r>
      <w:r w:rsidRPr="00612828">
        <w:rPr>
          <w:b/>
          <w:bCs/>
          <w:i/>
          <w:iCs/>
        </w:rPr>
        <w:instrText xml:space="preserve"> SEQ Proposal \* ARABIC </w:instrText>
      </w:r>
      <w:r w:rsidRPr="00612828">
        <w:rPr>
          <w:b/>
          <w:bCs/>
          <w:i/>
          <w:iCs/>
        </w:rPr>
        <w:fldChar w:fldCharType="separate"/>
      </w:r>
      <w:r w:rsidR="00D01378">
        <w:rPr>
          <w:b/>
          <w:bCs/>
          <w:i/>
          <w:iCs/>
          <w:noProof/>
        </w:rPr>
        <w:t>8</w:t>
      </w:r>
      <w:r w:rsidRPr="00612828">
        <w:rPr>
          <w:b/>
          <w:bCs/>
          <w:i/>
          <w:iCs/>
        </w:rPr>
        <w:fldChar w:fldCharType="end"/>
      </w:r>
      <w:r w:rsidRPr="00612828">
        <w:rPr>
          <w:b/>
          <w:bCs/>
          <w:i/>
          <w:iCs/>
        </w:rPr>
        <w:t>.</w:t>
      </w:r>
      <w:r w:rsidR="009C67C5">
        <w:rPr>
          <w:b/>
          <w:bCs/>
          <w:i/>
          <w:iCs/>
        </w:rPr>
        <w:t xml:space="preserve"> </w:t>
      </w:r>
      <w:r>
        <w:rPr>
          <w:b/>
          <w:bCs/>
          <w:i/>
          <w:iCs/>
        </w:rPr>
        <w:t>Adopt TP for Table 16.5.2.1-1</w:t>
      </w:r>
      <w:r w:rsidRPr="00612828">
        <w:rPr>
          <w:rFonts w:eastAsia="等线"/>
          <w:b/>
          <w:bCs/>
          <w:i/>
          <w:iCs/>
          <w:lang w:eastAsia="zh-CN"/>
        </w:rPr>
        <w:t>.</w:t>
      </w:r>
      <w:bookmarkEnd w:id="31"/>
    </w:p>
    <w:p w14:paraId="33F53A5A" w14:textId="77777777" w:rsidR="00575B7B" w:rsidRPr="00FA27A8" w:rsidRDefault="00575B7B" w:rsidP="00575B7B">
      <w:pPr>
        <w:pStyle w:val="a1"/>
        <w:spacing w:before="120"/>
        <w:rPr>
          <w:rFonts w:eastAsiaTheme="minorEastAsia"/>
          <w:lang w:val="en-GB" w:eastAsia="zh-CN"/>
        </w:rPr>
      </w:pPr>
    </w:p>
    <w:p w14:paraId="61CC6011" w14:textId="77777777" w:rsidR="00575B7B" w:rsidRPr="00A83E5A" w:rsidRDefault="00575B7B" w:rsidP="00575B7B">
      <w:pPr>
        <w:pStyle w:val="30"/>
        <w:numPr>
          <w:ilvl w:val="0"/>
          <w:numId w:val="0"/>
        </w:numPr>
      </w:pPr>
      <w:r w:rsidRPr="00A83E5A">
        <w:rPr>
          <w:rFonts w:hint="eastAsia"/>
        </w:rPr>
        <w:t>T</w:t>
      </w:r>
      <w:r w:rsidRPr="00A83E5A">
        <w:t>P#</w:t>
      </w:r>
      <w:r>
        <w:t>4</w:t>
      </w:r>
      <w:r w:rsidRPr="00A83E5A">
        <w:t xml:space="preserve"> for 38.21</w:t>
      </w:r>
      <w:r>
        <w:t>3</w:t>
      </w:r>
      <w:r w:rsidRPr="00A83E5A">
        <w:t xml:space="preserve">: </w:t>
      </w:r>
      <w:r>
        <w:t>type2 SL HARQ reporting on PUCCH</w:t>
      </w:r>
    </w:p>
    <w:tbl>
      <w:tblPr>
        <w:tblStyle w:val="aff1"/>
        <w:tblW w:w="0" w:type="auto"/>
        <w:tblLook w:val="04A0" w:firstRow="1" w:lastRow="0" w:firstColumn="1" w:lastColumn="0" w:noHBand="0" w:noVBand="1"/>
      </w:tblPr>
      <w:tblGrid>
        <w:gridCol w:w="9060"/>
      </w:tblGrid>
      <w:tr w:rsidR="00575B7B" w:rsidRPr="00A83E5A" w14:paraId="1BEFDBD0" w14:textId="77777777" w:rsidTr="00C50E62">
        <w:tc>
          <w:tcPr>
            <w:tcW w:w="9060" w:type="dxa"/>
          </w:tcPr>
          <w:p w14:paraId="788E500D" w14:textId="77777777" w:rsidR="00575B7B" w:rsidRPr="0087199A" w:rsidRDefault="00575B7B" w:rsidP="00C50E62">
            <w:pPr>
              <w:spacing w:before="120" w:after="120"/>
              <w:jc w:val="center"/>
              <w:rPr>
                <w:b/>
                <w:color w:val="FF0000"/>
                <w:szCs w:val="20"/>
                <w:lang w:eastAsia="zh-CN"/>
              </w:rPr>
            </w:pPr>
            <w:r w:rsidRPr="0087199A">
              <w:rPr>
                <w:b/>
                <w:color w:val="FF0000"/>
                <w:szCs w:val="20"/>
                <w:lang w:eastAsia="zh-CN"/>
              </w:rPr>
              <w:t>------------------------------------------- Start of Draft TP of 21</w:t>
            </w:r>
            <w:r w:rsidRPr="0087199A">
              <w:rPr>
                <w:rFonts w:eastAsiaTheme="minorEastAsia"/>
                <w:b/>
                <w:color w:val="FF0000"/>
                <w:szCs w:val="20"/>
                <w:lang w:eastAsia="zh-CN"/>
              </w:rPr>
              <w:t>3</w:t>
            </w:r>
            <w:r w:rsidRPr="0087199A">
              <w:rPr>
                <w:b/>
                <w:color w:val="FF0000"/>
                <w:szCs w:val="20"/>
                <w:lang w:eastAsia="zh-CN"/>
              </w:rPr>
              <w:t>-------------------------------------</w:t>
            </w:r>
          </w:p>
          <w:p w14:paraId="06A207CD" w14:textId="77777777" w:rsidR="00575B7B" w:rsidRPr="0087199A" w:rsidRDefault="00575B7B" w:rsidP="00C50E62">
            <w:pPr>
              <w:pStyle w:val="TH"/>
              <w:rPr>
                <w:rFonts w:ascii="Times New Roman" w:eastAsia="宋体" w:hAnsi="Times New Roman"/>
                <w:lang w:eastAsia="zh-CN"/>
              </w:rPr>
            </w:pPr>
            <w:r w:rsidRPr="0087199A">
              <w:rPr>
                <w:rFonts w:ascii="Times New Roman" w:hAnsi="Times New Roman"/>
              </w:rPr>
              <w:t>Table 16.5.2.1-</w:t>
            </w:r>
            <w:r w:rsidRPr="0087199A">
              <w:rPr>
                <w:rFonts w:ascii="Times New Roman" w:eastAsia="宋体" w:hAnsi="Times New Roman"/>
                <w:lang w:eastAsia="zh-CN"/>
              </w:rPr>
              <w:t>1</w:t>
            </w:r>
            <w:r w:rsidRPr="0087199A">
              <w:rPr>
                <w:rFonts w:ascii="Times New Roman" w:hAnsi="Times New Roman"/>
              </w:rPr>
              <w:t>: Value of</w:t>
            </w:r>
            <w:r w:rsidRPr="0087199A">
              <w:rPr>
                <w:rFonts w:ascii="Times New Roman" w:eastAsia="宋体" w:hAnsi="Times New Roman"/>
                <w:lang w:eastAsia="zh-CN"/>
              </w:rPr>
              <w:t xml:space="preserve"> counter</w:t>
            </w:r>
            <w:r w:rsidRPr="0087199A">
              <w:rPr>
                <w:rFonts w:ascii="Times New Roman" w:hAnsi="Times New Roman"/>
              </w:rPr>
              <w:t xml:space="preserve"> </w:t>
            </w:r>
            <w:r w:rsidRPr="0087199A">
              <w:rPr>
                <w:rFonts w:ascii="Times New Roman" w:eastAsia="宋体" w:hAnsi="Times New Roman"/>
                <w:lang w:eastAsia="zh-CN"/>
              </w:rPr>
              <w:t>SAI in DCI format 3_0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3"/>
              <w:gridCol w:w="1732"/>
              <w:gridCol w:w="5829"/>
            </w:tblGrid>
            <w:tr w:rsidR="00575B7B" w:rsidRPr="0087199A" w14:paraId="74BCBC3E" w14:textId="77777777" w:rsidTr="00C50E62">
              <w:trPr>
                <w:cantSplit/>
                <w:jc w:val="center"/>
              </w:trPr>
              <w:tc>
                <w:tcPr>
                  <w:tcW w:w="1368" w:type="dxa"/>
                  <w:shd w:val="clear" w:color="auto" w:fill="E0E0E0"/>
                  <w:vAlign w:val="center"/>
                </w:tcPr>
                <w:p w14:paraId="1111E75E" w14:textId="77777777" w:rsidR="00575B7B" w:rsidRPr="0087199A" w:rsidRDefault="00575B7B" w:rsidP="00C50E62">
                  <w:pPr>
                    <w:pStyle w:val="TAH"/>
                    <w:rPr>
                      <w:rFonts w:ascii="Times New Roman" w:hAnsi="Times New Roman"/>
                      <w:sz w:val="20"/>
                      <w:lang w:val="en-US"/>
                    </w:rPr>
                  </w:pPr>
                  <w:r w:rsidRPr="0087199A">
                    <w:rPr>
                      <w:rFonts w:ascii="Times New Roman" w:hAnsi="Times New Roman"/>
                      <w:sz w:val="20"/>
                      <w:lang w:val="en-US"/>
                    </w:rPr>
                    <w:t>SAI</w:t>
                  </w:r>
                  <w:r w:rsidRPr="0087199A">
                    <w:rPr>
                      <w:rFonts w:ascii="Times New Roman" w:hAnsi="Times New Roman"/>
                      <w:sz w:val="20"/>
                      <w:lang w:val="en-US"/>
                    </w:rPr>
                    <w:br/>
                    <w:t>MSB, LSB</w:t>
                  </w:r>
                </w:p>
              </w:tc>
              <w:tc>
                <w:tcPr>
                  <w:tcW w:w="1890" w:type="dxa"/>
                  <w:shd w:val="clear" w:color="auto" w:fill="E0E0E0"/>
                  <w:vAlign w:val="center"/>
                </w:tcPr>
                <w:p w14:paraId="76E5B4D9" w14:textId="77777777" w:rsidR="00575B7B" w:rsidRPr="0087199A" w:rsidRDefault="00A57726" w:rsidP="00C50E62">
                  <w:pPr>
                    <w:pStyle w:val="TAH"/>
                    <w:rPr>
                      <w:rFonts w:ascii="Times New Roman" w:hAnsi="Times New Roman"/>
                      <w:sz w:val="20"/>
                      <w:lang w:val="en-US"/>
                    </w:rPr>
                  </w:pPr>
                  <m:oMath>
                    <m:sSubSup>
                      <m:sSubSupPr>
                        <m:ctrlPr>
                          <w:rPr>
                            <w:rFonts w:ascii="Cambria Math" w:eastAsia="宋体" w:hAnsi="Cambria Math"/>
                            <w:i/>
                            <w:sz w:val="20"/>
                            <w:lang w:eastAsia="zh-CN"/>
                          </w:rPr>
                        </m:ctrlPr>
                      </m:sSubSupPr>
                      <m:e>
                        <m:r>
                          <m:rPr>
                            <m:sty m:val="bi"/>
                          </m:rPr>
                          <w:rPr>
                            <w:rFonts w:ascii="Cambria Math" w:eastAsia="宋体" w:hAnsi="Cambria Math"/>
                            <w:sz w:val="20"/>
                            <w:lang w:eastAsia="zh-CN"/>
                          </w:rPr>
                          <m:t>V</m:t>
                        </m:r>
                      </m:e>
                      <m:sub>
                        <m:r>
                          <m:rPr>
                            <m:sty m:val="bi"/>
                          </m:rPr>
                          <w:rPr>
                            <w:rFonts w:ascii="Cambria Math" w:eastAsia="宋体" w:hAnsi="Cambria Math"/>
                            <w:sz w:val="20"/>
                            <w:lang w:eastAsia="zh-CN"/>
                          </w:rPr>
                          <m:t>C-S</m:t>
                        </m:r>
                        <m:r>
                          <m:rPr>
                            <m:nor/>
                          </m:rPr>
                          <w:rPr>
                            <w:rFonts w:ascii="Times New Roman" w:eastAsia="宋体" w:hAnsi="Times New Roman"/>
                            <w:sz w:val="20"/>
                            <w:lang w:eastAsia="zh-CN"/>
                          </w:rPr>
                          <m:t>AI</m:t>
                        </m:r>
                        <m:ctrlPr>
                          <w:rPr>
                            <w:rFonts w:ascii="Cambria Math" w:eastAsia="宋体" w:hAnsi="Cambria Math"/>
                            <w:sz w:val="20"/>
                            <w:lang w:eastAsia="zh-CN"/>
                          </w:rPr>
                        </m:ctrlPr>
                      </m:sub>
                      <m:sup>
                        <m:r>
                          <m:rPr>
                            <m:nor/>
                          </m:rPr>
                          <w:rPr>
                            <w:rFonts w:ascii="Times New Roman" w:eastAsia="宋体" w:hAnsi="Times New Roman"/>
                            <w:sz w:val="20"/>
                            <w:lang w:eastAsia="zh-CN"/>
                          </w:rPr>
                          <m:t>SL</m:t>
                        </m:r>
                        <m:ctrlPr>
                          <w:rPr>
                            <w:rFonts w:ascii="Cambria Math" w:eastAsia="宋体" w:hAnsi="Cambria Math"/>
                            <w:sz w:val="20"/>
                            <w:lang w:eastAsia="zh-CN"/>
                          </w:rPr>
                        </m:ctrlPr>
                      </m:sup>
                    </m:sSubSup>
                  </m:oMath>
                  <w:r w:rsidR="00575B7B" w:rsidRPr="0087199A">
                    <w:rPr>
                      <w:rFonts w:ascii="Times New Roman" w:eastAsia="宋体" w:hAnsi="Times New Roman"/>
                      <w:sz w:val="20"/>
                      <w:lang w:eastAsia="zh-CN"/>
                    </w:rPr>
                    <w:t xml:space="preserve">  </w:t>
                  </w:r>
                </w:p>
              </w:tc>
              <w:tc>
                <w:tcPr>
                  <w:tcW w:w="6599" w:type="dxa"/>
                  <w:shd w:val="clear" w:color="auto" w:fill="E0E0E0"/>
                  <w:vAlign w:val="center"/>
                </w:tcPr>
                <w:p w14:paraId="6557CF68" w14:textId="77777777" w:rsidR="00575B7B" w:rsidRPr="0087199A" w:rsidRDefault="00575B7B" w:rsidP="00C50E62">
                  <w:pPr>
                    <w:pStyle w:val="TAH"/>
                    <w:rPr>
                      <w:rFonts w:ascii="Times New Roman" w:hAnsi="Times New Roman"/>
                      <w:sz w:val="20"/>
                      <w:lang w:val="en-US" w:eastAsia="zh-CN"/>
                    </w:rPr>
                  </w:pPr>
                  <w:r w:rsidRPr="0087199A">
                    <w:rPr>
                      <w:rFonts w:ascii="Times New Roman" w:eastAsia="宋体" w:hAnsi="Times New Roman"/>
                      <w:sz w:val="20"/>
                      <w:lang w:val="en-US" w:eastAsia="zh-CN"/>
                    </w:rPr>
                    <w:t xml:space="preserve">Number of </w:t>
                  </w:r>
                  <w:r w:rsidRPr="0087199A">
                    <w:rPr>
                      <w:rFonts w:ascii="Times New Roman" w:eastAsia="宋体" w:hAnsi="Times New Roman"/>
                      <w:sz w:val="20"/>
                      <w:lang w:eastAsia="zh-CN"/>
                    </w:rPr>
                    <w:t xml:space="preserve">PDCCH monitoring </w:t>
                  </w:r>
                  <w:r w:rsidRPr="0087199A">
                    <w:rPr>
                      <w:rFonts w:ascii="Times New Roman" w:eastAsia="宋体" w:hAnsi="Times New Roman"/>
                      <w:sz w:val="20"/>
                      <w:lang w:val="en-US" w:eastAsia="zh-CN"/>
                    </w:rPr>
                    <w:t xml:space="preserve">occasions in which </w:t>
                  </w:r>
                  <w:r w:rsidRPr="0087199A">
                    <w:rPr>
                      <w:rFonts w:ascii="Times New Roman" w:eastAsia="宋体" w:hAnsi="Times New Roman"/>
                      <w:color w:val="FF0000"/>
                      <w:sz w:val="20"/>
                      <w:lang w:val="en-US" w:eastAsia="zh-CN"/>
                    </w:rPr>
                    <w:t xml:space="preserve">DCI format 3_0 scheduling PSSCH with </w:t>
                  </w:r>
                  <w:r w:rsidRPr="0087199A">
                    <w:rPr>
                      <w:rFonts w:ascii="Times New Roman" w:hAnsi="Times New Roman"/>
                      <w:color w:val="FF0000"/>
                      <w:sz w:val="20"/>
                      <w:lang w:eastAsia="zh-CN"/>
                    </w:rPr>
                    <w:t>associated</w:t>
                  </w:r>
                  <w:r w:rsidRPr="0087199A">
                    <w:rPr>
                      <w:rFonts w:ascii="Times New Roman" w:hAnsi="Times New Roman"/>
                      <w:color w:val="FF0000"/>
                      <w:sz w:val="20"/>
                      <w:lang w:val="en-US"/>
                    </w:rPr>
                    <w:t xml:space="preserve"> </w:t>
                  </w:r>
                  <w:r w:rsidRPr="0087199A">
                    <w:rPr>
                      <w:rFonts w:ascii="Times New Roman" w:hAnsi="Times New Roman"/>
                      <w:sz w:val="20"/>
                      <w:lang w:val="en-US"/>
                    </w:rPr>
                    <w:t xml:space="preserve">PSFCH </w:t>
                  </w:r>
                  <w:r w:rsidRPr="0087199A">
                    <w:rPr>
                      <w:rFonts w:ascii="Times New Roman" w:hAnsi="Times New Roman"/>
                      <w:color w:val="FF0000"/>
                      <w:sz w:val="20"/>
                      <w:lang w:val="en-US"/>
                    </w:rPr>
                    <w:t>reception occasion(s)</w:t>
                  </w:r>
                  <w:r w:rsidRPr="0087199A">
                    <w:rPr>
                      <w:rFonts w:ascii="Times New Roman" w:eastAsia="宋体" w:hAnsi="Times New Roman"/>
                      <w:sz w:val="20"/>
                      <w:lang w:eastAsia="zh-CN"/>
                    </w:rPr>
                    <w:t xml:space="preserve"> is present, denoted as </w:t>
                  </w:r>
                  <m:oMath>
                    <m:r>
                      <m:rPr>
                        <m:sty m:val="bi"/>
                      </m:rPr>
                      <w:rPr>
                        <w:rFonts w:ascii="Cambria Math" w:hAnsi="Cambria Math"/>
                        <w:sz w:val="20"/>
                        <w:lang w:val="en-US" w:eastAsia="zh-CN"/>
                      </w:rPr>
                      <m:t>Y</m:t>
                    </m:r>
                  </m:oMath>
                  <w:r w:rsidRPr="0087199A">
                    <w:rPr>
                      <w:rFonts w:ascii="Times New Roman" w:eastAsia="宋体" w:hAnsi="Times New Roman"/>
                      <w:sz w:val="20"/>
                      <w:lang w:eastAsia="zh-CN"/>
                    </w:rPr>
                    <w:t xml:space="preserve"> and </w:t>
                  </w:r>
                  <m:oMath>
                    <m:r>
                      <m:rPr>
                        <m:sty m:val="bi"/>
                      </m:rPr>
                      <w:rPr>
                        <w:rFonts w:ascii="Cambria Math" w:eastAsia="宋体" w:hAnsi="Cambria Math"/>
                        <w:sz w:val="20"/>
                        <w:lang w:eastAsia="zh-CN"/>
                      </w:rPr>
                      <m:t>Y≥1</m:t>
                    </m:r>
                  </m:oMath>
                </w:p>
              </w:tc>
            </w:tr>
            <w:tr w:rsidR="00575B7B" w:rsidRPr="0087199A" w14:paraId="3A02C3B4" w14:textId="77777777" w:rsidTr="00C50E62">
              <w:trPr>
                <w:cantSplit/>
                <w:jc w:val="center"/>
              </w:trPr>
              <w:tc>
                <w:tcPr>
                  <w:tcW w:w="1368" w:type="dxa"/>
                  <w:vAlign w:val="center"/>
                </w:tcPr>
                <w:p w14:paraId="078E9335" w14:textId="77777777" w:rsidR="00575B7B" w:rsidRPr="0087199A" w:rsidRDefault="00575B7B" w:rsidP="00C50E62">
                  <w:pPr>
                    <w:pStyle w:val="TAC"/>
                    <w:rPr>
                      <w:rFonts w:ascii="Times New Roman" w:hAnsi="Times New Roman"/>
                      <w:sz w:val="20"/>
                      <w:lang w:val="en-US"/>
                    </w:rPr>
                  </w:pPr>
                  <w:r w:rsidRPr="0087199A">
                    <w:rPr>
                      <w:rFonts w:ascii="Times New Roman" w:hAnsi="Times New Roman"/>
                      <w:sz w:val="20"/>
                      <w:lang w:val="en-US"/>
                    </w:rPr>
                    <w:t>0,0</w:t>
                  </w:r>
                </w:p>
              </w:tc>
              <w:tc>
                <w:tcPr>
                  <w:tcW w:w="1890" w:type="dxa"/>
                  <w:vAlign w:val="center"/>
                </w:tcPr>
                <w:p w14:paraId="03B21553" w14:textId="77777777" w:rsidR="00575B7B" w:rsidRPr="0087199A" w:rsidRDefault="00575B7B" w:rsidP="00C50E62">
                  <w:pPr>
                    <w:pStyle w:val="TAC"/>
                    <w:rPr>
                      <w:rFonts w:ascii="Times New Roman" w:hAnsi="Times New Roman"/>
                      <w:sz w:val="20"/>
                      <w:lang w:val="en-US"/>
                    </w:rPr>
                  </w:pPr>
                  <w:r w:rsidRPr="0087199A">
                    <w:rPr>
                      <w:rFonts w:ascii="Times New Roman" w:hAnsi="Times New Roman"/>
                      <w:sz w:val="20"/>
                      <w:lang w:val="en-US"/>
                    </w:rPr>
                    <w:t>1</w:t>
                  </w:r>
                </w:p>
              </w:tc>
              <w:tc>
                <w:tcPr>
                  <w:tcW w:w="6599" w:type="dxa"/>
                  <w:vAlign w:val="center"/>
                </w:tcPr>
                <w:p w14:paraId="61E8C60D" w14:textId="77777777" w:rsidR="00575B7B" w:rsidRPr="0087199A" w:rsidRDefault="00A57726" w:rsidP="00C50E62">
                  <w:pPr>
                    <w:pStyle w:val="TAC"/>
                    <w:rPr>
                      <w:rFonts w:ascii="Times New Roman" w:eastAsia="宋体" w:hAnsi="Times New Roman"/>
                      <w:sz w:val="20"/>
                      <w:lang w:val="en-US" w:eastAsia="zh-CN"/>
                    </w:rPr>
                  </w:pPr>
                  <m:oMathPara>
                    <m:oMath>
                      <m:d>
                        <m:dPr>
                          <m:ctrlPr>
                            <w:rPr>
                              <w:rFonts w:ascii="Cambria Math" w:hAnsi="Cambria Math"/>
                              <w:i/>
                              <w:sz w:val="20"/>
                              <w:lang w:val="en-US" w:eastAsia="zh-CN"/>
                            </w:rPr>
                          </m:ctrlPr>
                        </m:dPr>
                        <m:e>
                          <m:r>
                            <w:rPr>
                              <w:rFonts w:ascii="Cambria Math" w:hAnsi="Cambria Math"/>
                              <w:sz w:val="20"/>
                              <w:lang w:val="en-US" w:eastAsia="zh-CN"/>
                            </w:rPr>
                            <m:t>Y-1</m:t>
                          </m:r>
                        </m:e>
                      </m:d>
                      <m:r>
                        <w:rPr>
                          <w:rFonts w:ascii="Cambria Math" w:hAnsi="Cambria Math"/>
                          <w:sz w:val="20"/>
                          <w:lang w:val="en-US" w:eastAsia="zh-CN"/>
                        </w:rPr>
                        <m:t>mod4+1=1</m:t>
                      </m:r>
                    </m:oMath>
                  </m:oMathPara>
                </w:p>
              </w:tc>
            </w:tr>
            <w:tr w:rsidR="00575B7B" w:rsidRPr="0087199A" w14:paraId="5845316D" w14:textId="77777777" w:rsidTr="00C50E62">
              <w:trPr>
                <w:cantSplit/>
                <w:jc w:val="center"/>
              </w:trPr>
              <w:tc>
                <w:tcPr>
                  <w:tcW w:w="1368" w:type="dxa"/>
                  <w:vAlign w:val="center"/>
                </w:tcPr>
                <w:p w14:paraId="171AA836" w14:textId="77777777" w:rsidR="00575B7B" w:rsidRPr="0087199A" w:rsidRDefault="00575B7B" w:rsidP="00C50E62">
                  <w:pPr>
                    <w:pStyle w:val="TAC"/>
                    <w:rPr>
                      <w:rFonts w:ascii="Times New Roman" w:hAnsi="Times New Roman"/>
                      <w:sz w:val="20"/>
                      <w:lang w:val="en-US"/>
                    </w:rPr>
                  </w:pPr>
                  <w:r w:rsidRPr="0087199A">
                    <w:rPr>
                      <w:rFonts w:ascii="Times New Roman" w:hAnsi="Times New Roman"/>
                      <w:sz w:val="20"/>
                      <w:lang w:val="en-US"/>
                    </w:rPr>
                    <w:t>0,1</w:t>
                  </w:r>
                </w:p>
              </w:tc>
              <w:tc>
                <w:tcPr>
                  <w:tcW w:w="1890" w:type="dxa"/>
                  <w:vAlign w:val="center"/>
                </w:tcPr>
                <w:p w14:paraId="74B3CE98" w14:textId="77777777" w:rsidR="00575B7B" w:rsidRPr="0087199A" w:rsidRDefault="00575B7B" w:rsidP="00C50E62">
                  <w:pPr>
                    <w:pStyle w:val="TAC"/>
                    <w:rPr>
                      <w:rFonts w:ascii="Times New Roman" w:hAnsi="Times New Roman"/>
                      <w:sz w:val="20"/>
                      <w:lang w:val="en-US"/>
                    </w:rPr>
                  </w:pPr>
                  <w:r w:rsidRPr="0087199A">
                    <w:rPr>
                      <w:rFonts w:ascii="Times New Roman" w:hAnsi="Times New Roman"/>
                      <w:sz w:val="20"/>
                      <w:lang w:val="en-US"/>
                    </w:rPr>
                    <w:t>2</w:t>
                  </w:r>
                </w:p>
              </w:tc>
              <w:tc>
                <w:tcPr>
                  <w:tcW w:w="6599" w:type="dxa"/>
                  <w:vAlign w:val="center"/>
                </w:tcPr>
                <w:p w14:paraId="31099927" w14:textId="77777777" w:rsidR="00575B7B" w:rsidRPr="0087199A" w:rsidRDefault="00A57726" w:rsidP="00C50E62">
                  <w:pPr>
                    <w:pStyle w:val="TAC"/>
                    <w:rPr>
                      <w:rFonts w:ascii="Times New Roman" w:eastAsia="宋体" w:hAnsi="Times New Roman"/>
                      <w:sz w:val="20"/>
                      <w:lang w:val="en-US" w:eastAsia="zh-CN"/>
                    </w:rPr>
                  </w:pPr>
                  <m:oMathPara>
                    <m:oMath>
                      <m:d>
                        <m:dPr>
                          <m:ctrlPr>
                            <w:rPr>
                              <w:rFonts w:ascii="Cambria Math" w:hAnsi="Cambria Math"/>
                              <w:i/>
                              <w:sz w:val="20"/>
                              <w:lang w:val="en-US" w:eastAsia="zh-CN"/>
                            </w:rPr>
                          </m:ctrlPr>
                        </m:dPr>
                        <m:e>
                          <m:r>
                            <w:rPr>
                              <w:rFonts w:ascii="Cambria Math" w:hAnsi="Cambria Math"/>
                              <w:sz w:val="20"/>
                              <w:lang w:val="en-US" w:eastAsia="zh-CN"/>
                            </w:rPr>
                            <m:t>Y-1</m:t>
                          </m:r>
                        </m:e>
                      </m:d>
                      <m:r>
                        <w:rPr>
                          <w:rFonts w:ascii="Cambria Math" w:hAnsi="Cambria Math"/>
                          <w:sz w:val="20"/>
                          <w:lang w:val="en-US" w:eastAsia="zh-CN"/>
                        </w:rPr>
                        <m:t>mod4+1=2</m:t>
                      </m:r>
                    </m:oMath>
                  </m:oMathPara>
                </w:p>
              </w:tc>
            </w:tr>
            <w:tr w:rsidR="00575B7B" w:rsidRPr="0087199A" w14:paraId="2CC5AAEF" w14:textId="77777777" w:rsidTr="00C50E62">
              <w:trPr>
                <w:cantSplit/>
                <w:jc w:val="center"/>
              </w:trPr>
              <w:tc>
                <w:tcPr>
                  <w:tcW w:w="1368" w:type="dxa"/>
                  <w:vAlign w:val="center"/>
                </w:tcPr>
                <w:p w14:paraId="71860EA4" w14:textId="77777777" w:rsidR="00575B7B" w:rsidRPr="0087199A" w:rsidRDefault="00575B7B" w:rsidP="00C50E62">
                  <w:pPr>
                    <w:pStyle w:val="TAC"/>
                    <w:rPr>
                      <w:rFonts w:ascii="Times New Roman" w:hAnsi="Times New Roman"/>
                      <w:sz w:val="20"/>
                      <w:lang w:val="en-US"/>
                    </w:rPr>
                  </w:pPr>
                  <w:r w:rsidRPr="0087199A">
                    <w:rPr>
                      <w:rFonts w:ascii="Times New Roman" w:hAnsi="Times New Roman"/>
                      <w:sz w:val="20"/>
                      <w:lang w:val="en-US"/>
                    </w:rPr>
                    <w:t>1,0</w:t>
                  </w:r>
                </w:p>
              </w:tc>
              <w:tc>
                <w:tcPr>
                  <w:tcW w:w="1890" w:type="dxa"/>
                  <w:vAlign w:val="center"/>
                </w:tcPr>
                <w:p w14:paraId="3EECA6EF" w14:textId="77777777" w:rsidR="00575B7B" w:rsidRPr="0087199A" w:rsidRDefault="00575B7B" w:rsidP="00C50E62">
                  <w:pPr>
                    <w:pStyle w:val="TAC"/>
                    <w:rPr>
                      <w:rFonts w:ascii="Times New Roman" w:hAnsi="Times New Roman"/>
                      <w:sz w:val="20"/>
                      <w:lang w:val="en-US"/>
                    </w:rPr>
                  </w:pPr>
                  <w:r w:rsidRPr="0087199A">
                    <w:rPr>
                      <w:rFonts w:ascii="Times New Roman" w:hAnsi="Times New Roman"/>
                      <w:sz w:val="20"/>
                      <w:lang w:val="en-US"/>
                    </w:rPr>
                    <w:t>3</w:t>
                  </w:r>
                </w:p>
              </w:tc>
              <w:tc>
                <w:tcPr>
                  <w:tcW w:w="6599" w:type="dxa"/>
                  <w:vAlign w:val="center"/>
                </w:tcPr>
                <w:p w14:paraId="17CCF452" w14:textId="77777777" w:rsidR="00575B7B" w:rsidRPr="0087199A" w:rsidRDefault="00A57726" w:rsidP="00C50E62">
                  <w:pPr>
                    <w:pStyle w:val="TAC"/>
                    <w:rPr>
                      <w:rFonts w:ascii="Times New Roman" w:eastAsia="宋体" w:hAnsi="Times New Roman"/>
                      <w:sz w:val="20"/>
                      <w:lang w:val="en-US" w:eastAsia="zh-CN"/>
                    </w:rPr>
                  </w:pPr>
                  <m:oMathPara>
                    <m:oMath>
                      <m:d>
                        <m:dPr>
                          <m:ctrlPr>
                            <w:rPr>
                              <w:rFonts w:ascii="Cambria Math" w:hAnsi="Cambria Math"/>
                              <w:i/>
                              <w:sz w:val="20"/>
                              <w:lang w:val="en-US" w:eastAsia="zh-CN"/>
                            </w:rPr>
                          </m:ctrlPr>
                        </m:dPr>
                        <m:e>
                          <m:r>
                            <w:rPr>
                              <w:rFonts w:ascii="Cambria Math" w:hAnsi="Cambria Math"/>
                              <w:sz w:val="20"/>
                              <w:lang w:val="en-US" w:eastAsia="zh-CN"/>
                            </w:rPr>
                            <m:t>Y-1</m:t>
                          </m:r>
                        </m:e>
                      </m:d>
                      <m:r>
                        <w:rPr>
                          <w:rFonts w:ascii="Cambria Math" w:hAnsi="Cambria Math"/>
                          <w:sz w:val="20"/>
                          <w:lang w:val="en-US" w:eastAsia="zh-CN"/>
                        </w:rPr>
                        <m:t>mod4+1=3</m:t>
                      </m:r>
                    </m:oMath>
                  </m:oMathPara>
                </w:p>
              </w:tc>
            </w:tr>
            <w:tr w:rsidR="00575B7B" w:rsidRPr="0087199A" w14:paraId="331BD9D1" w14:textId="77777777" w:rsidTr="00C50E62">
              <w:trPr>
                <w:cantSplit/>
                <w:jc w:val="center"/>
              </w:trPr>
              <w:tc>
                <w:tcPr>
                  <w:tcW w:w="1368" w:type="dxa"/>
                  <w:vAlign w:val="center"/>
                </w:tcPr>
                <w:p w14:paraId="363B4EB1" w14:textId="77777777" w:rsidR="00575B7B" w:rsidRPr="0087199A" w:rsidRDefault="00575B7B" w:rsidP="00C50E62">
                  <w:pPr>
                    <w:pStyle w:val="TAC"/>
                    <w:rPr>
                      <w:rFonts w:ascii="Times New Roman" w:hAnsi="Times New Roman"/>
                      <w:sz w:val="20"/>
                      <w:lang w:val="en-US"/>
                    </w:rPr>
                  </w:pPr>
                  <w:r w:rsidRPr="0087199A">
                    <w:rPr>
                      <w:rFonts w:ascii="Times New Roman" w:hAnsi="Times New Roman"/>
                      <w:sz w:val="20"/>
                      <w:lang w:val="en-US"/>
                    </w:rPr>
                    <w:t>1,1</w:t>
                  </w:r>
                </w:p>
              </w:tc>
              <w:tc>
                <w:tcPr>
                  <w:tcW w:w="1890" w:type="dxa"/>
                  <w:vAlign w:val="center"/>
                </w:tcPr>
                <w:p w14:paraId="1C46BB2A" w14:textId="77777777" w:rsidR="00575B7B" w:rsidRPr="0087199A" w:rsidRDefault="00575B7B" w:rsidP="00C50E62">
                  <w:pPr>
                    <w:pStyle w:val="TAC"/>
                    <w:rPr>
                      <w:rFonts w:ascii="Times New Roman" w:hAnsi="Times New Roman"/>
                      <w:sz w:val="20"/>
                      <w:lang w:val="en-US"/>
                    </w:rPr>
                  </w:pPr>
                  <w:r w:rsidRPr="0087199A">
                    <w:rPr>
                      <w:rFonts w:ascii="Times New Roman" w:hAnsi="Times New Roman"/>
                      <w:sz w:val="20"/>
                      <w:lang w:val="en-US"/>
                    </w:rPr>
                    <w:t>4</w:t>
                  </w:r>
                </w:p>
              </w:tc>
              <w:tc>
                <w:tcPr>
                  <w:tcW w:w="6599" w:type="dxa"/>
                  <w:vAlign w:val="center"/>
                </w:tcPr>
                <w:p w14:paraId="6086EC15" w14:textId="77777777" w:rsidR="00575B7B" w:rsidRPr="0087199A" w:rsidRDefault="00A57726" w:rsidP="00C50E62">
                  <w:pPr>
                    <w:pStyle w:val="TAC"/>
                    <w:rPr>
                      <w:rFonts w:ascii="Times New Roman" w:eastAsia="宋体" w:hAnsi="Times New Roman"/>
                      <w:sz w:val="20"/>
                      <w:lang w:val="en-US" w:eastAsia="zh-CN"/>
                    </w:rPr>
                  </w:pPr>
                  <m:oMathPara>
                    <m:oMath>
                      <m:d>
                        <m:dPr>
                          <m:ctrlPr>
                            <w:rPr>
                              <w:rFonts w:ascii="Cambria Math" w:hAnsi="Cambria Math"/>
                              <w:i/>
                              <w:sz w:val="20"/>
                              <w:lang w:val="en-US" w:eastAsia="zh-CN"/>
                            </w:rPr>
                          </m:ctrlPr>
                        </m:dPr>
                        <m:e>
                          <m:r>
                            <w:rPr>
                              <w:rFonts w:ascii="Cambria Math" w:hAnsi="Cambria Math"/>
                              <w:sz w:val="20"/>
                              <w:lang w:val="en-US" w:eastAsia="zh-CN"/>
                            </w:rPr>
                            <m:t>Y-1</m:t>
                          </m:r>
                        </m:e>
                      </m:d>
                      <m:r>
                        <w:rPr>
                          <w:rFonts w:ascii="Cambria Math" w:hAnsi="Cambria Math"/>
                          <w:sz w:val="20"/>
                          <w:lang w:val="en-US" w:eastAsia="zh-CN"/>
                        </w:rPr>
                        <m:t>mod4+1=4</m:t>
                      </m:r>
                    </m:oMath>
                  </m:oMathPara>
                </w:p>
              </w:tc>
            </w:tr>
          </w:tbl>
          <w:p w14:paraId="4E7FE7E3" w14:textId="77777777" w:rsidR="00575B7B" w:rsidRPr="00A83E5A" w:rsidRDefault="00575B7B" w:rsidP="00C50E62">
            <w:pPr>
              <w:spacing w:before="120" w:after="120"/>
              <w:jc w:val="both"/>
              <w:rPr>
                <w:rFonts w:eastAsiaTheme="minorEastAsia"/>
                <w:b/>
                <w:color w:val="FF0000"/>
                <w:szCs w:val="20"/>
                <w:lang w:eastAsia="zh-CN"/>
              </w:rPr>
            </w:pPr>
          </w:p>
        </w:tc>
      </w:tr>
    </w:tbl>
    <w:p w14:paraId="19EFAAC1" w14:textId="77777777" w:rsidR="00575B7B" w:rsidRPr="005E1671" w:rsidRDefault="00575B7B" w:rsidP="005E1671">
      <w:pPr>
        <w:rPr>
          <w:rFonts w:eastAsia="等线"/>
          <w:lang w:eastAsia="zh-CN"/>
        </w:rPr>
      </w:pPr>
    </w:p>
    <w:p w14:paraId="52A00DDD" w14:textId="5A0240CC" w:rsidR="00A0403B" w:rsidRPr="00A83E5A" w:rsidRDefault="00710974" w:rsidP="00A0403B">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C</w:t>
      </w:r>
      <w:r>
        <w:rPr>
          <w:rFonts w:cs="Times New Roman" w:hint="eastAsia"/>
          <w:b w:val="0"/>
          <w:sz w:val="32"/>
          <w:szCs w:val="20"/>
        </w:rPr>
        <w:t>onfigured</w:t>
      </w:r>
      <w:r>
        <w:rPr>
          <w:rFonts w:cs="Times New Roman"/>
          <w:b w:val="0"/>
          <w:sz w:val="32"/>
          <w:szCs w:val="20"/>
        </w:rPr>
        <w:t xml:space="preserve"> </w:t>
      </w:r>
      <w:r w:rsidR="0014406C" w:rsidRPr="00A83E5A">
        <w:rPr>
          <w:rFonts w:cs="Times New Roman"/>
          <w:b w:val="0"/>
          <w:sz w:val="32"/>
          <w:szCs w:val="20"/>
        </w:rPr>
        <w:t>G</w:t>
      </w:r>
      <w:r w:rsidR="0014406C" w:rsidRPr="00A83E5A">
        <w:rPr>
          <w:rFonts w:cs="Times New Roman" w:hint="eastAsia"/>
          <w:b w:val="0"/>
          <w:sz w:val="32"/>
          <w:szCs w:val="20"/>
        </w:rPr>
        <w:t>rant</w:t>
      </w:r>
    </w:p>
    <w:p w14:paraId="2C099B1B" w14:textId="304E4492" w:rsidR="00C718C2" w:rsidRPr="00A83E5A" w:rsidRDefault="00012D2C" w:rsidP="005A0FE6">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A83E5A">
        <w:rPr>
          <w:rFonts w:cs="Times New Roman"/>
          <w:b w:val="0"/>
          <w:sz w:val="32"/>
          <w:szCs w:val="20"/>
        </w:rPr>
        <w:t>C</w:t>
      </w:r>
      <w:r w:rsidR="007001BC" w:rsidRPr="00A83E5A">
        <w:rPr>
          <w:rFonts w:cs="Times New Roman"/>
          <w:b w:val="0"/>
          <w:sz w:val="32"/>
          <w:szCs w:val="20"/>
        </w:rPr>
        <w:t>onfigured grant</w:t>
      </w:r>
      <w:r w:rsidR="000D2130" w:rsidRPr="00A83E5A">
        <w:rPr>
          <w:rFonts w:cs="Times New Roman"/>
          <w:b w:val="0"/>
          <w:sz w:val="32"/>
          <w:szCs w:val="20"/>
        </w:rPr>
        <w:t xml:space="preserve"> configuration</w:t>
      </w:r>
    </w:p>
    <w:p w14:paraId="1BED0F6B" w14:textId="521B0499" w:rsidR="00A202C3" w:rsidRPr="00A83E5A" w:rsidRDefault="00A81FD2" w:rsidP="00612828">
      <w:pPr>
        <w:pStyle w:val="a1"/>
        <w:spacing w:before="120"/>
        <w:rPr>
          <w:rFonts w:eastAsiaTheme="minorEastAsia"/>
          <w:lang w:eastAsia="zh-CN"/>
        </w:rPr>
      </w:pPr>
      <w:r w:rsidRPr="00A83E5A">
        <w:rPr>
          <w:rFonts w:eastAsiaTheme="minorEastAsia"/>
          <w:lang w:eastAsia="zh-CN"/>
        </w:rPr>
        <w:t>Note that the reservation period in mode</w:t>
      </w:r>
      <w:r w:rsidR="002D30DB" w:rsidRPr="00A83E5A">
        <w:rPr>
          <w:rFonts w:eastAsiaTheme="minorEastAsia"/>
          <w:lang w:eastAsia="zh-CN"/>
        </w:rPr>
        <w:t>-</w:t>
      </w:r>
      <w:r w:rsidRPr="00A83E5A">
        <w:rPr>
          <w:rFonts w:eastAsiaTheme="minorEastAsia"/>
          <w:lang w:eastAsia="zh-CN"/>
        </w:rPr>
        <w:t>2 is defined as physical time</w:t>
      </w:r>
      <w:r w:rsidR="004509A2" w:rsidRPr="00A83E5A">
        <w:rPr>
          <w:rFonts w:eastAsiaTheme="minorEastAsia"/>
          <w:lang w:eastAsia="zh-CN"/>
        </w:rPr>
        <w:t>. This</w:t>
      </w:r>
      <w:r w:rsidRPr="00A83E5A">
        <w:rPr>
          <w:rFonts w:eastAsiaTheme="minorEastAsia"/>
          <w:lang w:eastAsia="zh-CN"/>
        </w:rPr>
        <w:t xml:space="preserve"> means resource </w:t>
      </w:r>
      <w:r w:rsidR="00AB002E" w:rsidRPr="00A83E5A">
        <w:rPr>
          <w:rFonts w:eastAsiaTheme="minorEastAsia"/>
          <w:lang w:eastAsia="zh-CN"/>
        </w:rPr>
        <w:t xml:space="preserve">reserved by a SCI </w:t>
      </w:r>
      <w:r w:rsidR="004566BF" w:rsidRPr="00A83E5A">
        <w:rPr>
          <w:rFonts w:eastAsiaTheme="minorEastAsia"/>
          <w:lang w:eastAsia="zh-CN"/>
        </w:rPr>
        <w:t>re</w:t>
      </w:r>
      <w:r w:rsidR="00561757" w:rsidRPr="00A83E5A">
        <w:rPr>
          <w:rFonts w:eastAsiaTheme="minorEastAsia"/>
          <w:lang w:eastAsia="zh-CN"/>
        </w:rPr>
        <w:t>c</w:t>
      </w:r>
      <w:r w:rsidRPr="00A83E5A">
        <w:rPr>
          <w:rFonts w:eastAsiaTheme="minorEastAsia"/>
          <w:lang w:eastAsia="zh-CN"/>
        </w:rPr>
        <w:t xml:space="preserve">urs in a set of </w:t>
      </w:r>
      <w:r w:rsidR="005C4F53" w:rsidRPr="00A83E5A">
        <w:rPr>
          <w:rFonts w:eastAsiaTheme="minorEastAsia"/>
          <w:lang w:eastAsia="zh-CN"/>
        </w:rPr>
        <w:t>periodical</w:t>
      </w:r>
      <w:r w:rsidRPr="00A83E5A">
        <w:rPr>
          <w:rFonts w:eastAsiaTheme="minorEastAsia"/>
          <w:lang w:eastAsia="zh-CN"/>
        </w:rPr>
        <w:t xml:space="preserve"> physical slots</w:t>
      </w:r>
      <w:r w:rsidR="00394254" w:rsidRPr="00A83E5A">
        <w:rPr>
          <w:rFonts w:eastAsiaTheme="minorEastAsia"/>
          <w:lang w:eastAsia="zh-CN"/>
        </w:rPr>
        <w:t>,</w:t>
      </w:r>
      <w:r w:rsidRPr="00A83E5A">
        <w:rPr>
          <w:rFonts w:eastAsiaTheme="minorEastAsia"/>
          <w:lang w:eastAsia="zh-CN"/>
        </w:rPr>
        <w:t xml:space="preserve"> </w:t>
      </w:r>
      <w:r w:rsidR="00930635" w:rsidRPr="00A83E5A">
        <w:rPr>
          <w:rFonts w:eastAsiaTheme="minorEastAsia"/>
          <w:lang w:eastAsia="zh-CN"/>
        </w:rPr>
        <w:t xml:space="preserve">some of </w:t>
      </w:r>
      <w:r w:rsidRPr="00A83E5A">
        <w:rPr>
          <w:rFonts w:eastAsiaTheme="minorEastAsia"/>
          <w:lang w:eastAsia="zh-CN"/>
        </w:rPr>
        <w:t>which may not be indicated as SL</w:t>
      </w:r>
      <w:r w:rsidR="00F55282">
        <w:rPr>
          <w:rFonts w:eastAsiaTheme="minorEastAsia"/>
          <w:lang w:eastAsia="zh-CN"/>
        </w:rPr>
        <w:t xml:space="preserve"> slots</w:t>
      </w:r>
      <w:r w:rsidRPr="00A83E5A">
        <w:rPr>
          <w:rFonts w:eastAsiaTheme="minorEastAsia"/>
          <w:lang w:eastAsia="zh-CN"/>
        </w:rPr>
        <w:t>.</w:t>
      </w:r>
      <w:r w:rsidR="0034424B" w:rsidRPr="00A83E5A">
        <w:rPr>
          <w:rFonts w:eastAsiaTheme="minorEastAsia"/>
          <w:lang w:eastAsia="zh-CN"/>
        </w:rPr>
        <w:t xml:space="preserve"> To </w:t>
      </w:r>
      <w:r w:rsidR="00594A12" w:rsidRPr="00A83E5A">
        <w:rPr>
          <w:rFonts w:eastAsiaTheme="minorEastAsia"/>
          <w:lang w:eastAsia="zh-CN"/>
        </w:rPr>
        <w:t>provide</w:t>
      </w:r>
      <w:r w:rsidR="000D14FB" w:rsidRPr="00A83E5A">
        <w:rPr>
          <w:rFonts w:eastAsiaTheme="minorEastAsia"/>
          <w:lang w:eastAsia="zh-CN"/>
        </w:rPr>
        <w:t xml:space="preserve"> a general framework</w:t>
      </w:r>
      <w:r w:rsidR="0034424B" w:rsidRPr="00A83E5A">
        <w:rPr>
          <w:rFonts w:eastAsiaTheme="minorEastAsia"/>
          <w:lang w:eastAsia="zh-CN"/>
        </w:rPr>
        <w:t xml:space="preserve"> </w:t>
      </w:r>
      <w:r w:rsidR="00594A12" w:rsidRPr="00A83E5A">
        <w:rPr>
          <w:rFonts w:eastAsiaTheme="minorEastAsia"/>
          <w:lang w:eastAsia="zh-CN"/>
        </w:rPr>
        <w:t>for both</w:t>
      </w:r>
      <w:r w:rsidR="0034424B" w:rsidRPr="00A83E5A">
        <w:rPr>
          <w:rFonts w:eastAsiaTheme="minorEastAsia"/>
          <w:lang w:eastAsia="zh-CN"/>
        </w:rPr>
        <w:t xml:space="preserve"> mode</w:t>
      </w:r>
      <w:r w:rsidR="00594A12" w:rsidRPr="00A83E5A">
        <w:rPr>
          <w:rFonts w:eastAsiaTheme="minorEastAsia"/>
          <w:lang w:eastAsia="zh-CN"/>
        </w:rPr>
        <w:t>-</w:t>
      </w:r>
      <w:r w:rsidR="0034424B" w:rsidRPr="00A83E5A">
        <w:rPr>
          <w:rFonts w:eastAsiaTheme="minorEastAsia"/>
          <w:lang w:eastAsia="zh-CN"/>
        </w:rPr>
        <w:t>1 and mode</w:t>
      </w:r>
      <w:r w:rsidR="00594A12" w:rsidRPr="00A83E5A">
        <w:rPr>
          <w:rFonts w:eastAsiaTheme="minorEastAsia"/>
          <w:lang w:eastAsia="zh-CN"/>
        </w:rPr>
        <w:t>-</w:t>
      </w:r>
      <w:r w:rsidR="0034424B" w:rsidRPr="00A83E5A">
        <w:rPr>
          <w:rFonts w:eastAsiaTheme="minorEastAsia"/>
          <w:lang w:eastAsia="zh-CN"/>
        </w:rPr>
        <w:t>2, it is preferred to define the CG periodicity in physical unit, which also facilitate</w:t>
      </w:r>
      <w:r w:rsidR="004566BF" w:rsidRPr="00A83E5A">
        <w:rPr>
          <w:rFonts w:eastAsiaTheme="minorEastAsia"/>
          <w:lang w:eastAsia="zh-CN"/>
        </w:rPr>
        <w:t>s</w:t>
      </w:r>
      <w:r w:rsidR="0034424B" w:rsidRPr="00A83E5A">
        <w:rPr>
          <w:rFonts w:eastAsiaTheme="minorEastAsia"/>
          <w:lang w:eastAsia="zh-CN"/>
        </w:rPr>
        <w:t xml:space="preserve"> accommodation to the delay</w:t>
      </w:r>
      <w:r w:rsidR="00A45FD6" w:rsidRPr="00A83E5A">
        <w:rPr>
          <w:rFonts w:eastAsiaTheme="minorEastAsia"/>
          <w:lang w:eastAsia="zh-CN"/>
        </w:rPr>
        <w:t xml:space="preserve"> </w:t>
      </w:r>
      <w:r w:rsidR="00AA617C" w:rsidRPr="00A83E5A">
        <w:rPr>
          <w:rFonts w:eastAsiaTheme="minorEastAsia"/>
          <w:lang w:eastAsia="zh-CN"/>
        </w:rPr>
        <w:t>budget</w:t>
      </w:r>
      <w:r w:rsidR="0034424B" w:rsidRPr="00A83E5A">
        <w:rPr>
          <w:rFonts w:eastAsiaTheme="minorEastAsia"/>
          <w:lang w:eastAsia="zh-CN"/>
        </w:rPr>
        <w:t>.</w:t>
      </w:r>
    </w:p>
    <w:p w14:paraId="35A9FF17" w14:textId="7D51DE97" w:rsidR="00D31D3A" w:rsidRPr="00A83E5A" w:rsidRDefault="00A86782" w:rsidP="00612828">
      <w:pPr>
        <w:pStyle w:val="a1"/>
        <w:spacing w:before="120"/>
        <w:rPr>
          <w:rFonts w:eastAsiaTheme="minorEastAsia"/>
          <w:lang w:eastAsia="zh-CN"/>
        </w:rPr>
      </w:pPr>
      <w:r>
        <w:rPr>
          <w:rFonts w:eastAsiaTheme="minorEastAsia"/>
          <w:lang w:eastAsia="zh-CN"/>
        </w:rPr>
        <w:t>W</w:t>
      </w:r>
      <w:r w:rsidR="00D31D3A" w:rsidRPr="00A83E5A">
        <w:rPr>
          <w:rFonts w:eastAsiaTheme="minorEastAsia"/>
          <w:lang w:eastAsia="zh-CN"/>
        </w:rPr>
        <w:t>e</w:t>
      </w:r>
      <w:r w:rsidR="00F55282">
        <w:rPr>
          <w:rFonts w:eastAsiaTheme="minorEastAsia"/>
          <w:lang w:eastAsia="zh-CN"/>
        </w:rPr>
        <w:t xml:space="preserve"> have already</w:t>
      </w:r>
      <w:r w:rsidR="00D31D3A" w:rsidRPr="00A83E5A">
        <w:rPr>
          <w:rFonts w:eastAsiaTheme="minorEastAsia"/>
          <w:lang w:eastAsia="zh-CN"/>
        </w:rPr>
        <w:t xml:space="preserve"> agreed that the</w:t>
      </w:r>
      <w:r w:rsidR="006D6446" w:rsidRPr="00A83E5A">
        <w:rPr>
          <w:rFonts w:eastAsiaTheme="minorEastAsia"/>
          <w:lang w:eastAsia="zh-CN"/>
        </w:rPr>
        <w:t xml:space="preserve"> values of</w:t>
      </w:r>
      <w:r w:rsidR="00D31D3A" w:rsidRPr="00A83E5A">
        <w:rPr>
          <w:rFonts w:eastAsiaTheme="minorEastAsia"/>
          <w:lang w:eastAsia="zh-CN"/>
        </w:rPr>
        <w:t xml:space="preserve"> </w:t>
      </w:r>
      <w:r w:rsidR="005B3BCA">
        <w:rPr>
          <w:rFonts w:eastAsiaTheme="minorEastAsia"/>
          <w:lang w:eastAsia="zh-CN"/>
        </w:rPr>
        <w:t xml:space="preserve">the </w:t>
      </w:r>
      <w:r w:rsidR="00D31D3A" w:rsidRPr="00A83E5A">
        <w:rPr>
          <w:rFonts w:eastAsiaTheme="minorEastAsia"/>
          <w:lang w:eastAsia="zh-CN"/>
        </w:rPr>
        <w:t>supported periodi</w:t>
      </w:r>
      <w:r w:rsidR="00B00FA7">
        <w:rPr>
          <w:rFonts w:eastAsiaTheme="minorEastAsia"/>
          <w:lang w:eastAsia="zh-CN"/>
        </w:rPr>
        <w:t xml:space="preserve">city </w:t>
      </w:r>
      <w:r w:rsidR="00B63D4B">
        <w:rPr>
          <w:rFonts w:eastAsiaTheme="minorEastAsia"/>
          <w:lang w:eastAsia="zh-CN"/>
        </w:rPr>
        <w:t>f</w:t>
      </w:r>
      <w:r w:rsidR="00D31D3A" w:rsidRPr="00A83E5A">
        <w:rPr>
          <w:rFonts w:eastAsiaTheme="minorEastAsia"/>
          <w:lang w:eastAsia="zh-CN"/>
        </w:rPr>
        <w:t xml:space="preserve">or SL CG are the same as </w:t>
      </w:r>
      <w:r w:rsidR="00FE60CB">
        <w:rPr>
          <w:rFonts w:eastAsiaTheme="minorEastAsia"/>
          <w:lang w:eastAsia="zh-CN"/>
        </w:rPr>
        <w:t xml:space="preserve">the </w:t>
      </w:r>
      <w:r w:rsidR="00D31D3A" w:rsidRPr="00A83E5A">
        <w:rPr>
          <w:rFonts w:eastAsiaTheme="minorEastAsia"/>
          <w:lang w:eastAsia="zh-CN"/>
        </w:rPr>
        <w:t>reservation period</w:t>
      </w:r>
      <w:r>
        <w:rPr>
          <w:rFonts w:eastAsiaTheme="minorEastAsia"/>
          <w:lang w:eastAsia="zh-CN"/>
        </w:rPr>
        <w:t>,</w:t>
      </w:r>
      <w:r w:rsidR="006D6446" w:rsidRPr="00A83E5A">
        <w:rPr>
          <w:rFonts w:eastAsiaTheme="minorEastAsia"/>
          <w:lang w:eastAsia="zh-CN"/>
        </w:rPr>
        <w:t xml:space="preserve"> and the offset is defined in </w:t>
      </w:r>
      <w:r w:rsidR="00FE60CB">
        <w:rPr>
          <w:rFonts w:eastAsiaTheme="minorEastAsia"/>
          <w:lang w:eastAsia="zh-CN"/>
        </w:rPr>
        <w:t xml:space="preserve">the </w:t>
      </w:r>
      <w:r w:rsidR="006866AA" w:rsidRPr="00A83E5A">
        <w:rPr>
          <w:rFonts w:eastAsiaTheme="minorEastAsia"/>
          <w:lang w:eastAsia="zh-CN"/>
        </w:rPr>
        <w:t xml:space="preserve">number of </w:t>
      </w:r>
      <w:r w:rsidR="006D6446" w:rsidRPr="00A83E5A">
        <w:rPr>
          <w:rFonts w:eastAsiaTheme="minorEastAsia"/>
          <w:lang w:eastAsia="zh-CN"/>
        </w:rPr>
        <w:t>slots</w:t>
      </w:r>
      <w:r w:rsidR="00B54FEB">
        <w:rPr>
          <w:rFonts w:eastAsiaTheme="minorEastAsia"/>
          <w:lang w:eastAsia="zh-CN"/>
        </w:rPr>
        <w:t>. H</w:t>
      </w:r>
      <w:r w:rsidR="00FE60CB">
        <w:rPr>
          <w:rFonts w:eastAsiaTheme="minorEastAsia"/>
          <w:lang w:eastAsia="zh-CN"/>
        </w:rPr>
        <w:t xml:space="preserve">ence </w:t>
      </w:r>
      <w:r w:rsidR="00D31D3A" w:rsidRPr="00A83E5A">
        <w:rPr>
          <w:rFonts w:eastAsiaTheme="minorEastAsia"/>
          <w:lang w:eastAsia="zh-CN"/>
        </w:rPr>
        <w:t>the CG offset should be</w:t>
      </w:r>
      <w:r w:rsidR="006D6446" w:rsidRPr="00A83E5A">
        <w:rPr>
          <w:rFonts w:eastAsiaTheme="minorEastAsia"/>
          <w:lang w:eastAsia="zh-CN"/>
        </w:rPr>
        <w:t xml:space="preserve"> changed to 1000*</w:t>
      </w:r>
      <w:r w:rsidR="00D327FF" w:rsidRPr="00A83E5A">
        <w:rPr>
          <w:rFonts w:eastAsiaTheme="minorEastAsia"/>
          <w:lang w:eastAsia="zh-CN"/>
        </w:rPr>
        <w:t>(120/15)</w:t>
      </w:r>
      <w:r w:rsidR="006D6446" w:rsidRPr="00A83E5A">
        <w:rPr>
          <w:rFonts w:eastAsiaTheme="minorEastAsia"/>
          <w:lang w:eastAsia="zh-CN"/>
        </w:rPr>
        <w:t>-1=7999.</w:t>
      </w:r>
    </w:p>
    <w:tbl>
      <w:tblPr>
        <w:tblW w:w="9064" w:type="dxa"/>
        <w:tblLook w:val="04A0" w:firstRow="1" w:lastRow="0" w:firstColumn="1" w:lastColumn="0" w:noHBand="0" w:noVBand="1"/>
      </w:tblPr>
      <w:tblGrid>
        <w:gridCol w:w="1719"/>
        <w:gridCol w:w="587"/>
        <w:gridCol w:w="1630"/>
        <w:gridCol w:w="3438"/>
        <w:gridCol w:w="1690"/>
      </w:tblGrid>
      <w:tr w:rsidR="00D31D3A" w:rsidRPr="00A83E5A" w14:paraId="5C6F1E7B" w14:textId="77777777" w:rsidTr="00D31D3A">
        <w:trPr>
          <w:trHeight w:val="311"/>
        </w:trPr>
        <w:tc>
          <w:tcPr>
            <w:tcW w:w="17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1554E" w14:textId="77777777" w:rsidR="00D31D3A" w:rsidRPr="00A83E5A" w:rsidRDefault="00D31D3A" w:rsidP="00612828">
            <w:pPr>
              <w:spacing w:before="120" w:after="120"/>
              <w:rPr>
                <w:rFonts w:ascii="Arial" w:eastAsia="等线" w:hAnsi="Arial" w:cs="Arial"/>
                <w:sz w:val="16"/>
                <w:szCs w:val="16"/>
                <w:lang w:eastAsia="zh-CN"/>
              </w:rPr>
            </w:pPr>
            <w:r w:rsidRPr="00A83E5A">
              <w:rPr>
                <w:rFonts w:ascii="Arial" w:eastAsia="等线" w:hAnsi="Arial" w:cs="Arial"/>
                <w:sz w:val="16"/>
                <w:szCs w:val="16"/>
                <w:lang w:eastAsia="zh-CN"/>
              </w:rPr>
              <w:t>periodSlCG</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73C26ACC" w14:textId="77777777" w:rsidR="00D31D3A" w:rsidRPr="00A83E5A" w:rsidRDefault="00D31D3A" w:rsidP="00612828">
            <w:pPr>
              <w:spacing w:before="120" w:after="120"/>
              <w:rPr>
                <w:rFonts w:ascii="Arial" w:eastAsia="等线" w:hAnsi="Arial" w:cs="Arial"/>
                <w:sz w:val="16"/>
                <w:szCs w:val="16"/>
                <w:lang w:eastAsia="zh-CN"/>
              </w:rPr>
            </w:pPr>
            <w:r w:rsidRPr="00A83E5A">
              <w:rPr>
                <w:rFonts w:ascii="Arial" w:eastAsia="等线" w:hAnsi="Arial" w:cs="Arial"/>
                <w:sz w:val="16"/>
                <w:szCs w:val="16"/>
                <w:lang w:eastAsia="zh-CN"/>
              </w:rPr>
              <w:t>new</w:t>
            </w:r>
          </w:p>
        </w:tc>
        <w:tc>
          <w:tcPr>
            <w:tcW w:w="1630" w:type="dxa"/>
            <w:tcBorders>
              <w:top w:val="single" w:sz="4" w:space="0" w:color="auto"/>
              <w:left w:val="nil"/>
              <w:bottom w:val="single" w:sz="4" w:space="0" w:color="auto"/>
              <w:right w:val="single" w:sz="4" w:space="0" w:color="auto"/>
            </w:tcBorders>
            <w:shd w:val="clear" w:color="auto" w:fill="auto"/>
            <w:vAlign w:val="center"/>
            <w:hideMark/>
          </w:tcPr>
          <w:p w14:paraId="04880FAC" w14:textId="77777777" w:rsidR="00D31D3A" w:rsidRPr="00A83E5A" w:rsidRDefault="00D31D3A" w:rsidP="00612828">
            <w:pPr>
              <w:spacing w:before="120" w:after="120"/>
              <w:rPr>
                <w:rFonts w:ascii="Arial" w:eastAsia="等线" w:hAnsi="Arial" w:cs="Arial"/>
                <w:sz w:val="16"/>
                <w:szCs w:val="16"/>
                <w:lang w:eastAsia="zh-CN"/>
              </w:rPr>
            </w:pPr>
            <w:r w:rsidRPr="00A83E5A">
              <w:rPr>
                <w:rFonts w:ascii="Arial" w:eastAsia="等线" w:hAnsi="Arial" w:cs="Arial"/>
                <w:sz w:val="16"/>
                <w:szCs w:val="16"/>
                <w:lang w:eastAsia="zh-CN"/>
              </w:rPr>
              <w:t>periodSlCG</w:t>
            </w:r>
          </w:p>
        </w:tc>
        <w:tc>
          <w:tcPr>
            <w:tcW w:w="3438" w:type="dxa"/>
            <w:tcBorders>
              <w:top w:val="single" w:sz="4" w:space="0" w:color="auto"/>
              <w:left w:val="nil"/>
              <w:bottom w:val="single" w:sz="4" w:space="0" w:color="auto"/>
              <w:right w:val="single" w:sz="4" w:space="0" w:color="auto"/>
            </w:tcBorders>
            <w:shd w:val="clear" w:color="auto" w:fill="auto"/>
            <w:vAlign w:val="center"/>
            <w:hideMark/>
          </w:tcPr>
          <w:p w14:paraId="72CDDAD3" w14:textId="77777777" w:rsidR="00D31D3A" w:rsidRPr="00A83E5A" w:rsidRDefault="00D31D3A" w:rsidP="00612828">
            <w:pPr>
              <w:spacing w:before="120" w:after="120"/>
              <w:rPr>
                <w:rFonts w:ascii="Arial" w:eastAsia="等线" w:hAnsi="Arial" w:cs="Arial"/>
                <w:sz w:val="16"/>
                <w:szCs w:val="16"/>
                <w:lang w:eastAsia="zh-CN"/>
              </w:rPr>
            </w:pPr>
            <w:r w:rsidRPr="00A83E5A">
              <w:rPr>
                <w:rFonts w:ascii="Arial" w:eastAsia="等线" w:hAnsi="Arial" w:cs="Arial"/>
                <w:sz w:val="16"/>
                <w:szCs w:val="16"/>
                <w:lang w:eastAsia="zh-CN"/>
              </w:rPr>
              <w:t>Indicates the period of sidelink configured grant in the unit of ms</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5E50CA56" w14:textId="748DBD63" w:rsidR="00D31D3A" w:rsidRPr="00A83E5A" w:rsidRDefault="00D31D3A" w:rsidP="00612828">
            <w:pPr>
              <w:spacing w:before="120" w:after="120"/>
              <w:rPr>
                <w:rFonts w:ascii="Arial" w:eastAsia="等线" w:hAnsi="Arial" w:cs="Arial"/>
                <w:sz w:val="16"/>
                <w:szCs w:val="16"/>
                <w:lang w:eastAsia="zh-CN"/>
              </w:rPr>
            </w:pPr>
            <w:r w:rsidRPr="00A83E5A">
              <w:rPr>
                <w:rFonts w:ascii="Arial" w:eastAsia="等线" w:hAnsi="Arial" w:cs="Arial"/>
                <w:sz w:val="16"/>
                <w:szCs w:val="16"/>
                <w:lang w:eastAsia="zh-CN"/>
              </w:rPr>
              <w:t>0, 1..99, 100, 200, 300, 400, 500, 600, 700, 800, 900, 1000</w:t>
            </w:r>
          </w:p>
        </w:tc>
      </w:tr>
      <w:tr w:rsidR="00D31D3A" w:rsidRPr="00A83E5A" w14:paraId="63C8E3AC" w14:textId="77777777" w:rsidTr="00D31D3A">
        <w:trPr>
          <w:trHeight w:val="311"/>
        </w:trPr>
        <w:tc>
          <w:tcPr>
            <w:tcW w:w="17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D7F9" w14:textId="77777777" w:rsidR="00D31D3A" w:rsidRPr="00A83E5A" w:rsidRDefault="00D31D3A" w:rsidP="00612828">
            <w:pPr>
              <w:spacing w:before="120" w:after="120"/>
              <w:rPr>
                <w:rFonts w:ascii="Arial" w:eastAsia="等线" w:hAnsi="Arial" w:cs="Arial"/>
                <w:sz w:val="16"/>
                <w:szCs w:val="16"/>
                <w:lang w:eastAsia="zh-CN"/>
              </w:rPr>
            </w:pPr>
            <w:r w:rsidRPr="00A83E5A">
              <w:rPr>
                <w:rFonts w:ascii="Arial" w:eastAsia="等线" w:hAnsi="Arial" w:cs="Arial"/>
                <w:sz w:val="16"/>
                <w:szCs w:val="16"/>
                <w:lang w:eastAsia="zh-CN"/>
              </w:rPr>
              <w:t>timeOffsetCGType1</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81B5C60" w14:textId="77777777" w:rsidR="00D31D3A" w:rsidRPr="00A83E5A" w:rsidRDefault="00D31D3A" w:rsidP="00612828">
            <w:pPr>
              <w:spacing w:before="120" w:after="120"/>
              <w:rPr>
                <w:rFonts w:ascii="Arial" w:eastAsia="等线" w:hAnsi="Arial" w:cs="Arial"/>
                <w:sz w:val="16"/>
                <w:szCs w:val="16"/>
                <w:lang w:eastAsia="zh-CN"/>
              </w:rPr>
            </w:pPr>
            <w:r w:rsidRPr="00A83E5A">
              <w:rPr>
                <w:rFonts w:ascii="Arial" w:eastAsia="等线" w:hAnsi="Arial" w:cs="Arial"/>
                <w:sz w:val="16"/>
                <w:szCs w:val="16"/>
                <w:lang w:eastAsia="zh-CN"/>
              </w:rPr>
              <w:t>new</w:t>
            </w:r>
          </w:p>
        </w:tc>
        <w:tc>
          <w:tcPr>
            <w:tcW w:w="1630" w:type="dxa"/>
            <w:tcBorders>
              <w:top w:val="single" w:sz="4" w:space="0" w:color="auto"/>
              <w:left w:val="nil"/>
              <w:bottom w:val="single" w:sz="4" w:space="0" w:color="auto"/>
              <w:right w:val="single" w:sz="4" w:space="0" w:color="auto"/>
            </w:tcBorders>
            <w:shd w:val="clear" w:color="auto" w:fill="auto"/>
            <w:vAlign w:val="center"/>
            <w:hideMark/>
          </w:tcPr>
          <w:p w14:paraId="5CB39E86" w14:textId="77777777" w:rsidR="00D31D3A" w:rsidRPr="00A83E5A" w:rsidRDefault="00D31D3A" w:rsidP="00612828">
            <w:pPr>
              <w:spacing w:before="120" w:after="120"/>
              <w:rPr>
                <w:rFonts w:ascii="Arial" w:eastAsia="等线" w:hAnsi="Arial" w:cs="Arial"/>
                <w:sz w:val="16"/>
                <w:szCs w:val="16"/>
                <w:lang w:eastAsia="zh-CN"/>
              </w:rPr>
            </w:pPr>
            <w:r w:rsidRPr="00A83E5A">
              <w:rPr>
                <w:rFonts w:ascii="Arial" w:eastAsia="等线" w:hAnsi="Arial" w:cs="Arial"/>
                <w:sz w:val="16"/>
                <w:szCs w:val="16"/>
                <w:lang w:eastAsia="zh-CN"/>
              </w:rPr>
              <w:t>timeOffsetCGType1</w:t>
            </w:r>
          </w:p>
        </w:tc>
        <w:tc>
          <w:tcPr>
            <w:tcW w:w="3438" w:type="dxa"/>
            <w:tcBorders>
              <w:top w:val="single" w:sz="4" w:space="0" w:color="auto"/>
              <w:left w:val="nil"/>
              <w:bottom w:val="single" w:sz="4" w:space="0" w:color="auto"/>
              <w:right w:val="single" w:sz="4" w:space="0" w:color="auto"/>
            </w:tcBorders>
            <w:shd w:val="clear" w:color="auto" w:fill="auto"/>
            <w:vAlign w:val="center"/>
            <w:hideMark/>
          </w:tcPr>
          <w:p w14:paraId="71D557BD" w14:textId="77777777" w:rsidR="00D31D3A" w:rsidRPr="00A83E5A" w:rsidRDefault="00D31D3A" w:rsidP="00612828">
            <w:pPr>
              <w:spacing w:before="120" w:after="120"/>
              <w:rPr>
                <w:rFonts w:ascii="Arial" w:eastAsia="等线" w:hAnsi="Arial" w:cs="Arial"/>
                <w:sz w:val="16"/>
                <w:szCs w:val="16"/>
                <w:lang w:eastAsia="zh-CN"/>
              </w:rPr>
            </w:pPr>
            <w:r w:rsidRPr="00A83E5A">
              <w:rPr>
                <w:rFonts w:ascii="Arial" w:eastAsia="等线" w:hAnsi="Arial" w:cs="Arial"/>
                <w:sz w:val="16"/>
                <w:szCs w:val="16"/>
                <w:lang w:eastAsia="zh-CN"/>
              </w:rPr>
              <w:t>Indicate offset related to SFN=0</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2093DE6E" w14:textId="46D8DDE0" w:rsidR="00D31D3A" w:rsidRPr="00A83E5A" w:rsidRDefault="00D31D3A" w:rsidP="00612828">
            <w:pPr>
              <w:spacing w:before="120" w:after="120"/>
              <w:rPr>
                <w:rFonts w:ascii="Arial" w:eastAsia="等线" w:hAnsi="Arial" w:cs="Arial"/>
                <w:sz w:val="16"/>
                <w:szCs w:val="16"/>
                <w:lang w:eastAsia="zh-CN"/>
              </w:rPr>
            </w:pPr>
            <w:r w:rsidRPr="00A83E5A">
              <w:rPr>
                <w:rFonts w:ascii="Arial" w:eastAsia="等线" w:hAnsi="Arial" w:cs="Arial"/>
                <w:sz w:val="16"/>
                <w:szCs w:val="16"/>
                <w:lang w:eastAsia="zh-CN"/>
              </w:rPr>
              <w:t>0..</w:t>
            </w:r>
            <w:r w:rsidRPr="00A83E5A">
              <w:rPr>
                <w:rFonts w:ascii="Arial" w:eastAsia="等线" w:hAnsi="Arial" w:cs="Arial"/>
                <w:strike/>
                <w:color w:val="FF0000"/>
                <w:sz w:val="16"/>
                <w:szCs w:val="16"/>
                <w:lang w:eastAsia="zh-CN"/>
              </w:rPr>
              <w:t>5119</w:t>
            </w:r>
            <w:r w:rsidR="00C911CF" w:rsidRPr="00A83E5A">
              <w:rPr>
                <w:rFonts w:ascii="Arial" w:eastAsia="等线" w:hAnsi="Arial" w:cs="Arial"/>
                <w:strike/>
                <w:color w:val="FF0000"/>
                <w:sz w:val="16"/>
                <w:szCs w:val="16"/>
                <w:lang w:eastAsia="zh-CN"/>
              </w:rPr>
              <w:t xml:space="preserve"> </w:t>
            </w:r>
            <w:r w:rsidR="00C911CF" w:rsidRPr="00A83E5A">
              <w:rPr>
                <w:rFonts w:ascii="Arial" w:eastAsia="等线" w:hAnsi="Arial" w:cs="Arial"/>
                <w:color w:val="FF0000"/>
                <w:sz w:val="16"/>
                <w:szCs w:val="16"/>
                <w:lang w:eastAsia="zh-CN"/>
              </w:rPr>
              <w:t>7999</w:t>
            </w:r>
          </w:p>
        </w:tc>
      </w:tr>
    </w:tbl>
    <w:p w14:paraId="1C57AFE8" w14:textId="5D830E93" w:rsidR="00D31D3A" w:rsidRPr="00A83E5A" w:rsidRDefault="00840EE0" w:rsidP="00612828">
      <w:pPr>
        <w:pStyle w:val="a1"/>
        <w:spacing w:before="120"/>
        <w:rPr>
          <w:b/>
          <w:bCs/>
          <w:i/>
          <w:iCs/>
        </w:rPr>
      </w:pPr>
      <w:bookmarkStart w:id="32" w:name="_Ref32505832"/>
      <w:r w:rsidRPr="00A83E5A">
        <w:rPr>
          <w:b/>
          <w:bCs/>
          <w:i/>
          <w:iCs/>
        </w:rPr>
        <w:lastRenderedPageBreak/>
        <w:t xml:space="preserve">Proposal </w:t>
      </w:r>
      <w:r w:rsidRPr="00A83E5A">
        <w:rPr>
          <w:b/>
          <w:bCs/>
          <w:i/>
          <w:iCs/>
        </w:rPr>
        <w:fldChar w:fldCharType="begin"/>
      </w:r>
      <w:r w:rsidRPr="00A83E5A">
        <w:rPr>
          <w:b/>
          <w:bCs/>
          <w:i/>
          <w:iCs/>
        </w:rPr>
        <w:instrText xml:space="preserve"> SEQ Proposal \* ARABIC </w:instrText>
      </w:r>
      <w:r w:rsidRPr="00A83E5A">
        <w:rPr>
          <w:b/>
          <w:bCs/>
          <w:i/>
          <w:iCs/>
        </w:rPr>
        <w:fldChar w:fldCharType="separate"/>
      </w:r>
      <w:r w:rsidR="00D01378">
        <w:rPr>
          <w:b/>
          <w:bCs/>
          <w:i/>
          <w:iCs/>
          <w:noProof/>
        </w:rPr>
        <w:t>9</w:t>
      </w:r>
      <w:r w:rsidRPr="00A83E5A">
        <w:rPr>
          <w:b/>
          <w:bCs/>
          <w:i/>
          <w:iCs/>
        </w:rPr>
        <w:fldChar w:fldCharType="end"/>
      </w:r>
      <w:r w:rsidRPr="00A83E5A">
        <w:rPr>
          <w:b/>
          <w:bCs/>
          <w:i/>
          <w:iCs/>
        </w:rPr>
        <w:t xml:space="preserve">. The periodicity and the offset of SL CG should be defined in physical </w:t>
      </w:r>
      <w:r w:rsidR="000A4764" w:rsidRPr="00A83E5A">
        <w:rPr>
          <w:b/>
          <w:bCs/>
          <w:i/>
          <w:iCs/>
        </w:rPr>
        <w:t xml:space="preserve">time </w:t>
      </w:r>
      <w:r w:rsidRPr="00A83E5A">
        <w:rPr>
          <w:b/>
          <w:bCs/>
          <w:i/>
          <w:iCs/>
        </w:rPr>
        <w:t>unit.</w:t>
      </w:r>
      <w:bookmarkEnd w:id="32"/>
    </w:p>
    <w:p w14:paraId="04EBC6ED" w14:textId="0690795A" w:rsidR="00CC3163" w:rsidRPr="00A83E5A" w:rsidRDefault="009721DD" w:rsidP="00612828">
      <w:pPr>
        <w:pStyle w:val="a1"/>
        <w:spacing w:before="120"/>
        <w:rPr>
          <w:rFonts w:eastAsiaTheme="minorEastAsia"/>
          <w:lang w:eastAsia="zh-CN"/>
        </w:rPr>
      </w:pPr>
      <w:bookmarkStart w:id="33" w:name="_Ref40454535"/>
      <w:r w:rsidRPr="00A83E5A">
        <w:rPr>
          <w:b/>
          <w:bCs/>
          <w:i/>
          <w:iCs/>
        </w:rPr>
        <w:t xml:space="preserve">Proposal </w:t>
      </w:r>
      <w:r w:rsidRPr="00A83E5A">
        <w:rPr>
          <w:b/>
          <w:bCs/>
          <w:i/>
          <w:iCs/>
        </w:rPr>
        <w:fldChar w:fldCharType="begin"/>
      </w:r>
      <w:r w:rsidRPr="00A83E5A">
        <w:rPr>
          <w:b/>
          <w:bCs/>
          <w:i/>
          <w:iCs/>
        </w:rPr>
        <w:instrText xml:space="preserve"> SEQ Proposal \* ARABIC </w:instrText>
      </w:r>
      <w:r w:rsidRPr="00A83E5A">
        <w:rPr>
          <w:b/>
          <w:bCs/>
          <w:i/>
          <w:iCs/>
        </w:rPr>
        <w:fldChar w:fldCharType="separate"/>
      </w:r>
      <w:r w:rsidR="00D01378">
        <w:rPr>
          <w:b/>
          <w:bCs/>
          <w:i/>
          <w:iCs/>
          <w:noProof/>
        </w:rPr>
        <w:t>10</w:t>
      </w:r>
      <w:r w:rsidRPr="00A83E5A">
        <w:rPr>
          <w:b/>
          <w:bCs/>
          <w:i/>
          <w:iCs/>
        </w:rPr>
        <w:fldChar w:fldCharType="end"/>
      </w:r>
      <w:r w:rsidRPr="00A83E5A">
        <w:rPr>
          <w:b/>
          <w:bCs/>
          <w:i/>
          <w:iCs/>
        </w:rPr>
        <w:t>. The value range of the CG offset is 0~7999.</w:t>
      </w:r>
      <w:bookmarkEnd w:id="33"/>
    </w:p>
    <w:p w14:paraId="626CF56F" w14:textId="52E0526F" w:rsidR="00D31D3A" w:rsidRPr="00A83E5A" w:rsidRDefault="00D31D3A" w:rsidP="00A202C3">
      <w:pPr>
        <w:pStyle w:val="a1"/>
        <w:spacing w:before="120"/>
        <w:rPr>
          <w:rFonts w:eastAsiaTheme="minorEastAsia"/>
          <w:lang w:eastAsia="zh-CN"/>
        </w:rPr>
      </w:pPr>
    </w:p>
    <w:p w14:paraId="7C39DB4A" w14:textId="2841E12F" w:rsidR="00024E40" w:rsidRPr="00A83E5A" w:rsidRDefault="00940A78" w:rsidP="00612828">
      <w:pPr>
        <w:pStyle w:val="a1"/>
        <w:spacing w:before="120"/>
        <w:rPr>
          <w:rFonts w:eastAsiaTheme="minorEastAsia"/>
          <w:lang w:eastAsia="zh-CN"/>
        </w:rPr>
      </w:pPr>
      <w:r w:rsidRPr="00A83E5A">
        <w:rPr>
          <w:rFonts w:eastAsiaTheme="minorEastAsia"/>
          <w:lang w:eastAsia="zh-CN"/>
        </w:rPr>
        <w:t>F</w:t>
      </w:r>
      <w:r w:rsidR="00024E40" w:rsidRPr="00A83E5A">
        <w:rPr>
          <w:rFonts w:eastAsiaTheme="minorEastAsia"/>
          <w:lang w:eastAsia="zh-CN"/>
        </w:rPr>
        <w:t>ormula for configured grant type1 is as below:</w:t>
      </w:r>
    </w:p>
    <w:p w14:paraId="3FEC8FA3" w14:textId="5ADA74EB" w:rsidR="0012702B" w:rsidRPr="00A83E5A" w:rsidRDefault="0012702B" w:rsidP="00612828">
      <w:pPr>
        <w:spacing w:before="120" w:after="120"/>
        <w:jc w:val="center"/>
        <w:rPr>
          <w:noProof/>
          <w:lang w:eastAsia="ko-KR"/>
        </w:rPr>
      </w:pPr>
      <w:r w:rsidRPr="00A83E5A">
        <w:rPr>
          <w:noProof/>
          <w:lang w:eastAsia="ko-KR"/>
        </w:rPr>
        <w:t xml:space="preserve">[(SFN × </w:t>
      </w:r>
      <w:r w:rsidRPr="00A83E5A">
        <w:rPr>
          <w:i/>
          <w:noProof/>
          <w:lang w:eastAsia="ko-KR"/>
        </w:rPr>
        <w:t>numberOfSlotsPerFrame</w:t>
      </w:r>
      <w:r w:rsidRPr="00A83E5A">
        <w:rPr>
          <w:noProof/>
          <w:lang w:eastAsia="ko-KR"/>
        </w:rPr>
        <w:t>) + slot number in the frame] =</w:t>
      </w:r>
      <w:r w:rsidRPr="00A83E5A">
        <w:rPr>
          <w:noProof/>
          <w:lang w:eastAsia="ko-KR"/>
        </w:rPr>
        <w:br/>
        <w:t xml:space="preserve"> (</w:t>
      </w:r>
      <w:r w:rsidRPr="00A83E5A">
        <w:rPr>
          <w:i/>
          <w:noProof/>
          <w:lang w:eastAsia="ko-KR"/>
        </w:rPr>
        <w:t>timeDomainOffset</w:t>
      </w:r>
      <w:r w:rsidRPr="00A83E5A">
        <w:rPr>
          <w:noProof/>
          <w:lang w:eastAsia="ko-KR"/>
        </w:rPr>
        <w:t xml:space="preserve"> + N × </w:t>
      </w:r>
      <w:r w:rsidRPr="00A83E5A">
        <w:rPr>
          <w:i/>
          <w:noProof/>
          <w:lang w:eastAsia="ko-KR"/>
        </w:rPr>
        <w:t>periodicity</w:t>
      </w:r>
      <w:r w:rsidRPr="00A83E5A">
        <w:rPr>
          <w:noProof/>
          <w:lang w:eastAsia="ko-KR"/>
        </w:rPr>
        <w:t xml:space="preserve">) modulo (1024 × </w:t>
      </w:r>
      <w:r w:rsidRPr="00A83E5A">
        <w:rPr>
          <w:i/>
          <w:noProof/>
          <w:lang w:eastAsia="ko-KR"/>
        </w:rPr>
        <w:t>numberOfSlotsPerFrame</w:t>
      </w:r>
      <w:r w:rsidRPr="00A83E5A">
        <w:rPr>
          <w:noProof/>
          <w:lang w:eastAsia="ko-KR"/>
        </w:rPr>
        <w:t>)</w:t>
      </w:r>
    </w:p>
    <w:p w14:paraId="16D2F65D" w14:textId="0406C620" w:rsidR="00940A78" w:rsidRPr="00A83E5A" w:rsidRDefault="00940A78" w:rsidP="00612828">
      <w:pPr>
        <w:pStyle w:val="a1"/>
        <w:spacing w:before="120"/>
        <w:rPr>
          <w:rFonts w:eastAsiaTheme="minorEastAsia"/>
          <w:lang w:eastAsia="zh-CN"/>
        </w:rPr>
      </w:pPr>
      <w:r w:rsidRPr="00A83E5A">
        <w:rPr>
          <w:rFonts w:eastAsiaTheme="minorEastAsia"/>
          <w:lang w:eastAsia="zh-CN"/>
        </w:rPr>
        <w:t>Formula for configured grant type2 is as below</w:t>
      </w:r>
      <w:r w:rsidR="008536BD" w:rsidRPr="00A83E5A">
        <w:rPr>
          <w:rFonts w:eastAsiaTheme="minorEastAsia"/>
          <w:lang w:eastAsia="zh-CN"/>
        </w:rPr>
        <w:t>:</w:t>
      </w:r>
    </w:p>
    <w:p w14:paraId="28133241" w14:textId="4E657D6A" w:rsidR="0012702B" w:rsidRPr="00A83E5A" w:rsidRDefault="0012702B" w:rsidP="00612828">
      <w:pPr>
        <w:spacing w:before="120" w:after="120"/>
        <w:jc w:val="center"/>
        <w:rPr>
          <w:noProof/>
          <w:lang w:eastAsia="ko-KR"/>
        </w:rPr>
      </w:pPr>
      <w:r w:rsidRPr="00A83E5A">
        <w:rPr>
          <w:noProof/>
          <w:lang w:eastAsia="ko-KR"/>
        </w:rPr>
        <w:t xml:space="preserve">[(SFN × </w:t>
      </w:r>
      <w:r w:rsidRPr="00A83E5A">
        <w:rPr>
          <w:i/>
          <w:noProof/>
          <w:lang w:eastAsia="ko-KR"/>
        </w:rPr>
        <w:t>numberOfSlotsPerFrame</w:t>
      </w:r>
      <w:r w:rsidRPr="00A83E5A">
        <w:rPr>
          <w:noProof/>
          <w:lang w:eastAsia="ko-KR"/>
        </w:rPr>
        <w:t>) + slot number in the frame] =</w:t>
      </w:r>
      <w:r w:rsidRPr="00A83E5A">
        <w:rPr>
          <w:noProof/>
          <w:lang w:eastAsia="ko-KR"/>
        </w:rPr>
        <w:br/>
        <w:t>[SFN</w:t>
      </w:r>
      <w:r w:rsidRPr="00A83E5A">
        <w:rPr>
          <w:noProof/>
          <w:vertAlign w:val="subscript"/>
          <w:lang w:eastAsia="ko-KR"/>
        </w:rPr>
        <w:t>start time</w:t>
      </w:r>
      <w:r w:rsidRPr="00A83E5A">
        <w:rPr>
          <w:noProof/>
          <w:lang w:eastAsia="ko-KR"/>
        </w:rPr>
        <w:t xml:space="preserve"> × </w:t>
      </w:r>
      <w:r w:rsidRPr="00A83E5A">
        <w:rPr>
          <w:i/>
          <w:noProof/>
          <w:lang w:eastAsia="ko-KR"/>
        </w:rPr>
        <w:t>numberOfSlotsPerFrame</w:t>
      </w:r>
      <w:r w:rsidRPr="00A83E5A">
        <w:rPr>
          <w:noProof/>
          <w:lang w:eastAsia="ko-KR"/>
        </w:rPr>
        <w:t xml:space="preserve"> + slot</w:t>
      </w:r>
      <w:r w:rsidRPr="00A83E5A">
        <w:rPr>
          <w:noProof/>
          <w:vertAlign w:val="subscript"/>
          <w:lang w:eastAsia="ko-KR"/>
        </w:rPr>
        <w:t>start time</w:t>
      </w:r>
      <w:r w:rsidRPr="00A83E5A">
        <w:rPr>
          <w:noProof/>
          <w:lang w:eastAsia="ko-KR"/>
        </w:rPr>
        <w:t xml:space="preserve"> + N × </w:t>
      </w:r>
      <w:r w:rsidRPr="00A83E5A">
        <w:rPr>
          <w:i/>
          <w:noProof/>
          <w:lang w:eastAsia="ko-KR"/>
        </w:rPr>
        <w:t>periodicity</w:t>
      </w:r>
      <w:r w:rsidRPr="00A83E5A">
        <w:rPr>
          <w:noProof/>
          <w:lang w:eastAsia="ko-KR"/>
        </w:rPr>
        <w:t xml:space="preserve">] modulo (1024 × </w:t>
      </w:r>
      <w:r w:rsidRPr="00A83E5A">
        <w:rPr>
          <w:i/>
          <w:noProof/>
          <w:lang w:eastAsia="ko-KR"/>
        </w:rPr>
        <w:t>numberOfSlotsPerFrame</w:t>
      </w:r>
      <w:r w:rsidRPr="00A83E5A">
        <w:rPr>
          <w:noProof/>
          <w:lang w:eastAsia="ko-KR"/>
        </w:rPr>
        <w:t>)</w:t>
      </w:r>
      <w:r w:rsidR="00940A78" w:rsidRPr="00A83E5A">
        <w:rPr>
          <w:noProof/>
          <w:lang w:eastAsia="ko-KR"/>
        </w:rPr>
        <w:t>, for all N &gt;= 0.</w:t>
      </w:r>
    </w:p>
    <w:p w14:paraId="037BBDEF" w14:textId="14925938" w:rsidR="0012702B" w:rsidRPr="00A83E5A" w:rsidRDefault="0012702B" w:rsidP="00612828">
      <w:pPr>
        <w:spacing w:before="120" w:after="120"/>
        <w:jc w:val="both"/>
        <w:rPr>
          <w:noProof/>
          <w:lang w:eastAsia="ko-KR"/>
        </w:rPr>
      </w:pPr>
      <w:r w:rsidRPr="00A83E5A">
        <w:rPr>
          <w:noProof/>
          <w:lang w:eastAsia="ko-KR"/>
        </w:rPr>
        <w:t>where SFN</w:t>
      </w:r>
      <w:r w:rsidRPr="00A83E5A">
        <w:rPr>
          <w:noProof/>
          <w:vertAlign w:val="subscript"/>
          <w:lang w:eastAsia="ko-KR"/>
        </w:rPr>
        <w:t>start time</w:t>
      </w:r>
      <w:r w:rsidRPr="00A83E5A">
        <w:rPr>
          <w:noProof/>
          <w:lang w:eastAsia="ko-KR"/>
        </w:rPr>
        <w:t xml:space="preserve">, </w:t>
      </w:r>
      <w:r w:rsidR="006D2660" w:rsidRPr="00A83E5A">
        <w:rPr>
          <w:noProof/>
          <w:lang w:eastAsia="ko-KR"/>
        </w:rPr>
        <w:t xml:space="preserve">and </w:t>
      </w:r>
      <w:r w:rsidRPr="00A83E5A">
        <w:rPr>
          <w:noProof/>
          <w:lang w:eastAsia="ko-KR"/>
        </w:rPr>
        <w:t>slot</w:t>
      </w:r>
      <w:r w:rsidRPr="00A83E5A">
        <w:rPr>
          <w:noProof/>
          <w:vertAlign w:val="subscript"/>
          <w:lang w:eastAsia="ko-KR"/>
        </w:rPr>
        <w:t>start time</w:t>
      </w:r>
      <w:r w:rsidRPr="00A83E5A">
        <w:rPr>
          <w:noProof/>
          <w:lang w:eastAsia="ko-KR"/>
        </w:rPr>
        <w:t>, are the</w:t>
      </w:r>
      <w:r w:rsidR="007C2D9C" w:rsidRPr="00A83E5A">
        <w:rPr>
          <w:noProof/>
          <w:lang w:eastAsia="ko-KR"/>
        </w:rPr>
        <w:t xml:space="preserve"> SFN number and slot number of the</w:t>
      </w:r>
      <w:r w:rsidR="006D2660" w:rsidRPr="00A83E5A">
        <w:rPr>
          <w:noProof/>
          <w:lang w:eastAsia="ko-KR"/>
        </w:rPr>
        <w:t xml:space="preserve"> first sidelink slot </w:t>
      </w:r>
      <w:r w:rsidR="00247597" w:rsidRPr="00A83E5A">
        <w:rPr>
          <w:noProof/>
          <w:lang w:eastAsia="ko-KR"/>
        </w:rPr>
        <w:t>satisfy</w:t>
      </w:r>
      <w:r w:rsidR="007C2D9C" w:rsidRPr="00A83E5A">
        <w:rPr>
          <w:noProof/>
          <w:lang w:eastAsia="ko-KR"/>
        </w:rPr>
        <w:t>ing</w:t>
      </w:r>
      <w:r w:rsidR="00247597" w:rsidRPr="00A83E5A">
        <w:rPr>
          <w:noProof/>
          <w:lang w:eastAsia="ko-KR"/>
        </w:rPr>
        <w:t xml:space="preserve"> the requirement defined in 38.21</w:t>
      </w:r>
      <w:r w:rsidR="007C2D9C" w:rsidRPr="00A83E5A">
        <w:rPr>
          <w:noProof/>
          <w:lang w:eastAsia="ko-KR"/>
        </w:rPr>
        <w:t>3</w:t>
      </w:r>
      <w:r w:rsidR="00247597" w:rsidRPr="00A83E5A">
        <w:rPr>
          <w:noProof/>
          <w:lang w:eastAsia="ko-KR"/>
        </w:rPr>
        <w:t xml:space="preserve"> </w:t>
      </w:r>
      <w:r w:rsidR="006D2660" w:rsidRPr="00A83E5A">
        <w:rPr>
          <w:noProof/>
          <w:lang w:eastAsia="ko-KR"/>
        </w:rPr>
        <w:t xml:space="preserve">after </w:t>
      </w:r>
      <w:r w:rsidR="00247597" w:rsidRPr="00A83E5A">
        <w:rPr>
          <w:noProof/>
          <w:lang w:eastAsia="ko-KR"/>
        </w:rPr>
        <w:t>reception of a DCI</w:t>
      </w:r>
      <w:r w:rsidR="008061DD" w:rsidRPr="00A83E5A">
        <w:rPr>
          <w:noProof/>
          <w:lang w:eastAsia="ko-KR"/>
        </w:rPr>
        <w:t xml:space="preserve"> format</w:t>
      </w:r>
      <w:r w:rsidR="00247597" w:rsidRPr="00A83E5A">
        <w:rPr>
          <w:noProof/>
          <w:lang w:eastAsia="ko-KR"/>
        </w:rPr>
        <w:t xml:space="preserve"> 3_0 for </w:t>
      </w:r>
      <w:r w:rsidR="00FA2636" w:rsidRPr="00A83E5A">
        <w:rPr>
          <w:noProof/>
          <w:lang w:eastAsia="ko-KR"/>
        </w:rPr>
        <w:t xml:space="preserve">CG </w:t>
      </w:r>
      <w:r w:rsidR="00247597" w:rsidRPr="00A83E5A">
        <w:rPr>
          <w:noProof/>
          <w:lang w:eastAsia="ko-KR"/>
        </w:rPr>
        <w:t>activation</w:t>
      </w:r>
      <w:r w:rsidRPr="00A83E5A">
        <w:rPr>
          <w:noProof/>
          <w:lang w:eastAsia="ko-KR"/>
        </w:rPr>
        <w:t>.</w:t>
      </w:r>
    </w:p>
    <w:p w14:paraId="126B579D" w14:textId="381407C8" w:rsidR="00326540" w:rsidRPr="00A83E5A" w:rsidRDefault="00E630CB" w:rsidP="00612828">
      <w:pPr>
        <w:pStyle w:val="a1"/>
        <w:spacing w:before="120"/>
        <w:rPr>
          <w:rFonts w:eastAsiaTheme="minorEastAsia"/>
          <w:lang w:eastAsia="zh-CN"/>
        </w:rPr>
      </w:pPr>
      <w:r w:rsidRPr="00A83E5A">
        <w:rPr>
          <w:rFonts w:eastAsiaTheme="minorEastAsia"/>
          <w:lang w:eastAsia="zh-CN"/>
        </w:rPr>
        <w:t xml:space="preserve">The </w:t>
      </w:r>
      <w:r w:rsidR="00247597" w:rsidRPr="00A83E5A">
        <w:rPr>
          <w:rFonts w:eastAsiaTheme="minorEastAsia"/>
          <w:lang w:eastAsia="zh-CN"/>
        </w:rPr>
        <w:t xml:space="preserve">above </w:t>
      </w:r>
      <w:r w:rsidRPr="00A83E5A">
        <w:rPr>
          <w:rFonts w:eastAsiaTheme="minorEastAsia"/>
          <w:lang w:eastAsia="zh-CN"/>
        </w:rPr>
        <w:t>formula</w:t>
      </w:r>
      <w:r w:rsidR="00247597" w:rsidRPr="00A83E5A">
        <w:rPr>
          <w:rFonts w:eastAsiaTheme="minorEastAsia"/>
          <w:lang w:eastAsia="zh-CN"/>
        </w:rPr>
        <w:t>s</w:t>
      </w:r>
      <w:r w:rsidRPr="00A83E5A">
        <w:rPr>
          <w:rFonts w:eastAsiaTheme="minorEastAsia"/>
          <w:lang w:eastAsia="zh-CN"/>
        </w:rPr>
        <w:t xml:space="preserve"> </w:t>
      </w:r>
      <w:r w:rsidR="00247597" w:rsidRPr="00A83E5A">
        <w:rPr>
          <w:rFonts w:eastAsiaTheme="minorEastAsia"/>
          <w:lang w:eastAsia="zh-CN"/>
        </w:rPr>
        <w:t xml:space="preserve">are </w:t>
      </w:r>
      <w:r w:rsidR="009D16AB" w:rsidRPr="00A83E5A">
        <w:rPr>
          <w:rFonts w:eastAsiaTheme="minorEastAsia"/>
          <w:lang w:eastAsia="zh-CN"/>
        </w:rPr>
        <w:t xml:space="preserve">only </w:t>
      </w:r>
      <w:r w:rsidRPr="00A83E5A">
        <w:rPr>
          <w:rFonts w:eastAsiaTheme="minorEastAsia"/>
          <w:lang w:eastAsia="zh-CN"/>
        </w:rPr>
        <w:t>used for resource allocation</w:t>
      </w:r>
      <w:r w:rsidR="00B54FEB">
        <w:rPr>
          <w:rFonts w:eastAsiaTheme="minorEastAsia"/>
          <w:lang w:eastAsia="zh-CN"/>
        </w:rPr>
        <w:t>. I</w:t>
      </w:r>
      <w:r w:rsidR="006A54DE" w:rsidRPr="00A83E5A">
        <w:rPr>
          <w:rFonts w:eastAsiaTheme="minorEastAsia"/>
          <w:lang w:eastAsia="zh-CN"/>
        </w:rPr>
        <w:t xml:space="preserve">t does not mean that </w:t>
      </w:r>
      <w:r w:rsidR="00B90A29" w:rsidRPr="00A83E5A">
        <w:rPr>
          <w:rFonts w:eastAsiaTheme="minorEastAsia"/>
          <w:lang w:eastAsia="zh-CN"/>
        </w:rPr>
        <w:t xml:space="preserve">timing for actual transmission and the </w:t>
      </w:r>
      <w:r w:rsidR="0099125C" w:rsidRPr="00A83E5A">
        <w:rPr>
          <w:rFonts w:eastAsiaTheme="minorEastAsia"/>
          <w:lang w:eastAsia="zh-CN"/>
        </w:rPr>
        <w:t xml:space="preserve">derived </w:t>
      </w:r>
      <w:r w:rsidR="00B90A29" w:rsidRPr="00A83E5A">
        <w:rPr>
          <w:rFonts w:eastAsiaTheme="minorEastAsia"/>
          <w:lang w:eastAsia="zh-CN"/>
        </w:rPr>
        <w:t>resources should be exactly matched.</w:t>
      </w:r>
      <w:r w:rsidR="007C058D" w:rsidRPr="00A83E5A">
        <w:rPr>
          <w:rFonts w:eastAsiaTheme="minorEastAsia"/>
          <w:lang w:eastAsia="zh-CN"/>
        </w:rPr>
        <w:t xml:space="preserve"> </w:t>
      </w:r>
      <w:r w:rsidR="00F500F1" w:rsidRPr="00A83E5A">
        <w:rPr>
          <w:rFonts w:eastAsiaTheme="minorEastAsia"/>
          <w:lang w:eastAsia="zh-CN"/>
        </w:rPr>
        <w:t>Similar to</w:t>
      </w:r>
      <w:r w:rsidR="006F64C8" w:rsidRPr="00A83E5A">
        <w:rPr>
          <w:rFonts w:eastAsiaTheme="minorEastAsia"/>
          <w:lang w:eastAsia="zh-CN"/>
        </w:rPr>
        <w:t xml:space="preserve"> DG, TA/2 </w:t>
      </w:r>
      <w:r w:rsidR="00B44A5B" w:rsidRPr="00A83E5A">
        <w:rPr>
          <w:rFonts w:eastAsiaTheme="minorEastAsia"/>
          <w:lang w:eastAsia="zh-CN"/>
        </w:rPr>
        <w:t>should be</w:t>
      </w:r>
      <w:r w:rsidR="006F64C8" w:rsidRPr="00A83E5A">
        <w:rPr>
          <w:rFonts w:eastAsiaTheme="minorEastAsia"/>
          <w:lang w:eastAsia="zh-CN"/>
        </w:rPr>
        <w:t xml:space="preserve"> compensated before</w:t>
      </w:r>
      <w:r w:rsidR="009835A7" w:rsidRPr="00A83E5A">
        <w:rPr>
          <w:rFonts w:eastAsiaTheme="minorEastAsia"/>
          <w:lang w:eastAsia="zh-CN"/>
        </w:rPr>
        <w:t xml:space="preserve"> </w:t>
      </w:r>
      <w:r w:rsidR="0099125C" w:rsidRPr="00A83E5A">
        <w:rPr>
          <w:rFonts w:eastAsiaTheme="minorEastAsia"/>
          <w:lang w:eastAsia="zh-CN"/>
        </w:rPr>
        <w:t>each</w:t>
      </w:r>
      <w:r w:rsidR="009835A7" w:rsidRPr="00A83E5A">
        <w:rPr>
          <w:rFonts w:eastAsiaTheme="minorEastAsia"/>
          <w:lang w:eastAsia="zh-CN"/>
        </w:rPr>
        <w:t xml:space="preserve"> </w:t>
      </w:r>
      <w:r w:rsidR="002F439B" w:rsidRPr="00A83E5A">
        <w:rPr>
          <w:rFonts w:eastAsiaTheme="minorEastAsia"/>
          <w:lang w:eastAsia="zh-CN"/>
        </w:rPr>
        <w:t xml:space="preserve">actual </w:t>
      </w:r>
      <w:r w:rsidR="006F64C8" w:rsidRPr="00A83E5A">
        <w:rPr>
          <w:rFonts w:eastAsiaTheme="minorEastAsia"/>
          <w:lang w:eastAsia="zh-CN"/>
        </w:rPr>
        <w:t xml:space="preserve">transmission. </w:t>
      </w:r>
      <w:r w:rsidR="0059768E" w:rsidRPr="00A83E5A">
        <w:rPr>
          <w:rFonts w:eastAsiaTheme="minorEastAsia"/>
          <w:lang w:eastAsia="zh-CN"/>
        </w:rPr>
        <w:t xml:space="preserve">A </w:t>
      </w:r>
      <w:r w:rsidR="00877751" w:rsidRPr="00A83E5A">
        <w:rPr>
          <w:rFonts w:eastAsiaTheme="minorEastAsia"/>
          <w:lang w:eastAsia="zh-CN"/>
        </w:rPr>
        <w:t>discussion</w:t>
      </w:r>
      <w:r w:rsidR="000F1525" w:rsidRPr="00A83E5A">
        <w:rPr>
          <w:rFonts w:eastAsiaTheme="minorEastAsia"/>
          <w:lang w:eastAsia="zh-CN"/>
        </w:rPr>
        <w:t xml:space="preserve"> was </w:t>
      </w:r>
      <w:r w:rsidR="00770512" w:rsidRPr="00A83E5A">
        <w:rPr>
          <w:rFonts w:eastAsiaTheme="minorEastAsia"/>
          <w:lang w:eastAsia="zh-CN"/>
        </w:rPr>
        <w:t>also raised</w:t>
      </w:r>
      <w:r w:rsidR="000F1525" w:rsidRPr="00A83E5A">
        <w:rPr>
          <w:rFonts w:eastAsiaTheme="minorEastAsia"/>
          <w:lang w:eastAsia="zh-CN"/>
        </w:rPr>
        <w:t xml:space="preserve"> that whether each transmission on a CG should be conducted </w:t>
      </w:r>
      <w:r w:rsidR="00240570" w:rsidRPr="00A83E5A">
        <w:rPr>
          <w:rFonts w:eastAsiaTheme="minorEastAsia"/>
          <w:lang w:eastAsia="zh-CN"/>
        </w:rPr>
        <w:t>in advance of the allocated resource by</w:t>
      </w:r>
      <w:r w:rsidR="00461B3D" w:rsidRPr="00A83E5A">
        <w:rPr>
          <w:rFonts w:eastAsiaTheme="minorEastAsia"/>
          <w:lang w:eastAsia="zh-CN"/>
        </w:rPr>
        <w:t xml:space="preserve"> </w:t>
      </w:r>
      <w:r w:rsidR="001A7F50" w:rsidRPr="00A83E5A">
        <w:rPr>
          <w:rFonts w:eastAsiaTheme="minorEastAsia"/>
          <w:lang w:eastAsia="zh-CN"/>
        </w:rPr>
        <w:t>half of</w:t>
      </w:r>
      <w:r w:rsidR="000F1525" w:rsidRPr="00A83E5A">
        <w:rPr>
          <w:rFonts w:eastAsiaTheme="minorEastAsia"/>
          <w:lang w:eastAsia="zh-CN"/>
        </w:rPr>
        <w:t xml:space="preserve"> the latest TA</w:t>
      </w:r>
      <w:r w:rsidR="00B23593" w:rsidRPr="00A83E5A">
        <w:rPr>
          <w:rFonts w:eastAsiaTheme="minorEastAsia"/>
          <w:lang w:eastAsia="zh-CN"/>
        </w:rPr>
        <w:t xml:space="preserve">. Alternatively, </w:t>
      </w:r>
      <w:r w:rsidR="000F1525" w:rsidRPr="00A83E5A">
        <w:rPr>
          <w:rFonts w:eastAsiaTheme="minorEastAsia"/>
          <w:lang w:eastAsia="zh-CN"/>
        </w:rPr>
        <w:t>a static TA</w:t>
      </w:r>
      <w:r w:rsidR="00461B3D" w:rsidRPr="00A83E5A">
        <w:rPr>
          <w:rFonts w:eastAsiaTheme="minorEastAsia"/>
          <w:lang w:eastAsia="zh-CN"/>
        </w:rPr>
        <w:t>/2</w:t>
      </w:r>
      <w:r w:rsidR="000F1525" w:rsidRPr="00A83E5A">
        <w:rPr>
          <w:rFonts w:eastAsiaTheme="minorEastAsia"/>
          <w:lang w:eastAsia="zh-CN"/>
        </w:rPr>
        <w:t xml:space="preserve"> </w:t>
      </w:r>
      <w:r w:rsidR="00812610" w:rsidRPr="00A83E5A">
        <w:rPr>
          <w:rFonts w:eastAsiaTheme="minorEastAsia"/>
          <w:lang w:eastAsia="zh-CN"/>
        </w:rPr>
        <w:t>can be</w:t>
      </w:r>
      <w:r w:rsidR="000F1525" w:rsidRPr="00A83E5A">
        <w:rPr>
          <w:rFonts w:eastAsiaTheme="minorEastAsia"/>
          <w:lang w:eastAsia="zh-CN"/>
        </w:rPr>
        <w:t xml:space="preserve"> used to derive the </w:t>
      </w:r>
      <w:r w:rsidR="00812610" w:rsidRPr="00A83E5A">
        <w:rPr>
          <w:rFonts w:eastAsiaTheme="minorEastAsia"/>
          <w:lang w:eastAsia="zh-CN"/>
        </w:rPr>
        <w:t>whole</w:t>
      </w:r>
      <w:r w:rsidR="000F1525" w:rsidRPr="00A83E5A">
        <w:rPr>
          <w:rFonts w:eastAsiaTheme="minorEastAsia"/>
          <w:lang w:eastAsia="zh-CN"/>
        </w:rPr>
        <w:t xml:space="preserve"> picture of the CG resource allocation</w:t>
      </w:r>
      <w:r w:rsidR="005B0039" w:rsidRPr="00A83E5A">
        <w:rPr>
          <w:rFonts w:eastAsiaTheme="minorEastAsia"/>
          <w:lang w:eastAsia="zh-CN"/>
        </w:rPr>
        <w:t xml:space="preserve"> over time</w:t>
      </w:r>
      <w:r w:rsidR="000F1525" w:rsidRPr="00A83E5A">
        <w:rPr>
          <w:rFonts w:eastAsiaTheme="minorEastAsia"/>
          <w:lang w:eastAsia="zh-CN"/>
        </w:rPr>
        <w:t xml:space="preserve">. </w:t>
      </w:r>
      <w:r w:rsidR="00311B0A" w:rsidRPr="00A83E5A">
        <w:rPr>
          <w:rFonts w:eastAsiaTheme="minorEastAsia"/>
          <w:lang w:eastAsia="zh-CN"/>
        </w:rPr>
        <w:t>Note that t</w:t>
      </w:r>
      <w:r w:rsidR="00326540" w:rsidRPr="00A83E5A">
        <w:rPr>
          <w:rFonts w:eastAsiaTheme="minorEastAsia"/>
          <w:lang w:eastAsia="zh-CN"/>
        </w:rPr>
        <w:t>he TA value changes over time</w:t>
      </w:r>
      <w:r w:rsidR="00311B0A" w:rsidRPr="00A83E5A">
        <w:rPr>
          <w:rFonts w:eastAsiaTheme="minorEastAsia"/>
          <w:lang w:eastAsia="zh-CN"/>
        </w:rPr>
        <w:t xml:space="preserve"> </w:t>
      </w:r>
      <w:r w:rsidR="00BC6B9D" w:rsidRPr="00A83E5A">
        <w:rPr>
          <w:rFonts w:eastAsiaTheme="minorEastAsia"/>
          <w:lang w:eastAsia="zh-CN"/>
        </w:rPr>
        <w:t>depending on</w:t>
      </w:r>
      <w:r w:rsidR="00311B0A" w:rsidRPr="00A83E5A">
        <w:rPr>
          <w:rFonts w:eastAsiaTheme="minorEastAsia"/>
          <w:lang w:eastAsia="zh-CN"/>
        </w:rPr>
        <w:t xml:space="preserve"> UE activity</w:t>
      </w:r>
      <w:r w:rsidR="00326540" w:rsidRPr="00A83E5A">
        <w:rPr>
          <w:rFonts w:eastAsiaTheme="minorEastAsia"/>
          <w:lang w:eastAsia="zh-CN"/>
        </w:rPr>
        <w:t xml:space="preserve">, a static TA for </w:t>
      </w:r>
      <w:r w:rsidR="00D45650" w:rsidRPr="00A83E5A">
        <w:rPr>
          <w:rFonts w:eastAsiaTheme="minorEastAsia"/>
          <w:lang w:eastAsia="zh-CN"/>
        </w:rPr>
        <w:t>determi</w:t>
      </w:r>
      <w:r w:rsidR="00732340" w:rsidRPr="00A83E5A">
        <w:rPr>
          <w:rFonts w:eastAsiaTheme="minorEastAsia"/>
          <w:lang w:eastAsia="zh-CN"/>
        </w:rPr>
        <w:t>nin</w:t>
      </w:r>
      <w:r w:rsidR="00D45650" w:rsidRPr="00A83E5A">
        <w:rPr>
          <w:rFonts w:eastAsiaTheme="minorEastAsia"/>
          <w:lang w:eastAsia="zh-CN"/>
        </w:rPr>
        <w:t xml:space="preserve">g </w:t>
      </w:r>
      <w:r w:rsidR="00326540" w:rsidRPr="00A83E5A">
        <w:rPr>
          <w:rFonts w:eastAsiaTheme="minorEastAsia"/>
          <w:lang w:eastAsia="zh-CN"/>
        </w:rPr>
        <w:t xml:space="preserve">CG resource allocation is not sufficient for handling </w:t>
      </w:r>
      <w:r w:rsidR="00830B7D" w:rsidRPr="00A83E5A">
        <w:rPr>
          <w:rFonts w:eastAsiaTheme="minorEastAsia"/>
          <w:lang w:eastAsia="zh-CN"/>
        </w:rPr>
        <w:t xml:space="preserve">the timing </w:t>
      </w:r>
      <w:r w:rsidR="00326540" w:rsidRPr="00A83E5A">
        <w:rPr>
          <w:rFonts w:eastAsiaTheme="minorEastAsia"/>
          <w:lang w:eastAsia="zh-CN"/>
        </w:rPr>
        <w:t>ambiguity brought by</w:t>
      </w:r>
      <w:r w:rsidR="00D65BD1" w:rsidRPr="00A83E5A">
        <w:rPr>
          <w:rFonts w:eastAsiaTheme="minorEastAsia"/>
          <w:lang w:eastAsia="zh-CN"/>
        </w:rPr>
        <w:t xml:space="preserve"> the var</w:t>
      </w:r>
      <w:r w:rsidR="002172B8" w:rsidRPr="00A83E5A">
        <w:rPr>
          <w:rFonts w:eastAsiaTheme="minorEastAsia"/>
          <w:lang w:eastAsia="zh-CN"/>
        </w:rPr>
        <w:t>y</w:t>
      </w:r>
      <w:r w:rsidR="00D65BD1" w:rsidRPr="00A83E5A">
        <w:rPr>
          <w:rFonts w:eastAsiaTheme="minorEastAsia"/>
          <w:lang w:eastAsia="zh-CN"/>
        </w:rPr>
        <w:t>ing</w:t>
      </w:r>
      <w:r w:rsidR="00326540" w:rsidRPr="00A83E5A">
        <w:rPr>
          <w:rFonts w:eastAsiaTheme="minorEastAsia"/>
          <w:lang w:eastAsia="zh-CN"/>
        </w:rPr>
        <w:t xml:space="preserve"> propagation delay</w:t>
      </w:r>
      <w:r w:rsidR="006F159E" w:rsidRPr="00A83E5A">
        <w:rPr>
          <w:rFonts w:eastAsiaTheme="minorEastAsia"/>
          <w:lang w:eastAsia="zh-CN"/>
        </w:rPr>
        <w:t xml:space="preserve">s at </w:t>
      </w:r>
      <w:r w:rsidR="0011613B" w:rsidRPr="00A83E5A">
        <w:rPr>
          <w:rFonts w:eastAsiaTheme="minorEastAsia"/>
          <w:lang w:eastAsia="zh-CN"/>
        </w:rPr>
        <w:t xml:space="preserve">the </w:t>
      </w:r>
      <w:r w:rsidR="006F159E" w:rsidRPr="00A83E5A">
        <w:rPr>
          <w:rFonts w:eastAsiaTheme="minorEastAsia"/>
          <w:lang w:eastAsia="zh-CN"/>
        </w:rPr>
        <w:t>UE side</w:t>
      </w:r>
      <w:r w:rsidR="00326540" w:rsidRPr="00A83E5A">
        <w:rPr>
          <w:rFonts w:eastAsiaTheme="minorEastAsia"/>
          <w:lang w:eastAsia="zh-CN"/>
        </w:rPr>
        <w:t>.</w:t>
      </w:r>
    </w:p>
    <w:p w14:paraId="633906EA" w14:textId="16B7C7D5" w:rsidR="006A54DE" w:rsidRPr="00A83E5A" w:rsidRDefault="001E622F" w:rsidP="00612828">
      <w:pPr>
        <w:pStyle w:val="a1"/>
        <w:spacing w:before="120"/>
        <w:jc w:val="center"/>
      </w:pPr>
      <w:r w:rsidRPr="00A83E5A">
        <w:object w:dxaOrig="10051" w:dyaOrig="2536" w14:anchorId="573D4518">
          <v:shape id="_x0000_i1034" type="#_x0000_t75" style="width:424.5pt;height:108pt" o:ole="">
            <v:imagedata r:id="rId26" o:title=""/>
          </v:shape>
          <o:OLEObject Type="Embed" ProgID="Visio.Drawing.15" ShapeID="_x0000_i1034" DrawAspect="Content" ObjectID="_1651070904" r:id="rId27"/>
        </w:object>
      </w:r>
    </w:p>
    <w:p w14:paraId="09AC95B4" w14:textId="43D03679" w:rsidR="009D16AB" w:rsidRPr="00A83E5A" w:rsidRDefault="00AF430E" w:rsidP="00612828">
      <w:pPr>
        <w:pStyle w:val="af1"/>
        <w:jc w:val="center"/>
        <w:rPr>
          <w:rFonts w:eastAsiaTheme="minorEastAsia"/>
          <w:b/>
          <w:bCs/>
          <w:lang w:eastAsia="zh-CN"/>
        </w:rPr>
      </w:pPr>
      <w:r w:rsidRPr="00A83E5A">
        <w:rPr>
          <w:b/>
          <w:bCs/>
        </w:rPr>
        <w:t xml:space="preserve">Figure </w:t>
      </w:r>
      <w:r w:rsidRPr="00A83E5A">
        <w:rPr>
          <w:b/>
          <w:bCs/>
        </w:rPr>
        <w:fldChar w:fldCharType="begin"/>
      </w:r>
      <w:r w:rsidRPr="00A83E5A">
        <w:rPr>
          <w:b/>
          <w:bCs/>
        </w:rPr>
        <w:instrText xml:space="preserve"> SEQ Figure \* ARABIC </w:instrText>
      </w:r>
      <w:r w:rsidRPr="00A83E5A">
        <w:rPr>
          <w:b/>
          <w:bCs/>
        </w:rPr>
        <w:fldChar w:fldCharType="separate"/>
      </w:r>
      <w:r w:rsidR="00D01378">
        <w:rPr>
          <w:b/>
          <w:bCs/>
          <w:noProof/>
        </w:rPr>
        <w:t>3</w:t>
      </w:r>
      <w:r w:rsidRPr="00A83E5A">
        <w:rPr>
          <w:b/>
          <w:bCs/>
        </w:rPr>
        <w:fldChar w:fldCharType="end"/>
      </w:r>
      <w:r w:rsidRPr="00A83E5A">
        <w:rPr>
          <w:b/>
          <w:bCs/>
        </w:rPr>
        <w:t xml:space="preserve">. </w:t>
      </w:r>
      <w:r w:rsidRPr="00A83E5A">
        <w:rPr>
          <w:rFonts w:eastAsiaTheme="minorEastAsia"/>
          <w:b/>
          <w:bCs/>
          <w:lang w:eastAsia="zh-CN"/>
        </w:rPr>
        <w:t>Example of applying different TA</w:t>
      </w:r>
      <w:r w:rsidR="00FA78D0" w:rsidRPr="00A83E5A">
        <w:rPr>
          <w:rFonts w:eastAsiaTheme="minorEastAsia"/>
          <w:b/>
          <w:bCs/>
          <w:lang w:eastAsia="zh-CN"/>
        </w:rPr>
        <w:t>/2</w:t>
      </w:r>
      <w:r w:rsidRPr="00A83E5A">
        <w:rPr>
          <w:rFonts w:eastAsiaTheme="minorEastAsia"/>
          <w:b/>
          <w:bCs/>
          <w:lang w:eastAsia="zh-CN"/>
        </w:rPr>
        <w:t xml:space="preserve"> values for different occasion</w:t>
      </w:r>
      <w:bookmarkStart w:id="34" w:name="_Ref32505834"/>
    </w:p>
    <w:p w14:paraId="12BF428A" w14:textId="124624B3" w:rsidR="00A202C3" w:rsidRPr="00A83E5A" w:rsidRDefault="00A202C3" w:rsidP="00612828">
      <w:pPr>
        <w:pStyle w:val="a1"/>
        <w:spacing w:before="120"/>
        <w:rPr>
          <w:b/>
          <w:bCs/>
          <w:i/>
          <w:iCs/>
        </w:rPr>
      </w:pPr>
      <w:bookmarkStart w:id="35" w:name="_Ref37089052"/>
      <w:r w:rsidRPr="00A83E5A">
        <w:rPr>
          <w:b/>
          <w:bCs/>
          <w:i/>
          <w:iCs/>
        </w:rPr>
        <w:t xml:space="preserve">Proposal </w:t>
      </w:r>
      <w:r w:rsidRPr="00A83E5A">
        <w:rPr>
          <w:b/>
          <w:bCs/>
          <w:i/>
          <w:iCs/>
        </w:rPr>
        <w:fldChar w:fldCharType="begin"/>
      </w:r>
      <w:r w:rsidRPr="00A83E5A">
        <w:rPr>
          <w:b/>
          <w:bCs/>
          <w:i/>
          <w:iCs/>
        </w:rPr>
        <w:instrText xml:space="preserve"> SEQ Proposal \* ARABIC </w:instrText>
      </w:r>
      <w:r w:rsidRPr="00A83E5A">
        <w:rPr>
          <w:b/>
          <w:bCs/>
          <w:i/>
          <w:iCs/>
        </w:rPr>
        <w:fldChar w:fldCharType="separate"/>
      </w:r>
      <w:r w:rsidR="00D01378">
        <w:rPr>
          <w:b/>
          <w:bCs/>
          <w:i/>
          <w:iCs/>
          <w:noProof/>
        </w:rPr>
        <w:t>11</w:t>
      </w:r>
      <w:r w:rsidRPr="00A83E5A">
        <w:rPr>
          <w:b/>
          <w:bCs/>
          <w:i/>
          <w:iCs/>
        </w:rPr>
        <w:fldChar w:fldCharType="end"/>
      </w:r>
      <w:r w:rsidRPr="00A83E5A">
        <w:rPr>
          <w:b/>
          <w:bCs/>
          <w:i/>
          <w:iCs/>
        </w:rPr>
        <w:t xml:space="preserve">. </w:t>
      </w:r>
      <w:r w:rsidR="00A25FD5" w:rsidRPr="00A83E5A">
        <w:rPr>
          <w:b/>
          <w:bCs/>
          <w:i/>
          <w:iCs/>
        </w:rPr>
        <w:t xml:space="preserve">The </w:t>
      </w:r>
      <w:r w:rsidR="004F553C" w:rsidRPr="00A83E5A">
        <w:rPr>
          <w:b/>
          <w:bCs/>
          <w:i/>
          <w:iCs/>
        </w:rPr>
        <w:t xml:space="preserve">resources of </w:t>
      </w:r>
      <w:r w:rsidR="00B92B97" w:rsidRPr="00A83E5A">
        <w:rPr>
          <w:b/>
          <w:bCs/>
          <w:i/>
          <w:iCs/>
        </w:rPr>
        <w:t xml:space="preserve">SL </w:t>
      </w:r>
      <w:r w:rsidR="00A25FD5" w:rsidRPr="00A83E5A">
        <w:rPr>
          <w:b/>
          <w:bCs/>
          <w:i/>
          <w:iCs/>
        </w:rPr>
        <w:t>CG type</w:t>
      </w:r>
      <w:r w:rsidR="00D237DD" w:rsidRPr="00A83E5A">
        <w:rPr>
          <w:b/>
          <w:bCs/>
          <w:i/>
          <w:iCs/>
        </w:rPr>
        <w:t xml:space="preserve"> </w:t>
      </w:r>
      <w:r w:rsidR="001E622F" w:rsidRPr="00A83E5A">
        <w:rPr>
          <w:b/>
          <w:bCs/>
          <w:i/>
          <w:iCs/>
        </w:rPr>
        <w:t>are</w:t>
      </w:r>
      <w:r w:rsidR="00A25FD5" w:rsidRPr="00A83E5A">
        <w:rPr>
          <w:b/>
          <w:bCs/>
          <w:i/>
          <w:iCs/>
        </w:rPr>
        <w:t xml:space="preserve"> derived based on DL </w:t>
      </w:r>
      <w:r w:rsidR="001E622F" w:rsidRPr="00A83E5A">
        <w:rPr>
          <w:b/>
          <w:bCs/>
          <w:i/>
          <w:iCs/>
        </w:rPr>
        <w:t>RX</w:t>
      </w:r>
      <w:r w:rsidR="00A25FD5" w:rsidRPr="00A83E5A">
        <w:rPr>
          <w:b/>
          <w:bCs/>
          <w:i/>
          <w:iCs/>
        </w:rPr>
        <w:t xml:space="preserve"> timing</w:t>
      </w:r>
      <w:r w:rsidR="0099125C" w:rsidRPr="00A83E5A">
        <w:rPr>
          <w:b/>
          <w:bCs/>
          <w:i/>
          <w:iCs/>
        </w:rPr>
        <w:t>, e.g.</w:t>
      </w:r>
      <w:r w:rsidR="006F1E8F" w:rsidRPr="00A83E5A">
        <w:rPr>
          <w:b/>
          <w:bCs/>
          <w:i/>
          <w:iCs/>
        </w:rPr>
        <w:t>,</w:t>
      </w:r>
      <w:r w:rsidR="0099125C" w:rsidRPr="00A83E5A">
        <w:rPr>
          <w:b/>
          <w:bCs/>
          <w:i/>
          <w:iCs/>
        </w:rPr>
        <w:t xml:space="preserve"> SFN</w:t>
      </w:r>
      <w:r w:rsidR="00A25FD5" w:rsidRPr="00A83E5A">
        <w:rPr>
          <w:b/>
          <w:bCs/>
          <w:i/>
          <w:iCs/>
        </w:rPr>
        <w:t>, UE should compensate TA/2 based on the latest TA value before transmitting on the CG</w:t>
      </w:r>
      <w:r w:rsidRPr="00A83E5A">
        <w:rPr>
          <w:b/>
          <w:bCs/>
          <w:i/>
          <w:iCs/>
        </w:rPr>
        <w:t>.</w:t>
      </w:r>
      <w:bookmarkEnd w:id="34"/>
      <w:bookmarkEnd w:id="35"/>
    </w:p>
    <w:p w14:paraId="3FDB6979" w14:textId="77777777" w:rsidR="00F948E1" w:rsidRPr="00A83E5A" w:rsidRDefault="00F948E1" w:rsidP="00612828">
      <w:pPr>
        <w:pStyle w:val="ab"/>
        <w:keepNext/>
        <w:widowControl/>
        <w:numPr>
          <w:ilvl w:val="0"/>
          <w:numId w:val="3"/>
        </w:numPr>
        <w:spacing w:before="120" w:after="120"/>
        <w:ind w:firstLineChars="0"/>
        <w:jc w:val="left"/>
        <w:outlineLvl w:val="0"/>
        <w:rPr>
          <w:rFonts w:ascii="Arial" w:hAnsi="Arial" w:cs="Arial"/>
          <w:b/>
          <w:bCs/>
          <w:vanish/>
          <w:kern w:val="32"/>
          <w:sz w:val="28"/>
          <w:szCs w:val="32"/>
        </w:rPr>
      </w:pPr>
    </w:p>
    <w:p w14:paraId="04BB4C52" w14:textId="77777777" w:rsidR="00F948E1" w:rsidRPr="00A83E5A" w:rsidRDefault="00F948E1" w:rsidP="00612828">
      <w:pPr>
        <w:pStyle w:val="ab"/>
        <w:keepNext/>
        <w:widowControl/>
        <w:numPr>
          <w:ilvl w:val="0"/>
          <w:numId w:val="3"/>
        </w:numPr>
        <w:spacing w:before="120" w:after="120"/>
        <w:ind w:firstLineChars="0"/>
        <w:jc w:val="left"/>
        <w:outlineLvl w:val="0"/>
        <w:rPr>
          <w:rFonts w:ascii="Arial" w:hAnsi="Arial" w:cs="Arial"/>
          <w:b/>
          <w:bCs/>
          <w:vanish/>
          <w:kern w:val="32"/>
          <w:sz w:val="28"/>
          <w:szCs w:val="32"/>
        </w:rPr>
      </w:pPr>
    </w:p>
    <w:p w14:paraId="4E6E4610" w14:textId="77777777" w:rsidR="00F948E1" w:rsidRPr="00A83E5A" w:rsidRDefault="00F948E1" w:rsidP="00612828">
      <w:pPr>
        <w:pStyle w:val="ab"/>
        <w:keepNext/>
        <w:widowControl/>
        <w:numPr>
          <w:ilvl w:val="1"/>
          <w:numId w:val="3"/>
        </w:numPr>
        <w:spacing w:before="120" w:after="120"/>
        <w:ind w:firstLineChars="0"/>
        <w:jc w:val="left"/>
        <w:outlineLvl w:val="1"/>
        <w:rPr>
          <w:rFonts w:ascii="Arial" w:eastAsia="MS Mincho" w:hAnsi="Arial" w:cs="Arial"/>
          <w:b/>
          <w:bCs/>
          <w:iCs/>
          <w:vanish/>
          <w:kern w:val="0"/>
          <w:sz w:val="20"/>
          <w:szCs w:val="28"/>
        </w:rPr>
      </w:pPr>
    </w:p>
    <w:p w14:paraId="0300E1B3" w14:textId="56906439" w:rsidR="00C025F8" w:rsidRPr="00A83E5A" w:rsidRDefault="00C025F8" w:rsidP="00612828">
      <w:pPr>
        <w:pStyle w:val="a1"/>
        <w:spacing w:before="120"/>
        <w:rPr>
          <w:rFonts w:eastAsiaTheme="minorEastAsia"/>
          <w:strike/>
          <w:lang w:eastAsia="zh-CN"/>
        </w:rPr>
      </w:pPr>
    </w:p>
    <w:p w14:paraId="4EBD6454" w14:textId="7E08199E" w:rsidR="00D86CBC" w:rsidRPr="00A83E5A" w:rsidRDefault="00D86CBC" w:rsidP="00612828">
      <w:pPr>
        <w:pStyle w:val="a1"/>
        <w:spacing w:before="120"/>
        <w:rPr>
          <w:rFonts w:eastAsiaTheme="minorEastAsia"/>
          <w:lang w:eastAsia="zh-CN"/>
        </w:rPr>
      </w:pPr>
      <w:r w:rsidRPr="00A83E5A">
        <w:rPr>
          <w:rFonts w:eastAsiaTheme="minorEastAsia"/>
          <w:lang w:eastAsia="zh-CN"/>
        </w:rPr>
        <w:t xml:space="preserve">In </w:t>
      </w:r>
      <w:r w:rsidR="00D122F1" w:rsidRPr="00A83E5A">
        <w:rPr>
          <w:rFonts w:eastAsiaTheme="minorEastAsia"/>
          <w:lang w:eastAsia="zh-CN"/>
        </w:rPr>
        <w:t xml:space="preserve">the </w:t>
      </w:r>
      <w:r w:rsidRPr="00A83E5A">
        <w:rPr>
          <w:rFonts w:eastAsiaTheme="minorEastAsia"/>
          <w:lang w:eastAsia="zh-CN"/>
        </w:rPr>
        <w:t xml:space="preserve">last meeting, it was discussed how to set the fields in SCI transmitted on a CG. </w:t>
      </w:r>
      <w:r w:rsidR="004A0D47" w:rsidRPr="00A83E5A">
        <w:rPr>
          <w:rFonts w:eastAsiaTheme="minorEastAsia"/>
          <w:lang w:eastAsia="zh-CN"/>
        </w:rPr>
        <w:t>We agreed that mode-1 should reuse the same resource allocation form</w:t>
      </w:r>
      <w:r w:rsidR="001F66EE">
        <w:rPr>
          <w:rFonts w:eastAsiaTheme="minorEastAsia"/>
          <w:lang w:eastAsia="zh-CN"/>
        </w:rPr>
        <w:t xml:space="preserve"> </w:t>
      </w:r>
      <w:r w:rsidR="004A0D47" w:rsidRPr="00A83E5A">
        <w:rPr>
          <w:rFonts w:eastAsiaTheme="minorEastAsia"/>
          <w:lang w:eastAsia="zh-CN"/>
        </w:rPr>
        <w:t xml:space="preserve">as mode2 to save </w:t>
      </w:r>
      <w:r w:rsidR="00D122F1" w:rsidRPr="00A83E5A">
        <w:rPr>
          <w:rFonts w:eastAsiaTheme="minorEastAsia"/>
          <w:lang w:eastAsia="zh-CN"/>
        </w:rPr>
        <w:t xml:space="preserve">design </w:t>
      </w:r>
      <w:r w:rsidR="004A0D47" w:rsidRPr="00A83E5A">
        <w:rPr>
          <w:rFonts w:eastAsiaTheme="minorEastAsia"/>
          <w:lang w:eastAsia="zh-CN"/>
        </w:rPr>
        <w:t>efforts</w:t>
      </w:r>
      <w:r w:rsidR="00D122F1" w:rsidRPr="00A83E5A">
        <w:rPr>
          <w:rFonts w:eastAsiaTheme="minorEastAsia"/>
          <w:lang w:eastAsia="zh-CN"/>
        </w:rPr>
        <w:t>.</w:t>
      </w:r>
      <w:r w:rsidR="004A0D47" w:rsidRPr="00A83E5A">
        <w:rPr>
          <w:rFonts w:eastAsiaTheme="minorEastAsia"/>
          <w:lang w:eastAsia="zh-CN"/>
        </w:rPr>
        <w:t xml:space="preserve"> </w:t>
      </w:r>
      <w:r w:rsidR="00D122F1" w:rsidRPr="00A83E5A">
        <w:rPr>
          <w:rFonts w:eastAsiaTheme="minorEastAsia"/>
          <w:lang w:eastAsia="zh-CN"/>
        </w:rPr>
        <w:t>A</w:t>
      </w:r>
      <w:r w:rsidR="004A0D47" w:rsidRPr="00A83E5A">
        <w:rPr>
          <w:rFonts w:eastAsiaTheme="minorEastAsia"/>
          <w:lang w:eastAsia="zh-CN"/>
        </w:rPr>
        <w:t>utomatically, f</w:t>
      </w:r>
      <w:r w:rsidRPr="00A83E5A">
        <w:rPr>
          <w:rFonts w:eastAsiaTheme="minorEastAsia"/>
          <w:lang w:eastAsia="zh-CN"/>
        </w:rPr>
        <w:t xml:space="preserve">or the TRI/FRI </w:t>
      </w:r>
      <w:r w:rsidR="004A0D47" w:rsidRPr="00A83E5A">
        <w:rPr>
          <w:rFonts w:eastAsiaTheme="minorEastAsia"/>
          <w:lang w:eastAsia="zh-CN"/>
        </w:rPr>
        <w:t>field in</w:t>
      </w:r>
      <w:r w:rsidRPr="00A83E5A">
        <w:rPr>
          <w:rFonts w:eastAsiaTheme="minorEastAsia"/>
          <w:lang w:eastAsia="zh-CN"/>
        </w:rPr>
        <w:t xml:space="preserve"> </w:t>
      </w:r>
      <w:r w:rsidR="004A0D47" w:rsidRPr="00A83E5A">
        <w:rPr>
          <w:rFonts w:eastAsiaTheme="minorEastAsia"/>
          <w:lang w:eastAsia="zh-CN"/>
        </w:rPr>
        <w:t xml:space="preserve">the SCI on CG, it </w:t>
      </w:r>
      <w:r w:rsidRPr="00A83E5A">
        <w:rPr>
          <w:rFonts w:eastAsiaTheme="minorEastAsia"/>
          <w:lang w:eastAsia="zh-CN"/>
        </w:rPr>
        <w:t xml:space="preserve">can </w:t>
      </w:r>
      <w:r w:rsidR="006E693F">
        <w:rPr>
          <w:rFonts w:eastAsiaTheme="minorEastAsia"/>
          <w:lang w:eastAsia="zh-CN"/>
        </w:rPr>
        <w:t>mere</w:t>
      </w:r>
      <w:r w:rsidR="006E693F" w:rsidRPr="00A83E5A">
        <w:rPr>
          <w:rFonts w:eastAsiaTheme="minorEastAsia"/>
          <w:lang w:eastAsia="zh-CN"/>
        </w:rPr>
        <w:t xml:space="preserve">ly </w:t>
      </w:r>
      <w:r w:rsidR="004A0D47" w:rsidRPr="00A83E5A">
        <w:rPr>
          <w:rFonts w:eastAsiaTheme="minorEastAsia"/>
          <w:lang w:eastAsia="zh-CN"/>
        </w:rPr>
        <w:t>inherit</w:t>
      </w:r>
      <w:r w:rsidR="00E03F64" w:rsidRPr="00A83E5A">
        <w:rPr>
          <w:rFonts w:eastAsiaTheme="minorEastAsia"/>
          <w:lang w:eastAsia="zh-CN"/>
        </w:rPr>
        <w:t xml:space="preserve"> </w:t>
      </w:r>
      <w:r w:rsidR="00E673FD" w:rsidRPr="00A83E5A">
        <w:rPr>
          <w:rFonts w:eastAsiaTheme="minorEastAsia"/>
          <w:lang w:eastAsia="zh-CN"/>
        </w:rPr>
        <w:t xml:space="preserve">the </w:t>
      </w:r>
      <w:r w:rsidR="00E03F64" w:rsidRPr="00A83E5A">
        <w:rPr>
          <w:rFonts w:eastAsiaTheme="minorEastAsia"/>
          <w:lang w:eastAsia="zh-CN"/>
        </w:rPr>
        <w:t>form and value of</w:t>
      </w:r>
      <w:r w:rsidRPr="00A83E5A">
        <w:rPr>
          <w:rFonts w:eastAsiaTheme="minorEastAsia"/>
          <w:lang w:eastAsia="zh-CN"/>
        </w:rPr>
        <w:t xml:space="preserve"> the TRI/FRI</w:t>
      </w:r>
      <w:r w:rsidR="004A0D47" w:rsidRPr="00A83E5A">
        <w:rPr>
          <w:rFonts w:eastAsiaTheme="minorEastAsia"/>
          <w:lang w:eastAsia="zh-CN"/>
        </w:rPr>
        <w:t xml:space="preserve"> field</w:t>
      </w:r>
      <w:r w:rsidRPr="00A83E5A">
        <w:rPr>
          <w:rFonts w:eastAsiaTheme="minorEastAsia"/>
          <w:lang w:eastAsia="zh-CN"/>
        </w:rPr>
        <w:t xml:space="preserve"> in DCI</w:t>
      </w:r>
      <w:r w:rsidR="009B3E6B" w:rsidRPr="00A83E5A">
        <w:rPr>
          <w:rFonts w:eastAsiaTheme="minorEastAsia"/>
          <w:lang w:eastAsia="zh-CN"/>
        </w:rPr>
        <w:t xml:space="preserve"> for</w:t>
      </w:r>
      <w:r w:rsidR="009F352B" w:rsidRPr="00A83E5A">
        <w:rPr>
          <w:rFonts w:eastAsiaTheme="minorEastAsia"/>
          <w:lang w:eastAsia="zh-CN"/>
        </w:rPr>
        <w:t xml:space="preserve"> CG</w:t>
      </w:r>
      <w:r w:rsidR="009B3E6B" w:rsidRPr="00A83E5A">
        <w:rPr>
          <w:rFonts w:eastAsiaTheme="minorEastAsia"/>
          <w:lang w:eastAsia="zh-CN"/>
        </w:rPr>
        <w:t xml:space="preserve"> activation</w:t>
      </w:r>
      <w:r w:rsidRPr="00A83E5A">
        <w:rPr>
          <w:rFonts w:eastAsiaTheme="minorEastAsia"/>
          <w:lang w:eastAsia="zh-CN"/>
        </w:rPr>
        <w:t xml:space="preserve"> or RRC</w:t>
      </w:r>
      <w:r w:rsidR="009B3E6B" w:rsidRPr="00A83E5A">
        <w:rPr>
          <w:rFonts w:eastAsiaTheme="minorEastAsia"/>
          <w:lang w:eastAsia="zh-CN"/>
        </w:rPr>
        <w:t xml:space="preserve"> configuration</w:t>
      </w:r>
      <w:r w:rsidRPr="00A83E5A">
        <w:rPr>
          <w:rFonts w:eastAsiaTheme="minorEastAsia"/>
          <w:lang w:eastAsia="zh-CN"/>
        </w:rPr>
        <w:t xml:space="preserve">. Regarding the reservation period, it should be set to the same value </w:t>
      </w:r>
      <w:r w:rsidR="00D122F1" w:rsidRPr="00A83E5A">
        <w:rPr>
          <w:rFonts w:eastAsiaTheme="minorEastAsia"/>
          <w:lang w:eastAsia="zh-CN"/>
        </w:rPr>
        <w:t>of</w:t>
      </w:r>
      <w:r w:rsidRPr="00A83E5A">
        <w:rPr>
          <w:rFonts w:eastAsiaTheme="minorEastAsia"/>
          <w:lang w:eastAsia="zh-CN"/>
        </w:rPr>
        <w:t xml:space="preserve"> the CG periodicity</w:t>
      </w:r>
      <w:r w:rsidR="00E673FD" w:rsidRPr="00A83E5A">
        <w:rPr>
          <w:rFonts w:eastAsiaTheme="minorEastAsia"/>
          <w:lang w:eastAsia="zh-CN"/>
        </w:rPr>
        <w:t xml:space="preserve"> to book the resources in the next period.</w:t>
      </w:r>
    </w:p>
    <w:p w14:paraId="7C61CB33" w14:textId="03732688" w:rsidR="00D86CBC" w:rsidRPr="00A83E5A" w:rsidRDefault="007F732B" w:rsidP="00612828">
      <w:pPr>
        <w:pStyle w:val="a1"/>
        <w:spacing w:before="120"/>
        <w:rPr>
          <w:b/>
          <w:bCs/>
          <w:i/>
          <w:iCs/>
        </w:rPr>
      </w:pPr>
      <w:bookmarkStart w:id="36" w:name="_Ref40454536"/>
      <w:r w:rsidRPr="00A83E5A">
        <w:rPr>
          <w:b/>
          <w:bCs/>
          <w:i/>
          <w:iCs/>
        </w:rPr>
        <w:t xml:space="preserve">Proposal </w:t>
      </w:r>
      <w:r w:rsidRPr="00A83E5A">
        <w:rPr>
          <w:b/>
          <w:bCs/>
          <w:i/>
          <w:iCs/>
        </w:rPr>
        <w:fldChar w:fldCharType="begin"/>
      </w:r>
      <w:r w:rsidRPr="00A83E5A">
        <w:rPr>
          <w:b/>
          <w:bCs/>
          <w:i/>
          <w:iCs/>
        </w:rPr>
        <w:instrText xml:space="preserve"> SEQ Proposal \* ARABIC </w:instrText>
      </w:r>
      <w:r w:rsidRPr="00A83E5A">
        <w:rPr>
          <w:b/>
          <w:bCs/>
          <w:i/>
          <w:iCs/>
        </w:rPr>
        <w:fldChar w:fldCharType="separate"/>
      </w:r>
      <w:r w:rsidR="00D01378">
        <w:rPr>
          <w:b/>
          <w:bCs/>
          <w:i/>
          <w:iCs/>
          <w:noProof/>
        </w:rPr>
        <w:t>12</w:t>
      </w:r>
      <w:r w:rsidRPr="00A83E5A">
        <w:rPr>
          <w:b/>
          <w:bCs/>
          <w:i/>
          <w:iCs/>
        </w:rPr>
        <w:fldChar w:fldCharType="end"/>
      </w:r>
      <w:r w:rsidRPr="00A83E5A">
        <w:rPr>
          <w:b/>
          <w:bCs/>
          <w:i/>
          <w:iCs/>
        </w:rPr>
        <w:t xml:space="preserve">. For </w:t>
      </w:r>
      <w:r w:rsidR="00A7641C" w:rsidRPr="00A83E5A">
        <w:rPr>
          <w:b/>
          <w:bCs/>
          <w:i/>
          <w:iCs/>
        </w:rPr>
        <w:t>a</w:t>
      </w:r>
      <w:r w:rsidR="00EF3AC0">
        <w:rPr>
          <w:b/>
          <w:bCs/>
          <w:i/>
          <w:iCs/>
        </w:rPr>
        <w:t>n</w:t>
      </w:r>
      <w:r w:rsidR="00A7641C" w:rsidRPr="00A83E5A">
        <w:rPr>
          <w:b/>
          <w:bCs/>
          <w:i/>
          <w:iCs/>
        </w:rPr>
        <w:t xml:space="preserve"> </w:t>
      </w:r>
      <w:r w:rsidRPr="00A83E5A">
        <w:rPr>
          <w:b/>
          <w:bCs/>
          <w:i/>
          <w:iCs/>
        </w:rPr>
        <w:t xml:space="preserve">SCI transmitted on a CG, the </w:t>
      </w:r>
      <w:r w:rsidR="0000384F">
        <w:rPr>
          <w:b/>
          <w:bCs/>
          <w:i/>
          <w:iCs/>
        </w:rPr>
        <w:t xml:space="preserve">periodic resource </w:t>
      </w:r>
      <w:r w:rsidRPr="00A83E5A">
        <w:rPr>
          <w:b/>
          <w:bCs/>
          <w:i/>
          <w:iCs/>
        </w:rPr>
        <w:t xml:space="preserve">reservation field </w:t>
      </w:r>
      <w:r w:rsidR="006F7DB4" w:rsidRPr="00A83E5A">
        <w:rPr>
          <w:b/>
          <w:bCs/>
          <w:i/>
          <w:iCs/>
        </w:rPr>
        <w:t xml:space="preserve">in the SCI </w:t>
      </w:r>
      <w:r w:rsidRPr="00A83E5A">
        <w:rPr>
          <w:b/>
          <w:bCs/>
          <w:i/>
          <w:iCs/>
        </w:rPr>
        <w:t xml:space="preserve">indicates </w:t>
      </w:r>
      <w:r w:rsidR="00F9179A" w:rsidRPr="00A83E5A">
        <w:rPr>
          <w:b/>
          <w:bCs/>
          <w:i/>
          <w:iCs/>
        </w:rPr>
        <w:t>a</w:t>
      </w:r>
      <w:r w:rsidR="00014AFB" w:rsidRPr="00A83E5A">
        <w:rPr>
          <w:b/>
          <w:bCs/>
          <w:i/>
          <w:iCs/>
        </w:rPr>
        <w:t>n</w:t>
      </w:r>
      <w:r w:rsidR="00F9179A" w:rsidRPr="00A83E5A">
        <w:rPr>
          <w:b/>
          <w:bCs/>
          <w:i/>
          <w:iCs/>
        </w:rPr>
        <w:t xml:space="preserve"> index corresponding to </w:t>
      </w:r>
      <w:r w:rsidRPr="00A83E5A">
        <w:rPr>
          <w:b/>
          <w:bCs/>
          <w:i/>
          <w:iCs/>
        </w:rPr>
        <w:t xml:space="preserve">the CG periodicity, and the TRI/FRI fields </w:t>
      </w:r>
      <w:r w:rsidR="00535942" w:rsidRPr="00A83E5A">
        <w:rPr>
          <w:b/>
          <w:bCs/>
          <w:i/>
          <w:iCs/>
        </w:rPr>
        <w:t>in the SCI should be consistent with</w:t>
      </w:r>
      <w:r w:rsidR="003F790A" w:rsidRPr="00A83E5A">
        <w:rPr>
          <w:b/>
          <w:bCs/>
          <w:i/>
          <w:iCs/>
        </w:rPr>
        <w:t xml:space="preserve"> the</w:t>
      </w:r>
      <w:r w:rsidRPr="00A83E5A">
        <w:rPr>
          <w:b/>
          <w:bCs/>
          <w:i/>
          <w:iCs/>
        </w:rPr>
        <w:t xml:space="preserve"> TRI/FRI fields in DCI for CG activation or CG RRC configuration.</w:t>
      </w:r>
      <w:bookmarkEnd w:id="36"/>
    </w:p>
    <w:p w14:paraId="2FF4D2AB" w14:textId="5E42C861" w:rsidR="00DF4519" w:rsidRPr="00A83E5A" w:rsidRDefault="00DF4519" w:rsidP="00A82AE7">
      <w:pPr>
        <w:pStyle w:val="a1"/>
        <w:spacing w:before="120"/>
        <w:rPr>
          <w:b/>
          <w:bCs/>
          <w:i/>
          <w:iCs/>
        </w:rPr>
      </w:pPr>
    </w:p>
    <w:p w14:paraId="0FB16E93" w14:textId="77777777" w:rsidR="00DF4519" w:rsidRPr="00A83E5A" w:rsidRDefault="00DF4519" w:rsidP="00DF4519">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A83E5A">
        <w:rPr>
          <w:rFonts w:cs="Times New Roman"/>
          <w:b w:val="0"/>
          <w:sz w:val="32"/>
          <w:szCs w:val="20"/>
        </w:rPr>
        <w:t>Activation/de-activation of SL CG type2</w:t>
      </w:r>
    </w:p>
    <w:p w14:paraId="24EBBB5F" w14:textId="77777777" w:rsidR="00DF4519" w:rsidRPr="00A83E5A" w:rsidRDefault="00DF4519" w:rsidP="00DF4519">
      <w:pPr>
        <w:spacing w:before="120" w:after="120"/>
        <w:jc w:val="both"/>
        <w:rPr>
          <w:rFonts w:eastAsia="等线"/>
          <w:szCs w:val="20"/>
          <w:lang w:eastAsia="zh-CN"/>
        </w:rPr>
      </w:pPr>
      <w:r w:rsidRPr="00A83E5A">
        <w:rPr>
          <w:rFonts w:eastAsia="等线"/>
          <w:szCs w:val="20"/>
          <w:lang w:eastAsia="zh-CN"/>
        </w:rPr>
        <w:t>If multiple type2 configured sidelink grants are configured, there are two options as below:</w:t>
      </w:r>
    </w:p>
    <w:p w14:paraId="027FE74F" w14:textId="77777777" w:rsidR="00DF4519" w:rsidRPr="00A83E5A" w:rsidRDefault="00DF4519" w:rsidP="00DF4519">
      <w:pPr>
        <w:numPr>
          <w:ilvl w:val="0"/>
          <w:numId w:val="8"/>
        </w:numPr>
        <w:spacing w:before="120" w:after="120"/>
        <w:jc w:val="both"/>
        <w:rPr>
          <w:rFonts w:eastAsia="等线"/>
          <w:szCs w:val="20"/>
          <w:lang w:eastAsia="zh-CN"/>
        </w:rPr>
      </w:pPr>
      <w:r w:rsidRPr="00A83E5A">
        <w:rPr>
          <w:rFonts w:eastAsia="等线"/>
          <w:szCs w:val="20"/>
          <w:lang w:eastAsia="zh-CN"/>
        </w:rPr>
        <w:t xml:space="preserve">Option1. Single DCI is used to activate/de-activate all configured sidelink grants </w:t>
      </w:r>
    </w:p>
    <w:p w14:paraId="7FD97339" w14:textId="77777777" w:rsidR="00DF4519" w:rsidRPr="00A83E5A" w:rsidRDefault="00DF4519" w:rsidP="00DF4519">
      <w:pPr>
        <w:numPr>
          <w:ilvl w:val="0"/>
          <w:numId w:val="8"/>
        </w:numPr>
        <w:spacing w:before="120" w:after="120"/>
        <w:jc w:val="both"/>
        <w:rPr>
          <w:rFonts w:eastAsia="等线"/>
          <w:szCs w:val="20"/>
          <w:lang w:eastAsia="zh-CN"/>
        </w:rPr>
      </w:pPr>
      <w:r w:rsidRPr="00A83E5A">
        <w:rPr>
          <w:rFonts w:eastAsia="等线"/>
          <w:szCs w:val="20"/>
          <w:lang w:eastAsia="zh-CN"/>
        </w:rPr>
        <w:t>Option2. Each configured sidelink grant is activated/de-activated by an individual DCI.</w:t>
      </w:r>
    </w:p>
    <w:p w14:paraId="54265462" w14:textId="22FFC837" w:rsidR="00DF4519" w:rsidRPr="00A83E5A" w:rsidRDefault="00DF4519" w:rsidP="00DF4519">
      <w:pPr>
        <w:pStyle w:val="a1"/>
        <w:spacing w:before="120"/>
        <w:rPr>
          <w:szCs w:val="20"/>
          <w:lang w:eastAsia="zh-CN"/>
        </w:rPr>
      </w:pPr>
      <w:r w:rsidRPr="00A83E5A">
        <w:rPr>
          <w:szCs w:val="20"/>
          <w:lang w:eastAsia="zh-CN"/>
        </w:rPr>
        <w:t>Option1 involves additional specification changes</w:t>
      </w:r>
      <w:r w:rsidR="006E693F">
        <w:rPr>
          <w:szCs w:val="20"/>
          <w:lang w:eastAsia="zh-CN"/>
        </w:rPr>
        <w:t>,</w:t>
      </w:r>
      <w:r w:rsidRPr="00A83E5A">
        <w:rPr>
          <w:szCs w:val="20"/>
          <w:lang w:eastAsia="zh-CN"/>
        </w:rPr>
        <w:t xml:space="preserve"> including DCI field re-interpretation and RRC configuration of jointly activated/released CG combinations. Due to the limited time budget, we prefer option2</w:t>
      </w:r>
      <w:r w:rsidR="006E693F">
        <w:rPr>
          <w:szCs w:val="20"/>
          <w:lang w:eastAsia="zh-CN"/>
        </w:rPr>
        <w:t>,</w:t>
      </w:r>
      <w:r w:rsidRPr="00A83E5A">
        <w:rPr>
          <w:szCs w:val="20"/>
          <w:lang w:eastAsia="zh-CN"/>
        </w:rPr>
        <w:t xml:space="preserve"> and the following proposal is made.</w:t>
      </w:r>
    </w:p>
    <w:p w14:paraId="430E1E69" w14:textId="3C85F8AF" w:rsidR="00DF4519" w:rsidRPr="008B0510" w:rsidRDefault="00DF4519" w:rsidP="008B0510">
      <w:pPr>
        <w:pStyle w:val="a9"/>
        <w:tabs>
          <w:tab w:val="left" w:pos="1800"/>
        </w:tabs>
        <w:spacing w:before="120" w:after="120"/>
        <w:jc w:val="both"/>
        <w:rPr>
          <w:rFonts w:ascii="Times New Roman" w:eastAsia="宋体" w:hAnsi="Times New Roman"/>
          <w:i/>
          <w:szCs w:val="20"/>
          <w:lang w:eastAsia="zh-CN"/>
        </w:rPr>
      </w:pPr>
      <w:bookmarkStart w:id="37" w:name="_Ref7299745"/>
      <w:r w:rsidRPr="00A83E5A">
        <w:rPr>
          <w:rFonts w:ascii="Times New Roman" w:hAnsi="Times New Roman"/>
          <w:i/>
          <w:szCs w:val="20"/>
        </w:rPr>
        <w:lastRenderedPageBreak/>
        <w:t xml:space="preserve">Proposal </w:t>
      </w:r>
      <w:r w:rsidRPr="00A83E5A">
        <w:rPr>
          <w:rFonts w:ascii="Times New Roman" w:hAnsi="Times New Roman"/>
          <w:i/>
          <w:szCs w:val="20"/>
        </w:rPr>
        <w:fldChar w:fldCharType="begin"/>
      </w:r>
      <w:r w:rsidRPr="00A83E5A">
        <w:rPr>
          <w:rFonts w:ascii="Times New Roman" w:hAnsi="Times New Roman"/>
          <w:i/>
          <w:szCs w:val="20"/>
        </w:rPr>
        <w:instrText xml:space="preserve"> SEQ Proposal \* ARABIC </w:instrText>
      </w:r>
      <w:r w:rsidRPr="00A83E5A">
        <w:rPr>
          <w:rFonts w:ascii="Times New Roman" w:hAnsi="Times New Roman"/>
          <w:i/>
          <w:szCs w:val="20"/>
        </w:rPr>
        <w:fldChar w:fldCharType="separate"/>
      </w:r>
      <w:r w:rsidR="00D01378">
        <w:rPr>
          <w:rFonts w:ascii="Times New Roman" w:hAnsi="Times New Roman"/>
          <w:i/>
          <w:noProof/>
          <w:szCs w:val="20"/>
        </w:rPr>
        <w:t>13</w:t>
      </w:r>
      <w:r w:rsidRPr="00A83E5A">
        <w:rPr>
          <w:rFonts w:ascii="Times New Roman" w:hAnsi="Times New Roman"/>
          <w:i/>
          <w:szCs w:val="20"/>
        </w:rPr>
        <w:fldChar w:fldCharType="end"/>
      </w:r>
      <w:r w:rsidRPr="00A83E5A">
        <w:rPr>
          <w:rFonts w:ascii="Times New Roman" w:hAnsi="Times New Roman"/>
          <w:i/>
          <w:szCs w:val="20"/>
        </w:rPr>
        <w:t>.</w:t>
      </w:r>
      <w:r w:rsidRPr="00A83E5A">
        <w:rPr>
          <w:rFonts w:ascii="Times New Roman" w:eastAsia="宋体" w:hAnsi="Times New Roman"/>
          <w:i/>
          <w:szCs w:val="20"/>
          <w:lang w:eastAsia="zh-CN"/>
        </w:rPr>
        <w:t xml:space="preserve"> Separated activation/de-activation of different SL CG type2 is supported.</w:t>
      </w:r>
      <w:bookmarkEnd w:id="37"/>
    </w:p>
    <w:p w14:paraId="5C193763" w14:textId="4A868395" w:rsidR="00CC3163" w:rsidRDefault="00CC3163" w:rsidP="00CE577C">
      <w:pPr>
        <w:pStyle w:val="a1"/>
        <w:rPr>
          <w:rFonts w:eastAsiaTheme="minorEastAsia"/>
          <w:strike/>
          <w:lang w:eastAsia="zh-CN"/>
        </w:rPr>
      </w:pPr>
    </w:p>
    <w:p w14:paraId="2572B84F" w14:textId="7AC770C6" w:rsidR="00710974" w:rsidRPr="00710974" w:rsidRDefault="00710974" w:rsidP="00CE577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D</w:t>
      </w:r>
      <w:r>
        <w:rPr>
          <w:rFonts w:cs="Times New Roman" w:hint="eastAsia"/>
          <w:b w:val="0"/>
          <w:sz w:val="32"/>
          <w:szCs w:val="20"/>
        </w:rPr>
        <w:t>ynamic</w:t>
      </w:r>
      <w:r>
        <w:rPr>
          <w:rFonts w:cs="Times New Roman"/>
          <w:b w:val="0"/>
          <w:sz w:val="32"/>
          <w:szCs w:val="20"/>
        </w:rPr>
        <w:t xml:space="preserve"> </w:t>
      </w:r>
      <w:r w:rsidRPr="00A83E5A">
        <w:rPr>
          <w:rFonts w:cs="Times New Roman"/>
          <w:b w:val="0"/>
          <w:sz w:val="32"/>
          <w:szCs w:val="20"/>
        </w:rPr>
        <w:t>G</w:t>
      </w:r>
      <w:r w:rsidRPr="00A83E5A">
        <w:rPr>
          <w:rFonts w:cs="Times New Roman" w:hint="eastAsia"/>
          <w:b w:val="0"/>
          <w:sz w:val="32"/>
          <w:szCs w:val="20"/>
        </w:rPr>
        <w:t>rant</w:t>
      </w:r>
    </w:p>
    <w:p w14:paraId="6DD29A1F" w14:textId="2AF9EAAB" w:rsidR="006F07A0" w:rsidRPr="00A83E5A" w:rsidRDefault="0014406C" w:rsidP="006F07A0">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bookmarkStart w:id="38" w:name="_Ref37086239"/>
      <w:r w:rsidRPr="00A83E5A">
        <w:rPr>
          <w:rFonts w:cs="Times New Roman"/>
          <w:b w:val="0"/>
          <w:sz w:val="32"/>
          <w:szCs w:val="20"/>
        </w:rPr>
        <w:t>DCI content</w:t>
      </w:r>
      <w:bookmarkEnd w:id="38"/>
    </w:p>
    <w:p w14:paraId="652C4659" w14:textId="77777777" w:rsidR="0014406C" w:rsidRPr="00A83E5A" w:rsidRDefault="0014406C" w:rsidP="00144720">
      <w:pPr>
        <w:pStyle w:val="a1"/>
        <w:spacing w:before="120"/>
        <w:rPr>
          <w:rFonts w:eastAsia="等线"/>
          <w:szCs w:val="20"/>
          <w:lang w:eastAsia="zh-CN"/>
        </w:rPr>
      </w:pPr>
      <w:r w:rsidRPr="00A83E5A">
        <w:rPr>
          <w:szCs w:val="20"/>
          <w:lang w:eastAsia="zh-CN"/>
        </w:rPr>
        <w:t>A</w:t>
      </w:r>
      <w:r w:rsidRPr="00A83E5A">
        <w:rPr>
          <w:rFonts w:eastAsia="等线"/>
          <w:szCs w:val="20"/>
          <w:lang w:eastAsia="zh-CN"/>
        </w:rPr>
        <w:t xml:space="preserve"> new DCI format, i.e., DCI format 3_0 is introduced in NR Uu to schedule the sidelink transmission. </w:t>
      </w:r>
    </w:p>
    <w:p w14:paraId="6E93C31C" w14:textId="0AD8A41D" w:rsidR="0014406C" w:rsidRPr="00A83E5A" w:rsidRDefault="0014406C" w:rsidP="00144720">
      <w:pPr>
        <w:pStyle w:val="a1"/>
        <w:spacing w:before="120"/>
        <w:rPr>
          <w:rFonts w:eastAsia="等线"/>
          <w:szCs w:val="20"/>
          <w:lang w:eastAsia="zh-CN"/>
        </w:rPr>
      </w:pPr>
      <w:r w:rsidRPr="00A83E5A">
        <w:rPr>
          <w:rFonts w:eastAsia="等线"/>
          <w:szCs w:val="20"/>
          <w:lang w:eastAsia="zh-CN"/>
        </w:rPr>
        <w:t>The following fields have been agreed</w:t>
      </w:r>
      <w:r w:rsidR="00013882" w:rsidRPr="00A83E5A">
        <w:rPr>
          <w:rFonts w:eastAsia="等线" w:hint="eastAsia"/>
          <w:szCs w:val="20"/>
          <w:lang w:eastAsia="zh-CN"/>
        </w:rPr>
        <w:t xml:space="preserve">. </w:t>
      </w:r>
      <w:r w:rsidR="00013882" w:rsidRPr="00A83E5A">
        <w:rPr>
          <w:rFonts w:eastAsia="等线"/>
          <w:szCs w:val="20"/>
          <w:lang w:eastAsia="zh-CN"/>
        </w:rPr>
        <w:t>Nevertheless</w:t>
      </w:r>
      <w:r w:rsidR="00013882" w:rsidRPr="00A83E5A">
        <w:rPr>
          <w:rFonts w:eastAsia="等线" w:hint="eastAsia"/>
          <w:szCs w:val="20"/>
          <w:lang w:eastAsia="zh-CN"/>
        </w:rPr>
        <w:t>,</w:t>
      </w:r>
      <w:r w:rsidRPr="00A83E5A">
        <w:rPr>
          <w:rFonts w:eastAsia="等线"/>
          <w:szCs w:val="20"/>
          <w:lang w:eastAsia="zh-CN"/>
        </w:rPr>
        <w:t xml:space="preserve"> there are</w:t>
      </w:r>
      <w:r w:rsidR="00013882" w:rsidRPr="00A83E5A">
        <w:rPr>
          <w:rFonts w:eastAsia="等线"/>
          <w:szCs w:val="20"/>
          <w:lang w:eastAsia="zh-CN"/>
        </w:rPr>
        <w:t xml:space="preserve"> still</w:t>
      </w:r>
      <w:r w:rsidRPr="00A83E5A">
        <w:rPr>
          <w:rFonts w:eastAsia="等线"/>
          <w:szCs w:val="20"/>
          <w:lang w:eastAsia="zh-CN"/>
        </w:rPr>
        <w:t xml:space="preserve"> some related issues to be discussed:</w:t>
      </w:r>
    </w:p>
    <w:p w14:paraId="35B0EFE6" w14:textId="082F45A0" w:rsidR="0014406C" w:rsidRPr="00A83E5A" w:rsidRDefault="0014406C" w:rsidP="00144720">
      <w:pPr>
        <w:pStyle w:val="a1"/>
        <w:numPr>
          <w:ilvl w:val="0"/>
          <w:numId w:val="9"/>
        </w:numPr>
        <w:spacing w:before="120"/>
        <w:rPr>
          <w:rFonts w:eastAsia="等线"/>
          <w:szCs w:val="20"/>
          <w:lang w:eastAsia="zh-CN"/>
        </w:rPr>
      </w:pPr>
      <w:r w:rsidRPr="00A83E5A">
        <w:rPr>
          <w:rFonts w:eastAsia="等线"/>
          <w:szCs w:val="20"/>
          <w:lang w:eastAsia="zh-CN"/>
        </w:rPr>
        <w:t>T</w:t>
      </w:r>
      <w:r w:rsidR="002B5C1E" w:rsidRPr="00A83E5A">
        <w:rPr>
          <w:rFonts w:eastAsia="等线"/>
          <w:szCs w:val="20"/>
          <w:lang w:eastAsia="zh-CN"/>
        </w:rPr>
        <w:t>he t</w:t>
      </w:r>
      <w:r w:rsidRPr="00A83E5A">
        <w:rPr>
          <w:rFonts w:eastAsia="等线"/>
          <w:szCs w:val="20"/>
          <w:lang w:eastAsia="zh-CN"/>
        </w:rPr>
        <w:t xml:space="preserve">ime gap between </w:t>
      </w:r>
      <w:r w:rsidR="00013882" w:rsidRPr="00A83E5A">
        <w:rPr>
          <w:rFonts w:eastAsia="等线"/>
          <w:szCs w:val="20"/>
          <w:lang w:eastAsia="zh-CN"/>
        </w:rPr>
        <w:t xml:space="preserve">a </w:t>
      </w:r>
      <w:r w:rsidRPr="00A83E5A">
        <w:rPr>
          <w:rFonts w:eastAsia="等线"/>
          <w:szCs w:val="20"/>
          <w:lang w:eastAsia="zh-CN"/>
        </w:rPr>
        <w:t xml:space="preserve">DCI and the </w:t>
      </w:r>
      <w:r w:rsidR="00013882" w:rsidRPr="00A83E5A">
        <w:rPr>
          <w:rFonts w:eastAsia="等线"/>
          <w:szCs w:val="20"/>
          <w:lang w:eastAsia="zh-CN"/>
        </w:rPr>
        <w:t xml:space="preserve">corresponding </w:t>
      </w:r>
      <w:r w:rsidRPr="00A83E5A">
        <w:rPr>
          <w:rFonts w:eastAsia="等线"/>
          <w:szCs w:val="20"/>
          <w:lang w:eastAsia="zh-CN"/>
        </w:rPr>
        <w:t xml:space="preserve">first </w:t>
      </w:r>
      <w:r w:rsidR="00596F21" w:rsidRPr="00A83E5A">
        <w:rPr>
          <w:rFonts w:eastAsia="等线"/>
          <w:szCs w:val="20"/>
          <w:lang w:eastAsia="zh-CN"/>
        </w:rPr>
        <w:t xml:space="preserve">SL </w:t>
      </w:r>
      <w:r w:rsidRPr="00A83E5A">
        <w:rPr>
          <w:rFonts w:eastAsia="等线"/>
          <w:szCs w:val="20"/>
          <w:lang w:eastAsia="zh-CN"/>
        </w:rPr>
        <w:t>transmission</w:t>
      </w:r>
    </w:p>
    <w:p w14:paraId="5FF02597" w14:textId="08A527CA" w:rsidR="0014406C" w:rsidRPr="00A83E5A" w:rsidRDefault="0014406C" w:rsidP="00B316E7">
      <w:pPr>
        <w:pStyle w:val="a1"/>
        <w:spacing w:before="120"/>
        <w:ind w:leftChars="200" w:left="400"/>
        <w:rPr>
          <w:rFonts w:eastAsia="等线"/>
          <w:szCs w:val="20"/>
          <w:lang w:eastAsia="zh-CN"/>
        </w:rPr>
      </w:pPr>
      <w:r w:rsidRPr="00A83E5A">
        <w:rPr>
          <w:rFonts w:eastAsia="等线"/>
          <w:szCs w:val="20"/>
          <w:lang w:eastAsia="zh-CN"/>
        </w:rPr>
        <w:t xml:space="preserve">The </w:t>
      </w:r>
      <w:r w:rsidR="00013882" w:rsidRPr="00A83E5A">
        <w:rPr>
          <w:rFonts w:eastAsia="等线"/>
          <w:szCs w:val="20"/>
          <w:lang w:eastAsia="zh-CN"/>
        </w:rPr>
        <w:t>field</w:t>
      </w:r>
      <w:r w:rsidRPr="00A83E5A">
        <w:rPr>
          <w:rFonts w:eastAsia="等线"/>
          <w:szCs w:val="20"/>
          <w:lang w:eastAsia="zh-CN"/>
        </w:rPr>
        <w:t xml:space="preserve"> size of </w:t>
      </w:r>
      <w:r w:rsidR="001C29F6" w:rsidRPr="00A83E5A">
        <w:rPr>
          <w:rFonts w:eastAsia="等线"/>
          <w:szCs w:val="20"/>
          <w:lang w:eastAsia="zh-CN"/>
        </w:rPr>
        <w:t xml:space="preserve">the </w:t>
      </w:r>
      <w:r w:rsidRPr="00A83E5A">
        <w:rPr>
          <w:rFonts w:eastAsia="等线"/>
          <w:szCs w:val="20"/>
          <w:lang w:eastAsia="zh-CN"/>
        </w:rPr>
        <w:t xml:space="preserve">time gap remains FFS. This field is similar to the X discussed in </w:t>
      </w:r>
      <w:r w:rsidR="001C29F6" w:rsidRPr="00A83E5A">
        <w:rPr>
          <w:rFonts w:eastAsia="等线"/>
          <w:szCs w:val="20"/>
          <w:lang w:eastAsia="zh-CN"/>
        </w:rPr>
        <w:t xml:space="preserve">the </w:t>
      </w:r>
      <w:r w:rsidRPr="00A83E5A">
        <w:rPr>
          <w:rFonts w:eastAsia="等线"/>
          <w:szCs w:val="20"/>
          <w:lang w:eastAsia="zh-CN"/>
        </w:rPr>
        <w:t>inter-RAT case</w:t>
      </w:r>
      <w:r w:rsidR="006E693F">
        <w:rPr>
          <w:rFonts w:eastAsia="等线"/>
          <w:szCs w:val="20"/>
          <w:lang w:eastAsia="zh-CN"/>
        </w:rPr>
        <w:t>. S</w:t>
      </w:r>
      <w:r w:rsidRPr="00A83E5A">
        <w:rPr>
          <w:rFonts w:eastAsia="等线"/>
          <w:szCs w:val="20"/>
          <w:lang w:eastAsia="zh-CN"/>
        </w:rPr>
        <w:t>imilarly, 3 bits would be sufficient.</w:t>
      </w:r>
    </w:p>
    <w:p w14:paraId="1ADF064C" w14:textId="77777777" w:rsidR="0014406C" w:rsidRPr="00A83E5A" w:rsidRDefault="0014406C" w:rsidP="00144720">
      <w:pPr>
        <w:pStyle w:val="a1"/>
        <w:numPr>
          <w:ilvl w:val="0"/>
          <w:numId w:val="9"/>
        </w:numPr>
        <w:spacing w:before="120"/>
        <w:rPr>
          <w:rFonts w:eastAsia="等线"/>
          <w:szCs w:val="20"/>
          <w:lang w:eastAsia="zh-CN"/>
        </w:rPr>
      </w:pPr>
      <w:r w:rsidRPr="00A83E5A">
        <w:rPr>
          <w:rFonts w:eastAsia="等线"/>
          <w:szCs w:val="20"/>
          <w:lang w:eastAsia="zh-CN"/>
        </w:rPr>
        <w:t>HPN and NDI</w:t>
      </w:r>
    </w:p>
    <w:p w14:paraId="79014F6C" w14:textId="77777777" w:rsidR="0014406C" w:rsidRPr="00A83E5A" w:rsidRDefault="0014406C" w:rsidP="00144720">
      <w:pPr>
        <w:pStyle w:val="a1"/>
        <w:numPr>
          <w:ilvl w:val="0"/>
          <w:numId w:val="9"/>
        </w:numPr>
        <w:spacing w:before="120"/>
        <w:rPr>
          <w:rFonts w:eastAsia="等线"/>
          <w:szCs w:val="20"/>
          <w:lang w:eastAsia="zh-CN"/>
        </w:rPr>
      </w:pPr>
      <w:r w:rsidRPr="00A83E5A">
        <w:rPr>
          <w:rFonts w:eastAsia="等线"/>
          <w:szCs w:val="20"/>
          <w:lang w:eastAsia="zh-CN"/>
        </w:rPr>
        <w:t>Lowest index of subchannel of the 1</w:t>
      </w:r>
      <w:r w:rsidRPr="00A83E5A">
        <w:rPr>
          <w:rFonts w:eastAsia="等线"/>
          <w:szCs w:val="20"/>
          <w:vertAlign w:val="superscript"/>
          <w:lang w:eastAsia="zh-CN"/>
        </w:rPr>
        <w:t>st</w:t>
      </w:r>
      <w:r w:rsidRPr="00A83E5A">
        <w:rPr>
          <w:rFonts w:eastAsia="等线"/>
          <w:szCs w:val="20"/>
          <w:lang w:eastAsia="zh-CN"/>
        </w:rPr>
        <w:t xml:space="preserve"> TX</w:t>
      </w:r>
    </w:p>
    <w:p w14:paraId="4250DCD1" w14:textId="491985ED" w:rsidR="0014406C" w:rsidRPr="00A83E5A" w:rsidRDefault="0014406C" w:rsidP="00144720">
      <w:pPr>
        <w:pStyle w:val="a1"/>
        <w:numPr>
          <w:ilvl w:val="0"/>
          <w:numId w:val="9"/>
        </w:numPr>
        <w:spacing w:before="120"/>
        <w:rPr>
          <w:rFonts w:eastAsia="等线"/>
          <w:szCs w:val="20"/>
          <w:lang w:eastAsia="zh-CN"/>
        </w:rPr>
      </w:pPr>
      <w:r w:rsidRPr="00A83E5A">
        <w:rPr>
          <w:rFonts w:eastAsia="等线"/>
          <w:szCs w:val="20"/>
          <w:lang w:eastAsia="zh-CN"/>
        </w:rPr>
        <w:t>T</w:t>
      </w:r>
      <w:r w:rsidR="00A6514C" w:rsidRPr="00A83E5A">
        <w:rPr>
          <w:rFonts w:eastAsia="等线"/>
          <w:szCs w:val="20"/>
          <w:lang w:eastAsia="zh-CN"/>
        </w:rPr>
        <w:t xml:space="preserve">DRA and </w:t>
      </w:r>
      <w:r w:rsidRPr="00A83E5A">
        <w:rPr>
          <w:rFonts w:eastAsia="等线"/>
          <w:szCs w:val="20"/>
          <w:lang w:eastAsia="zh-CN"/>
        </w:rPr>
        <w:t>F</w:t>
      </w:r>
      <w:r w:rsidR="00A6514C" w:rsidRPr="00A83E5A">
        <w:rPr>
          <w:rFonts w:eastAsia="等线"/>
          <w:szCs w:val="20"/>
          <w:lang w:eastAsia="zh-CN"/>
        </w:rPr>
        <w:t>D</w:t>
      </w:r>
      <w:r w:rsidRPr="00A83E5A">
        <w:rPr>
          <w:rFonts w:eastAsia="等线"/>
          <w:szCs w:val="20"/>
          <w:lang w:eastAsia="zh-CN"/>
        </w:rPr>
        <w:t xml:space="preserve">RA in </w:t>
      </w:r>
      <w:r w:rsidR="004859A8" w:rsidRPr="00A83E5A">
        <w:rPr>
          <w:rFonts w:eastAsia="等线"/>
          <w:szCs w:val="20"/>
          <w:lang w:eastAsia="zh-CN"/>
        </w:rPr>
        <w:t xml:space="preserve">the </w:t>
      </w:r>
      <w:r w:rsidRPr="00A83E5A">
        <w:rPr>
          <w:rFonts w:eastAsia="等线"/>
          <w:szCs w:val="20"/>
          <w:lang w:eastAsia="zh-CN"/>
        </w:rPr>
        <w:t xml:space="preserve">format </w:t>
      </w:r>
      <w:r w:rsidR="004859A8" w:rsidRPr="00A83E5A">
        <w:rPr>
          <w:rFonts w:eastAsia="等线"/>
          <w:szCs w:val="20"/>
          <w:lang w:eastAsia="zh-CN"/>
        </w:rPr>
        <w:t xml:space="preserve">of </w:t>
      </w:r>
      <w:r w:rsidRPr="00A83E5A">
        <w:rPr>
          <w:rFonts w:eastAsia="等线"/>
          <w:szCs w:val="20"/>
          <w:lang w:eastAsia="zh-CN"/>
        </w:rPr>
        <w:t>SCI</w:t>
      </w:r>
    </w:p>
    <w:p w14:paraId="33341E0F" w14:textId="77777777" w:rsidR="0014406C" w:rsidRPr="00A83E5A" w:rsidRDefault="0014406C" w:rsidP="00144720">
      <w:pPr>
        <w:pStyle w:val="a1"/>
        <w:numPr>
          <w:ilvl w:val="0"/>
          <w:numId w:val="9"/>
        </w:numPr>
        <w:spacing w:before="120"/>
        <w:rPr>
          <w:rFonts w:eastAsia="等线"/>
          <w:szCs w:val="20"/>
          <w:lang w:eastAsia="zh-CN"/>
        </w:rPr>
      </w:pPr>
      <w:r w:rsidRPr="00A83E5A">
        <w:rPr>
          <w:rFonts w:eastAsia="等线"/>
          <w:szCs w:val="20"/>
          <w:lang w:eastAsia="zh-CN"/>
        </w:rPr>
        <w:t>PSFCH-to-HARQ feedback timing indicator</w:t>
      </w:r>
    </w:p>
    <w:p w14:paraId="430A7ACB" w14:textId="77777777" w:rsidR="00D97E3C" w:rsidRPr="00A83E5A" w:rsidRDefault="00D97E3C" w:rsidP="00144720">
      <w:pPr>
        <w:pStyle w:val="a1"/>
        <w:numPr>
          <w:ilvl w:val="0"/>
          <w:numId w:val="9"/>
        </w:numPr>
        <w:spacing w:before="120"/>
        <w:rPr>
          <w:rFonts w:eastAsia="等线"/>
          <w:szCs w:val="20"/>
          <w:lang w:eastAsia="zh-CN"/>
        </w:rPr>
      </w:pPr>
      <w:r w:rsidRPr="00A83E5A">
        <w:rPr>
          <w:rFonts w:eastAsia="等线"/>
          <w:szCs w:val="20"/>
          <w:lang w:eastAsia="zh-CN"/>
        </w:rPr>
        <w:t>SAI</w:t>
      </w:r>
    </w:p>
    <w:p w14:paraId="71720102" w14:textId="3981C90B" w:rsidR="0014406C" w:rsidRPr="00A83E5A" w:rsidRDefault="0014406C" w:rsidP="00144720">
      <w:pPr>
        <w:pStyle w:val="a1"/>
        <w:numPr>
          <w:ilvl w:val="0"/>
          <w:numId w:val="9"/>
        </w:numPr>
        <w:spacing w:before="120"/>
        <w:rPr>
          <w:rFonts w:eastAsia="等线"/>
          <w:szCs w:val="20"/>
          <w:lang w:eastAsia="zh-CN"/>
        </w:rPr>
      </w:pPr>
      <w:r w:rsidRPr="00A83E5A">
        <w:rPr>
          <w:rFonts w:eastAsia="等线"/>
          <w:szCs w:val="20"/>
          <w:lang w:eastAsia="zh-CN"/>
        </w:rPr>
        <w:t>Configuration index</w:t>
      </w:r>
    </w:p>
    <w:p w14:paraId="3D9DA895" w14:textId="0DF39AAC" w:rsidR="0014406C" w:rsidRPr="00A83E5A" w:rsidRDefault="0014406C" w:rsidP="00B316E7">
      <w:pPr>
        <w:pStyle w:val="a1"/>
        <w:spacing w:before="120"/>
        <w:ind w:leftChars="200" w:left="400"/>
        <w:rPr>
          <w:rFonts w:eastAsia="等线"/>
          <w:szCs w:val="20"/>
          <w:lang w:eastAsia="zh-CN"/>
        </w:rPr>
      </w:pPr>
      <w:r w:rsidRPr="00A83E5A">
        <w:rPr>
          <w:rFonts w:eastAsia="等线"/>
          <w:szCs w:val="20"/>
          <w:lang w:eastAsia="zh-CN"/>
        </w:rPr>
        <w:t xml:space="preserve">This field is present only when UE is configured to monitor DCI 3_0 scrambled by SL-CS-RNTI. Since RAN2 </w:t>
      </w:r>
      <w:r w:rsidR="00A204CA" w:rsidRPr="00A83E5A">
        <w:rPr>
          <w:rFonts w:eastAsia="等线"/>
          <w:szCs w:val="20"/>
          <w:lang w:eastAsia="zh-CN"/>
        </w:rPr>
        <w:t>supports</w:t>
      </w:r>
      <w:r w:rsidRPr="00A83E5A">
        <w:rPr>
          <w:rFonts w:eastAsia="等线"/>
          <w:szCs w:val="20"/>
          <w:lang w:eastAsia="zh-CN"/>
        </w:rPr>
        <w:t xml:space="preserve"> up 8 configured sidelink grant</w:t>
      </w:r>
      <w:r w:rsidR="002B5C1E" w:rsidRPr="00A83E5A">
        <w:rPr>
          <w:rFonts w:eastAsia="等线"/>
          <w:szCs w:val="20"/>
          <w:lang w:eastAsia="zh-CN"/>
        </w:rPr>
        <w:t>s</w:t>
      </w:r>
      <w:r w:rsidRPr="00A83E5A">
        <w:rPr>
          <w:rFonts w:eastAsia="等线"/>
          <w:szCs w:val="20"/>
          <w:lang w:eastAsia="zh-CN"/>
        </w:rPr>
        <w:t xml:space="preserve">, 3 bits are required. </w:t>
      </w:r>
    </w:p>
    <w:p w14:paraId="64592389" w14:textId="77777777" w:rsidR="0014406C" w:rsidRPr="00A83E5A" w:rsidRDefault="0014406C" w:rsidP="00B316E7">
      <w:pPr>
        <w:pStyle w:val="a1"/>
        <w:spacing w:before="120"/>
        <w:ind w:leftChars="200" w:left="400"/>
        <w:rPr>
          <w:rFonts w:eastAsia="宋体"/>
          <w:bCs/>
          <w:szCs w:val="20"/>
          <w:lang w:eastAsia="zh-CN"/>
        </w:rPr>
      </w:pPr>
      <w:r w:rsidRPr="00A83E5A">
        <w:rPr>
          <w:rFonts w:eastAsia="等线"/>
          <w:szCs w:val="20"/>
          <w:lang w:eastAsia="zh-CN"/>
        </w:rPr>
        <w:t>In addition to the fields that have been agreed, the following fields should be considered</w:t>
      </w:r>
      <w:r w:rsidRPr="00A83E5A">
        <w:rPr>
          <w:rFonts w:eastAsia="宋体"/>
          <w:bCs/>
          <w:szCs w:val="20"/>
          <w:lang w:eastAsia="zh-CN"/>
        </w:rPr>
        <w:t>:</w:t>
      </w:r>
    </w:p>
    <w:p w14:paraId="6E27F790" w14:textId="77777777" w:rsidR="0014406C" w:rsidRPr="00A83E5A" w:rsidRDefault="0014406C" w:rsidP="00144720">
      <w:pPr>
        <w:pStyle w:val="a1"/>
        <w:numPr>
          <w:ilvl w:val="0"/>
          <w:numId w:val="9"/>
        </w:numPr>
        <w:spacing w:before="120"/>
        <w:rPr>
          <w:rFonts w:eastAsia="等线"/>
          <w:szCs w:val="20"/>
          <w:lang w:eastAsia="zh-CN"/>
        </w:rPr>
      </w:pPr>
      <w:r w:rsidRPr="00A83E5A">
        <w:rPr>
          <w:rFonts w:eastAsia="等线"/>
          <w:szCs w:val="20"/>
          <w:lang w:eastAsia="zh-CN"/>
        </w:rPr>
        <w:t>Resource pool indicator</w:t>
      </w:r>
    </w:p>
    <w:p w14:paraId="1E1F618F" w14:textId="64CBBA87" w:rsidR="0014406C" w:rsidRPr="00A83E5A" w:rsidRDefault="0014406C" w:rsidP="00B316E7">
      <w:pPr>
        <w:spacing w:before="120" w:after="120"/>
        <w:ind w:leftChars="200" w:left="400"/>
        <w:jc w:val="both"/>
        <w:rPr>
          <w:rFonts w:eastAsia="等线"/>
          <w:szCs w:val="20"/>
          <w:lang w:eastAsia="zh-CN"/>
        </w:rPr>
      </w:pPr>
      <w:r w:rsidRPr="00A83E5A">
        <w:rPr>
          <w:rFonts w:eastAsia="等线"/>
          <w:szCs w:val="20"/>
          <w:lang w:eastAsia="zh-CN"/>
        </w:rPr>
        <w:t xml:space="preserve">For dynamic grant, DCI indicates the </w:t>
      </w:r>
      <w:r w:rsidR="00431A02" w:rsidRPr="00A83E5A">
        <w:rPr>
          <w:rFonts w:eastAsia="等线"/>
          <w:szCs w:val="20"/>
          <w:lang w:eastAsia="zh-CN"/>
        </w:rPr>
        <w:t xml:space="preserve">TDRA and FDRA </w:t>
      </w:r>
      <w:r w:rsidRPr="00A83E5A">
        <w:rPr>
          <w:rFonts w:eastAsia="等线"/>
          <w:szCs w:val="20"/>
          <w:lang w:eastAsia="zh-CN"/>
        </w:rPr>
        <w:t xml:space="preserve">with the signaling format used for SCI. Since </w:t>
      </w:r>
      <w:r w:rsidR="00381F90" w:rsidRPr="00A83E5A">
        <w:rPr>
          <w:rFonts w:eastAsia="等线"/>
          <w:szCs w:val="20"/>
          <w:lang w:eastAsia="zh-CN"/>
        </w:rPr>
        <w:t>some</w:t>
      </w:r>
      <w:r w:rsidRPr="00A83E5A">
        <w:rPr>
          <w:rFonts w:eastAsia="等线"/>
          <w:szCs w:val="20"/>
          <w:lang w:eastAsia="zh-CN"/>
        </w:rPr>
        <w:t xml:space="preserve"> transmission parameters, e.g., </w:t>
      </w:r>
      <w:r w:rsidRPr="00A83E5A">
        <w:rPr>
          <w:rFonts w:eastAsia="等线"/>
          <w:i/>
          <w:szCs w:val="20"/>
          <w:lang w:eastAsia="zh-CN"/>
        </w:rPr>
        <w:t>sl-MaxNumPerReserve</w:t>
      </w:r>
      <w:r w:rsidR="0013338B" w:rsidRPr="00A83E5A">
        <w:rPr>
          <w:rFonts w:eastAsia="等线"/>
          <w:szCs w:val="20"/>
          <w:lang w:eastAsia="zh-CN"/>
        </w:rPr>
        <w:t xml:space="preserve"> </w:t>
      </w:r>
      <w:r w:rsidRPr="00A83E5A">
        <w:rPr>
          <w:rFonts w:eastAsia="等线"/>
          <w:szCs w:val="20"/>
          <w:lang w:eastAsia="zh-CN"/>
        </w:rPr>
        <w:t>(</w:t>
      </w:r>
      <w:r w:rsidRPr="00A83E5A">
        <w:rPr>
          <w:iCs/>
          <w:szCs w:val="20"/>
        </w:rPr>
        <w:t>N</w:t>
      </w:r>
      <w:r w:rsidRPr="00A83E5A">
        <w:rPr>
          <w:iCs/>
          <w:szCs w:val="20"/>
          <w:vertAlign w:val="subscript"/>
        </w:rPr>
        <w:t>MAX</w:t>
      </w:r>
      <w:r w:rsidRPr="00A83E5A">
        <w:rPr>
          <w:rFonts w:eastAsia="等线"/>
          <w:szCs w:val="20"/>
          <w:lang w:eastAsia="zh-CN"/>
        </w:rPr>
        <w:t xml:space="preserve">) and </w:t>
      </w:r>
      <w:r w:rsidRPr="00A83E5A">
        <w:rPr>
          <w:rFonts w:eastAsia="等线"/>
          <w:i/>
          <w:szCs w:val="20"/>
          <w:lang w:eastAsia="zh-CN"/>
        </w:rPr>
        <w:t>sl-NumSubchannel</w:t>
      </w:r>
      <w:r w:rsidRPr="00A83E5A">
        <w:rPr>
          <w:rFonts w:eastAsia="等线"/>
          <w:szCs w:val="20"/>
          <w:lang w:eastAsia="zh-CN"/>
        </w:rPr>
        <w:t xml:space="preserve">, are configured per resource pool, the number of </w:t>
      </w:r>
      <w:r w:rsidR="00431A02" w:rsidRPr="00A83E5A">
        <w:rPr>
          <w:rFonts w:eastAsia="等线"/>
          <w:szCs w:val="20"/>
          <w:lang w:eastAsia="zh-CN"/>
        </w:rPr>
        <w:t>TDRA and FDRA</w:t>
      </w:r>
      <w:r w:rsidRPr="00A83E5A">
        <w:rPr>
          <w:rFonts w:eastAsia="等线"/>
          <w:szCs w:val="20"/>
          <w:lang w:eastAsia="zh-CN"/>
        </w:rPr>
        <w:t xml:space="preserve"> bits </w:t>
      </w:r>
      <w:r w:rsidR="00361E80" w:rsidRPr="00A83E5A">
        <w:rPr>
          <w:rFonts w:eastAsia="等线"/>
          <w:szCs w:val="20"/>
          <w:lang w:eastAsia="zh-CN"/>
        </w:rPr>
        <w:t xml:space="preserve">can </w:t>
      </w:r>
      <w:r w:rsidRPr="00A83E5A">
        <w:rPr>
          <w:rFonts w:eastAsia="等线"/>
          <w:szCs w:val="20"/>
          <w:lang w:eastAsia="zh-CN"/>
        </w:rPr>
        <w:t>differ between different resource pools.</w:t>
      </w:r>
      <w:r w:rsidR="00E74EF9" w:rsidRPr="00A83E5A">
        <w:rPr>
          <w:rFonts w:eastAsia="等线"/>
          <w:szCs w:val="20"/>
          <w:lang w:eastAsia="zh-CN"/>
        </w:rPr>
        <w:t xml:space="preserve"> </w:t>
      </w:r>
      <w:r w:rsidR="006D5938" w:rsidRPr="00A83E5A">
        <w:rPr>
          <w:rFonts w:eastAsia="等线"/>
          <w:szCs w:val="20"/>
          <w:lang w:eastAsia="zh-CN"/>
        </w:rPr>
        <w:t>Specifically, the form</w:t>
      </w:r>
      <w:r w:rsidR="00CE6B0D" w:rsidRPr="00A83E5A">
        <w:rPr>
          <w:rFonts w:eastAsia="等线"/>
          <w:szCs w:val="20"/>
          <w:lang w:eastAsia="zh-CN"/>
        </w:rPr>
        <w:t>ula</w:t>
      </w:r>
      <w:r w:rsidR="006D5938" w:rsidRPr="00A83E5A">
        <w:rPr>
          <w:rFonts w:eastAsia="等线"/>
          <w:szCs w:val="20"/>
          <w:lang w:eastAsia="zh-CN"/>
        </w:rPr>
        <w:t xml:space="preserve"> of FDRA</w:t>
      </w:r>
      <w:r w:rsidR="00CE6B0D" w:rsidRPr="00A83E5A">
        <w:rPr>
          <w:rFonts w:eastAsia="等线"/>
          <w:szCs w:val="20"/>
          <w:lang w:eastAsia="zh-CN"/>
        </w:rPr>
        <w:t xml:space="preserve"> depends on</w:t>
      </w:r>
      <w:r w:rsidR="006D5938" w:rsidRPr="00A83E5A">
        <w:rPr>
          <w:rFonts w:eastAsia="等线"/>
          <w:szCs w:val="20"/>
          <w:lang w:eastAsia="zh-CN"/>
        </w:rPr>
        <w:t xml:space="preserve"> </w:t>
      </w:r>
      <w:r w:rsidR="006D5938" w:rsidRPr="00A83E5A">
        <w:rPr>
          <w:iCs/>
          <w:szCs w:val="20"/>
        </w:rPr>
        <w:t>N</w:t>
      </w:r>
      <w:r w:rsidR="006D5938" w:rsidRPr="00A83E5A">
        <w:rPr>
          <w:iCs/>
          <w:szCs w:val="20"/>
          <w:vertAlign w:val="subscript"/>
        </w:rPr>
        <w:t>MAX</w:t>
      </w:r>
      <w:r w:rsidR="006D5938" w:rsidRPr="00A83E5A">
        <w:rPr>
          <w:iCs/>
          <w:szCs w:val="20"/>
        </w:rPr>
        <w:t xml:space="preserve"> </w:t>
      </w:r>
      <w:r w:rsidR="00CE6B0D" w:rsidRPr="00A83E5A">
        <w:rPr>
          <w:iCs/>
          <w:szCs w:val="20"/>
        </w:rPr>
        <w:t xml:space="preserve">and </w:t>
      </w:r>
      <w:r w:rsidR="00CE6B0D" w:rsidRPr="00A83E5A">
        <w:rPr>
          <w:rFonts w:eastAsia="等线"/>
          <w:i/>
          <w:szCs w:val="20"/>
          <w:lang w:eastAsia="zh-CN"/>
        </w:rPr>
        <w:t>sl-NumSubchannel</w:t>
      </w:r>
      <w:r w:rsidR="006D5938" w:rsidRPr="00A83E5A">
        <w:rPr>
          <w:iCs/>
          <w:szCs w:val="20"/>
        </w:rPr>
        <w:t>, and</w:t>
      </w:r>
      <w:r w:rsidR="0013338B" w:rsidRPr="00A83E5A">
        <w:rPr>
          <w:iCs/>
          <w:szCs w:val="20"/>
        </w:rPr>
        <w:t xml:space="preserve"> a</w:t>
      </w:r>
      <w:r w:rsidR="0011613B" w:rsidRPr="00A83E5A">
        <w:rPr>
          <w:iCs/>
          <w:szCs w:val="20"/>
        </w:rPr>
        <w:t xml:space="preserve"> </w:t>
      </w:r>
      <w:r w:rsidR="006D5938" w:rsidRPr="00A83E5A">
        <w:rPr>
          <w:rFonts w:eastAsia="等线"/>
          <w:szCs w:val="20"/>
          <w:lang w:eastAsia="zh-CN"/>
        </w:rPr>
        <w:t>resource pool with</w:t>
      </w:r>
      <w:r w:rsidR="006D5938" w:rsidRPr="00A83E5A">
        <w:rPr>
          <w:iCs/>
          <w:szCs w:val="20"/>
        </w:rPr>
        <w:t xml:space="preserve"> N</w:t>
      </w:r>
      <w:r w:rsidR="006D5938" w:rsidRPr="00A83E5A">
        <w:rPr>
          <w:iCs/>
          <w:szCs w:val="20"/>
          <w:vertAlign w:val="subscript"/>
        </w:rPr>
        <w:t>MAX</w:t>
      </w:r>
      <w:r w:rsidR="006D5938" w:rsidRPr="00A83E5A">
        <w:rPr>
          <w:iCs/>
          <w:szCs w:val="20"/>
        </w:rPr>
        <w:t xml:space="preserve"> = 3 requires 4 more TDRA bits than a resource pool with N</w:t>
      </w:r>
      <w:r w:rsidR="006D5938" w:rsidRPr="00A83E5A">
        <w:rPr>
          <w:iCs/>
          <w:szCs w:val="20"/>
          <w:vertAlign w:val="subscript"/>
        </w:rPr>
        <w:t>MAX</w:t>
      </w:r>
      <w:r w:rsidR="006D5938" w:rsidRPr="00A83E5A">
        <w:rPr>
          <w:iCs/>
          <w:szCs w:val="20"/>
        </w:rPr>
        <w:t xml:space="preserve"> = 2. Thus,</w:t>
      </w:r>
      <w:r w:rsidR="006D5938" w:rsidRPr="00A83E5A">
        <w:rPr>
          <w:rFonts w:eastAsia="等线" w:hint="eastAsia"/>
          <w:b/>
          <w:i/>
          <w:szCs w:val="20"/>
          <w:lang w:eastAsia="zh-CN"/>
        </w:rPr>
        <w:t xml:space="preserve"> </w:t>
      </w:r>
      <w:r w:rsidR="006D5938" w:rsidRPr="00A83E5A">
        <w:rPr>
          <w:rFonts w:eastAsia="等线"/>
          <w:szCs w:val="20"/>
          <w:lang w:eastAsia="zh-CN"/>
        </w:rPr>
        <w:t>DCIs scheduling different resource pools differ</w:t>
      </w:r>
      <w:r w:rsidR="004E5A99" w:rsidRPr="00A83E5A">
        <w:rPr>
          <w:rFonts w:eastAsia="等线"/>
          <w:szCs w:val="20"/>
          <w:lang w:eastAsia="zh-CN"/>
        </w:rPr>
        <w:t xml:space="preserve"> not only</w:t>
      </w:r>
      <w:r w:rsidR="006D5938" w:rsidRPr="00A83E5A">
        <w:rPr>
          <w:rFonts w:eastAsia="等线"/>
          <w:szCs w:val="20"/>
          <w:lang w:eastAsia="zh-CN"/>
        </w:rPr>
        <w:t xml:space="preserve"> in the</w:t>
      </w:r>
      <w:r w:rsidR="00970A33" w:rsidRPr="00A83E5A">
        <w:rPr>
          <w:rFonts w:eastAsia="等线"/>
          <w:szCs w:val="20"/>
          <w:lang w:eastAsia="zh-CN"/>
        </w:rPr>
        <w:t>ir</w:t>
      </w:r>
      <w:r w:rsidR="006D5938" w:rsidRPr="00A83E5A">
        <w:rPr>
          <w:rFonts w:eastAsia="等线"/>
          <w:szCs w:val="20"/>
          <w:lang w:eastAsia="zh-CN"/>
        </w:rPr>
        <w:t xml:space="preserve"> size</w:t>
      </w:r>
      <w:r w:rsidR="002A1015" w:rsidRPr="00A83E5A">
        <w:rPr>
          <w:rFonts w:eastAsia="等线"/>
          <w:szCs w:val="20"/>
          <w:lang w:eastAsia="zh-CN"/>
        </w:rPr>
        <w:t>s</w:t>
      </w:r>
      <w:r w:rsidR="006D5938" w:rsidRPr="00A83E5A">
        <w:rPr>
          <w:rFonts w:eastAsia="等线"/>
          <w:szCs w:val="20"/>
          <w:lang w:eastAsia="zh-CN"/>
        </w:rPr>
        <w:t xml:space="preserve"> </w:t>
      </w:r>
      <w:r w:rsidR="004E5A99" w:rsidRPr="00A83E5A">
        <w:rPr>
          <w:rFonts w:eastAsia="等线"/>
          <w:szCs w:val="20"/>
          <w:lang w:eastAsia="zh-CN"/>
        </w:rPr>
        <w:t>but also in fie</w:t>
      </w:r>
      <w:r w:rsidR="00B32E58" w:rsidRPr="00A83E5A">
        <w:rPr>
          <w:rFonts w:eastAsia="等线"/>
          <w:szCs w:val="20"/>
          <w:lang w:eastAsia="zh-CN"/>
        </w:rPr>
        <w:t>l</w:t>
      </w:r>
      <w:r w:rsidR="004E5A99" w:rsidRPr="00A83E5A">
        <w:rPr>
          <w:rFonts w:eastAsia="等线"/>
          <w:szCs w:val="20"/>
          <w:lang w:eastAsia="zh-CN"/>
        </w:rPr>
        <w:t>d</w:t>
      </w:r>
      <w:r w:rsidR="006D5938" w:rsidRPr="00A83E5A">
        <w:rPr>
          <w:rFonts w:eastAsia="等线"/>
          <w:szCs w:val="20"/>
          <w:lang w:eastAsia="zh-CN"/>
        </w:rPr>
        <w:t xml:space="preserve"> interpretation. </w:t>
      </w:r>
      <w:r w:rsidR="0011613B" w:rsidRPr="00A83E5A">
        <w:t>UE must</w:t>
      </w:r>
      <w:r w:rsidR="005A110F" w:rsidRPr="00A83E5A">
        <w:t xml:space="preserve"> unambiguously determine</w:t>
      </w:r>
      <w:r w:rsidR="00A204CA" w:rsidRPr="00A83E5A">
        <w:t xml:space="preserve"> the</w:t>
      </w:r>
      <w:r w:rsidR="005A110F" w:rsidRPr="00A83E5A">
        <w:t xml:space="preserve"> resource allocation</w:t>
      </w:r>
      <w:r w:rsidR="00C6466D" w:rsidRPr="00A83E5A">
        <w:rPr>
          <w:iCs/>
          <w:szCs w:val="20"/>
        </w:rPr>
        <w:t xml:space="preserve">, </w:t>
      </w:r>
      <w:r w:rsidR="005A110F" w:rsidRPr="00A83E5A">
        <w:rPr>
          <w:rFonts w:eastAsia="等线"/>
          <w:szCs w:val="20"/>
          <w:lang w:eastAsia="zh-CN"/>
        </w:rPr>
        <w:t>t</w:t>
      </w:r>
      <w:r w:rsidR="00A933D9" w:rsidRPr="00A83E5A">
        <w:rPr>
          <w:rFonts w:eastAsia="等线" w:hint="eastAsia"/>
          <w:szCs w:val="20"/>
          <w:lang w:eastAsia="zh-CN"/>
        </w:rPr>
        <w:t>h</w:t>
      </w:r>
      <w:r w:rsidR="00544D3E" w:rsidRPr="00A83E5A">
        <w:rPr>
          <w:rFonts w:eastAsia="等线"/>
          <w:szCs w:val="20"/>
          <w:lang w:eastAsia="zh-CN"/>
        </w:rPr>
        <w:t>us</w:t>
      </w:r>
      <w:r w:rsidR="00A933D9" w:rsidRPr="00A83E5A">
        <w:rPr>
          <w:rFonts w:eastAsia="等线"/>
          <w:szCs w:val="20"/>
          <w:lang w:eastAsia="zh-CN"/>
        </w:rPr>
        <w:t xml:space="preserve"> a</w:t>
      </w:r>
      <w:r w:rsidR="00D705A1" w:rsidRPr="00A83E5A">
        <w:rPr>
          <w:rFonts w:eastAsia="等线"/>
          <w:szCs w:val="20"/>
          <w:lang w:eastAsia="zh-CN"/>
        </w:rPr>
        <w:t xml:space="preserve"> </w:t>
      </w:r>
      <w:r w:rsidRPr="00A83E5A">
        <w:rPr>
          <w:rFonts w:eastAsia="等线"/>
          <w:szCs w:val="20"/>
          <w:lang w:eastAsia="zh-CN"/>
        </w:rPr>
        <w:t xml:space="preserve">field indicating which resource pool the DCI intends for should be included in DCI </w:t>
      </w:r>
      <w:r w:rsidR="00A204CA" w:rsidRPr="00A83E5A">
        <w:rPr>
          <w:rFonts w:eastAsia="等线"/>
          <w:szCs w:val="20"/>
          <w:lang w:eastAsia="zh-CN"/>
        </w:rPr>
        <w:t xml:space="preserve">format 3_0 </w:t>
      </w:r>
      <w:r w:rsidRPr="00A83E5A">
        <w:rPr>
          <w:rFonts w:eastAsia="等线"/>
          <w:szCs w:val="20"/>
          <w:lang w:eastAsia="zh-CN"/>
        </w:rPr>
        <w:t xml:space="preserve">to help </w:t>
      </w:r>
      <w:r w:rsidR="00A204CA" w:rsidRPr="00A83E5A">
        <w:rPr>
          <w:rFonts w:eastAsia="等线"/>
          <w:szCs w:val="20"/>
          <w:lang w:eastAsia="zh-CN"/>
        </w:rPr>
        <w:t xml:space="preserve">the </w:t>
      </w:r>
      <w:r w:rsidRPr="00A83E5A">
        <w:rPr>
          <w:rFonts w:eastAsia="等线"/>
          <w:szCs w:val="20"/>
          <w:lang w:eastAsia="zh-CN"/>
        </w:rPr>
        <w:t xml:space="preserve">UE </w:t>
      </w:r>
      <w:r w:rsidR="00A204CA" w:rsidRPr="00A83E5A">
        <w:rPr>
          <w:rFonts w:eastAsia="等线"/>
          <w:szCs w:val="20"/>
          <w:lang w:eastAsia="zh-CN"/>
        </w:rPr>
        <w:t>to understand the</w:t>
      </w:r>
      <w:r w:rsidRPr="00A83E5A">
        <w:rPr>
          <w:rFonts w:eastAsia="等线"/>
          <w:szCs w:val="20"/>
          <w:lang w:eastAsia="zh-CN"/>
        </w:rPr>
        <w:t xml:space="preserve"> DCI.</w:t>
      </w:r>
    </w:p>
    <w:p w14:paraId="2F17A16D" w14:textId="3C3EC935" w:rsidR="007E52AD" w:rsidRPr="00A83E5A" w:rsidRDefault="00963D3D" w:rsidP="007E52AD">
      <w:pPr>
        <w:pStyle w:val="a1"/>
        <w:numPr>
          <w:ilvl w:val="0"/>
          <w:numId w:val="9"/>
        </w:numPr>
        <w:spacing w:before="120"/>
        <w:rPr>
          <w:rFonts w:eastAsia="等线"/>
          <w:szCs w:val="20"/>
          <w:lang w:eastAsia="zh-CN"/>
        </w:rPr>
      </w:pPr>
      <w:r w:rsidRPr="00A83E5A">
        <w:rPr>
          <w:rFonts w:eastAsia="等线"/>
          <w:szCs w:val="20"/>
          <w:lang w:eastAsia="zh-CN"/>
        </w:rPr>
        <w:t>A</w:t>
      </w:r>
      <w:r w:rsidR="007E52AD" w:rsidRPr="00A83E5A">
        <w:rPr>
          <w:rFonts w:eastAsia="等线"/>
          <w:szCs w:val="20"/>
          <w:lang w:eastAsia="zh-CN"/>
        </w:rPr>
        <w:t>ctivation/release command</w:t>
      </w:r>
    </w:p>
    <w:p w14:paraId="5B00AAE5" w14:textId="42F419AB" w:rsidR="009C1AD0" w:rsidRPr="00A83E5A" w:rsidRDefault="009C1AD0" w:rsidP="00B316E7">
      <w:pPr>
        <w:pStyle w:val="a1"/>
        <w:spacing w:before="120"/>
        <w:ind w:leftChars="200" w:left="400"/>
        <w:rPr>
          <w:rFonts w:eastAsiaTheme="minorEastAsia"/>
          <w:szCs w:val="20"/>
          <w:lang w:eastAsia="zh-CN"/>
        </w:rPr>
      </w:pPr>
      <w:r w:rsidRPr="00A83E5A">
        <w:rPr>
          <w:rFonts w:eastAsiaTheme="minorEastAsia"/>
          <w:szCs w:val="20"/>
          <w:lang w:eastAsia="zh-CN"/>
        </w:rPr>
        <w:t>1</w:t>
      </w:r>
      <w:r w:rsidRPr="00A83E5A">
        <w:rPr>
          <w:rFonts w:eastAsiaTheme="minorEastAsia" w:hint="eastAsia"/>
          <w:szCs w:val="20"/>
          <w:lang w:eastAsia="zh-CN"/>
        </w:rPr>
        <w:t>-bit</w:t>
      </w:r>
      <w:r w:rsidRPr="00A83E5A">
        <w:rPr>
          <w:rFonts w:eastAsiaTheme="minorEastAsia"/>
          <w:szCs w:val="20"/>
          <w:lang w:eastAsia="zh-CN"/>
        </w:rPr>
        <w:t xml:space="preserve"> activation/release command is included in DCI format </w:t>
      </w:r>
      <w:r w:rsidR="00F717E2" w:rsidRPr="00A83E5A">
        <w:rPr>
          <w:rFonts w:eastAsia="等线"/>
          <w:szCs w:val="20"/>
          <w:lang w:eastAsia="zh-CN"/>
        </w:rPr>
        <w:t>3_0</w:t>
      </w:r>
      <w:r w:rsidRPr="00A83E5A">
        <w:rPr>
          <w:rFonts w:eastAsiaTheme="minorEastAsia"/>
          <w:szCs w:val="20"/>
          <w:lang w:eastAsia="zh-CN"/>
        </w:rPr>
        <w:t xml:space="preserve"> when </w:t>
      </w:r>
      <w:r w:rsidRPr="00A83E5A">
        <w:rPr>
          <w:rFonts w:eastAsiaTheme="minorEastAsia" w:hint="eastAsia"/>
          <w:szCs w:val="20"/>
          <w:lang w:eastAsia="zh-CN"/>
        </w:rPr>
        <w:t>the</w:t>
      </w:r>
      <w:r w:rsidRPr="00A83E5A">
        <w:rPr>
          <w:rFonts w:eastAsiaTheme="minorEastAsia"/>
          <w:szCs w:val="20"/>
          <w:lang w:eastAsia="zh-CN"/>
        </w:rPr>
        <w:t xml:space="preserve"> DCI is scrambled by SL-CS-RNTI. When the bit value = </w:t>
      </w:r>
      <w:r w:rsidR="00A406EA" w:rsidRPr="00A83E5A">
        <w:rPr>
          <w:rFonts w:eastAsiaTheme="minorEastAsia"/>
          <w:szCs w:val="20"/>
          <w:lang w:eastAsia="zh-CN"/>
        </w:rPr>
        <w:t>1</w:t>
      </w:r>
      <w:r w:rsidRPr="00A83E5A">
        <w:rPr>
          <w:rFonts w:eastAsiaTheme="minorEastAsia"/>
          <w:szCs w:val="20"/>
          <w:lang w:eastAsia="zh-CN"/>
        </w:rPr>
        <w:t>, the indicated CG is activated</w:t>
      </w:r>
      <w:r w:rsidR="006E693F">
        <w:rPr>
          <w:rFonts w:eastAsiaTheme="minorEastAsia"/>
          <w:szCs w:val="20"/>
          <w:lang w:eastAsia="zh-CN"/>
        </w:rPr>
        <w:t>;</w:t>
      </w:r>
      <w:r w:rsidR="006E693F" w:rsidRPr="00A83E5A">
        <w:rPr>
          <w:rFonts w:eastAsiaTheme="minorEastAsia"/>
          <w:szCs w:val="20"/>
          <w:lang w:eastAsia="zh-CN"/>
        </w:rPr>
        <w:t xml:space="preserve"> </w:t>
      </w:r>
      <w:r w:rsidRPr="00A83E5A">
        <w:rPr>
          <w:rFonts w:eastAsiaTheme="minorEastAsia"/>
          <w:szCs w:val="20"/>
          <w:lang w:eastAsia="zh-CN"/>
        </w:rPr>
        <w:t>otherwise</w:t>
      </w:r>
      <w:r w:rsidR="001C7722" w:rsidRPr="00A83E5A">
        <w:rPr>
          <w:rFonts w:eastAsiaTheme="minorEastAsia"/>
          <w:szCs w:val="20"/>
          <w:lang w:eastAsia="zh-CN"/>
        </w:rPr>
        <w:t>,</w:t>
      </w:r>
      <w:r w:rsidRPr="00A83E5A">
        <w:rPr>
          <w:rFonts w:eastAsiaTheme="minorEastAsia"/>
          <w:szCs w:val="20"/>
          <w:lang w:eastAsia="zh-CN"/>
        </w:rPr>
        <w:t xml:space="preserve"> it is released</w:t>
      </w:r>
      <w:r w:rsidR="0071223C" w:rsidRPr="00A83E5A">
        <w:rPr>
          <w:rFonts w:eastAsiaTheme="minorEastAsia"/>
          <w:szCs w:val="20"/>
          <w:lang w:eastAsia="zh-CN"/>
        </w:rPr>
        <w:t>.</w:t>
      </w:r>
    </w:p>
    <w:p w14:paraId="7202186C" w14:textId="74D5EF1D" w:rsidR="00E26EEB" w:rsidRPr="00A83E5A" w:rsidRDefault="00E26EEB" w:rsidP="00E26EEB">
      <w:pPr>
        <w:spacing w:before="120" w:after="120"/>
        <w:jc w:val="both"/>
        <w:rPr>
          <w:rFonts w:eastAsiaTheme="minorEastAsia"/>
          <w:b/>
          <w:i/>
          <w:szCs w:val="20"/>
          <w:lang w:eastAsia="zh-CN"/>
        </w:rPr>
      </w:pPr>
      <w:bookmarkStart w:id="39" w:name="_Ref40454539"/>
      <w:bookmarkStart w:id="40" w:name="_Ref37089071"/>
      <w:r w:rsidRPr="00A83E5A">
        <w:rPr>
          <w:b/>
          <w:i/>
          <w:szCs w:val="20"/>
        </w:rPr>
        <w:t xml:space="preserve">Proposal </w:t>
      </w:r>
      <w:r w:rsidRPr="00A83E5A">
        <w:rPr>
          <w:b/>
          <w:i/>
          <w:szCs w:val="20"/>
        </w:rPr>
        <w:fldChar w:fldCharType="begin"/>
      </w:r>
      <w:r w:rsidRPr="00A83E5A">
        <w:rPr>
          <w:b/>
          <w:i/>
          <w:szCs w:val="20"/>
        </w:rPr>
        <w:instrText xml:space="preserve"> SEQ Proposal \* ARABIC </w:instrText>
      </w:r>
      <w:r w:rsidRPr="00A83E5A">
        <w:rPr>
          <w:b/>
          <w:i/>
          <w:szCs w:val="20"/>
        </w:rPr>
        <w:fldChar w:fldCharType="separate"/>
      </w:r>
      <w:r w:rsidR="00D01378">
        <w:rPr>
          <w:b/>
          <w:i/>
          <w:noProof/>
          <w:szCs w:val="20"/>
        </w:rPr>
        <w:t>14</w:t>
      </w:r>
      <w:r w:rsidRPr="00A83E5A">
        <w:rPr>
          <w:b/>
          <w:i/>
          <w:szCs w:val="20"/>
        </w:rPr>
        <w:fldChar w:fldCharType="end"/>
      </w:r>
      <w:r w:rsidRPr="00A83E5A">
        <w:rPr>
          <w:rFonts w:eastAsia="宋体"/>
          <w:b/>
          <w:i/>
          <w:szCs w:val="20"/>
          <w:lang w:eastAsia="zh-CN"/>
        </w:rPr>
        <w:t xml:space="preserve">. </w:t>
      </w:r>
      <w:r w:rsidRPr="00A83E5A">
        <w:rPr>
          <w:rFonts w:eastAsia="等线"/>
          <w:b/>
          <w:i/>
          <w:szCs w:val="20"/>
          <w:lang w:eastAsia="zh-CN"/>
        </w:rPr>
        <w:t>D</w:t>
      </w:r>
      <w:r w:rsidRPr="00A83E5A">
        <w:rPr>
          <w:rFonts w:eastAsiaTheme="minorEastAsia"/>
          <w:b/>
          <w:i/>
          <w:szCs w:val="20"/>
          <w:lang w:eastAsia="zh-CN"/>
        </w:rPr>
        <w:t xml:space="preserve">CI format 3_0 should include </w:t>
      </w:r>
      <w:r w:rsidR="006E693F">
        <w:rPr>
          <w:rFonts w:eastAsiaTheme="minorEastAsia"/>
          <w:b/>
          <w:i/>
          <w:szCs w:val="20"/>
          <w:lang w:eastAsia="zh-CN"/>
        </w:rPr>
        <w:t xml:space="preserve">a </w:t>
      </w:r>
      <w:r w:rsidRPr="00A83E5A">
        <w:rPr>
          <w:rFonts w:eastAsiaTheme="minorEastAsia"/>
          <w:b/>
          <w:i/>
          <w:szCs w:val="20"/>
          <w:lang w:eastAsia="zh-CN"/>
        </w:rPr>
        <w:t>3-bit</w:t>
      </w:r>
      <w:r w:rsidRPr="00A83E5A">
        <w:t xml:space="preserve"> </w:t>
      </w:r>
      <w:r w:rsidRPr="00A83E5A">
        <w:rPr>
          <w:rFonts w:eastAsiaTheme="minorEastAsia"/>
          <w:b/>
          <w:i/>
          <w:szCs w:val="20"/>
          <w:lang w:eastAsia="zh-CN"/>
        </w:rPr>
        <w:t>time gap.</w:t>
      </w:r>
      <w:bookmarkEnd w:id="39"/>
    </w:p>
    <w:p w14:paraId="00B595AE" w14:textId="7107486E" w:rsidR="00F24F0E" w:rsidRPr="00A83E5A" w:rsidRDefault="00F15CA0" w:rsidP="0079711D">
      <w:pPr>
        <w:spacing w:before="120" w:after="120"/>
        <w:jc w:val="both"/>
        <w:rPr>
          <w:rFonts w:eastAsiaTheme="minorEastAsia"/>
          <w:b/>
          <w:i/>
          <w:szCs w:val="20"/>
          <w:lang w:eastAsia="zh-CN"/>
        </w:rPr>
      </w:pPr>
      <w:bookmarkStart w:id="41" w:name="_Ref40454540"/>
      <w:r w:rsidRPr="00A83E5A">
        <w:rPr>
          <w:b/>
          <w:i/>
          <w:szCs w:val="20"/>
        </w:rPr>
        <w:t xml:space="preserve">Proposal </w:t>
      </w:r>
      <w:r w:rsidRPr="00A83E5A">
        <w:rPr>
          <w:b/>
          <w:i/>
          <w:szCs w:val="20"/>
        </w:rPr>
        <w:fldChar w:fldCharType="begin"/>
      </w:r>
      <w:r w:rsidRPr="00A83E5A">
        <w:rPr>
          <w:b/>
          <w:i/>
          <w:szCs w:val="20"/>
        </w:rPr>
        <w:instrText xml:space="preserve"> SEQ Proposal \* ARABIC </w:instrText>
      </w:r>
      <w:r w:rsidRPr="00A83E5A">
        <w:rPr>
          <w:b/>
          <w:i/>
          <w:szCs w:val="20"/>
        </w:rPr>
        <w:fldChar w:fldCharType="separate"/>
      </w:r>
      <w:r w:rsidR="00D01378">
        <w:rPr>
          <w:b/>
          <w:i/>
          <w:noProof/>
          <w:szCs w:val="20"/>
        </w:rPr>
        <w:t>15</w:t>
      </w:r>
      <w:r w:rsidRPr="00A83E5A">
        <w:rPr>
          <w:b/>
          <w:i/>
          <w:szCs w:val="20"/>
        </w:rPr>
        <w:fldChar w:fldCharType="end"/>
      </w:r>
      <w:r w:rsidRPr="00A83E5A">
        <w:rPr>
          <w:rFonts w:eastAsia="宋体"/>
          <w:b/>
          <w:i/>
          <w:szCs w:val="20"/>
          <w:lang w:eastAsia="zh-CN"/>
        </w:rPr>
        <w:t xml:space="preserve">. </w:t>
      </w:r>
      <w:r w:rsidRPr="00A83E5A">
        <w:rPr>
          <w:rFonts w:eastAsia="等线"/>
          <w:b/>
          <w:i/>
          <w:szCs w:val="20"/>
          <w:lang w:eastAsia="zh-CN"/>
        </w:rPr>
        <w:t>D</w:t>
      </w:r>
      <w:r w:rsidRPr="00A83E5A">
        <w:rPr>
          <w:rFonts w:eastAsiaTheme="minorEastAsia"/>
          <w:b/>
          <w:i/>
          <w:szCs w:val="20"/>
          <w:lang w:eastAsia="zh-CN"/>
        </w:rPr>
        <w:t xml:space="preserve">CI format 3_0 should include a </w:t>
      </w:r>
      <w:r w:rsidR="006F1E38" w:rsidRPr="00A83E5A">
        <w:rPr>
          <w:rFonts w:eastAsiaTheme="minorEastAsia"/>
          <w:b/>
          <w:i/>
          <w:szCs w:val="20"/>
          <w:lang w:eastAsia="zh-CN"/>
        </w:rPr>
        <w:t>3-bit</w:t>
      </w:r>
      <w:r w:rsidR="006F1E38" w:rsidRPr="00A83E5A">
        <w:t xml:space="preserve"> </w:t>
      </w:r>
      <w:r w:rsidRPr="00A83E5A">
        <w:rPr>
          <w:rFonts w:eastAsiaTheme="minorEastAsia"/>
          <w:b/>
          <w:i/>
          <w:szCs w:val="20"/>
          <w:lang w:eastAsia="zh-CN"/>
        </w:rPr>
        <w:t>resource pool ID.</w:t>
      </w:r>
      <w:bookmarkEnd w:id="40"/>
      <w:bookmarkEnd w:id="41"/>
    </w:p>
    <w:p w14:paraId="3A9AAD2D" w14:textId="32BA5FCE" w:rsidR="007714A9" w:rsidRPr="00A83E5A" w:rsidRDefault="007714A9" w:rsidP="007714A9">
      <w:pPr>
        <w:pStyle w:val="a9"/>
        <w:tabs>
          <w:tab w:val="left" w:pos="1800"/>
        </w:tabs>
        <w:spacing w:before="120" w:after="120"/>
        <w:jc w:val="both"/>
        <w:rPr>
          <w:rFonts w:ascii="Times New Roman" w:eastAsia="宋体" w:hAnsi="Times New Roman"/>
          <w:i/>
          <w:szCs w:val="20"/>
          <w:lang w:eastAsia="zh-CN"/>
        </w:rPr>
      </w:pPr>
      <w:bookmarkStart w:id="42" w:name="_Ref37089072"/>
      <w:r w:rsidRPr="00A83E5A">
        <w:rPr>
          <w:rFonts w:ascii="Times New Roman" w:hAnsi="Times New Roman"/>
          <w:i/>
          <w:szCs w:val="20"/>
        </w:rPr>
        <w:t xml:space="preserve">Proposal </w:t>
      </w:r>
      <w:r w:rsidRPr="00A83E5A">
        <w:rPr>
          <w:rFonts w:ascii="Times New Roman" w:hAnsi="Times New Roman"/>
          <w:i/>
          <w:szCs w:val="20"/>
        </w:rPr>
        <w:fldChar w:fldCharType="begin"/>
      </w:r>
      <w:r w:rsidRPr="00A83E5A">
        <w:rPr>
          <w:rFonts w:ascii="Times New Roman" w:hAnsi="Times New Roman"/>
          <w:i/>
          <w:szCs w:val="20"/>
        </w:rPr>
        <w:instrText xml:space="preserve"> SEQ Proposal \* ARABIC </w:instrText>
      </w:r>
      <w:r w:rsidRPr="00A83E5A">
        <w:rPr>
          <w:rFonts w:ascii="Times New Roman" w:hAnsi="Times New Roman"/>
          <w:i/>
          <w:szCs w:val="20"/>
        </w:rPr>
        <w:fldChar w:fldCharType="separate"/>
      </w:r>
      <w:r w:rsidR="00D01378">
        <w:rPr>
          <w:rFonts w:ascii="Times New Roman" w:hAnsi="Times New Roman"/>
          <w:i/>
          <w:noProof/>
          <w:szCs w:val="20"/>
        </w:rPr>
        <w:t>16</w:t>
      </w:r>
      <w:r w:rsidRPr="00A83E5A">
        <w:rPr>
          <w:rFonts w:ascii="Times New Roman" w:hAnsi="Times New Roman"/>
          <w:i/>
          <w:szCs w:val="20"/>
        </w:rPr>
        <w:fldChar w:fldCharType="end"/>
      </w:r>
      <w:r w:rsidRPr="00A83E5A">
        <w:rPr>
          <w:rFonts w:ascii="Times New Roman" w:hAnsi="Times New Roman"/>
          <w:i/>
          <w:szCs w:val="20"/>
        </w:rPr>
        <w:t>.</w:t>
      </w:r>
      <w:r w:rsidRPr="00A83E5A">
        <w:rPr>
          <w:rFonts w:ascii="Times New Roman" w:eastAsia="宋体" w:hAnsi="Times New Roman"/>
          <w:i/>
          <w:szCs w:val="20"/>
          <w:lang w:eastAsia="zh-CN"/>
        </w:rPr>
        <w:t xml:space="preserve"> </w:t>
      </w:r>
      <w:r w:rsidRPr="00A83E5A">
        <w:rPr>
          <w:rFonts w:ascii="Times New Roman" w:eastAsiaTheme="minorEastAsia" w:hAnsi="Times New Roman"/>
          <w:i/>
          <w:szCs w:val="20"/>
          <w:lang w:eastAsia="zh-CN"/>
        </w:rPr>
        <w:t>1-bit activation/release command is included in DCI format 3</w:t>
      </w:r>
      <w:r w:rsidR="00F717E2" w:rsidRPr="00A83E5A">
        <w:rPr>
          <w:rFonts w:ascii="Times New Roman" w:eastAsiaTheme="minorEastAsia" w:hAnsi="Times New Roman"/>
          <w:i/>
          <w:szCs w:val="20"/>
          <w:lang w:eastAsia="zh-CN"/>
        </w:rPr>
        <w:t>_</w:t>
      </w:r>
      <w:r w:rsidRPr="00A83E5A">
        <w:rPr>
          <w:rFonts w:ascii="Times New Roman" w:eastAsiaTheme="minorEastAsia" w:hAnsi="Times New Roman"/>
          <w:i/>
          <w:szCs w:val="20"/>
          <w:lang w:eastAsia="zh-CN"/>
        </w:rPr>
        <w:t>0 when DCI format 3</w:t>
      </w:r>
      <w:r w:rsidR="00F717E2" w:rsidRPr="00A83E5A">
        <w:rPr>
          <w:rFonts w:ascii="Times New Roman" w:eastAsiaTheme="minorEastAsia" w:hAnsi="Times New Roman"/>
          <w:i/>
          <w:szCs w:val="20"/>
          <w:lang w:eastAsia="zh-CN"/>
        </w:rPr>
        <w:t>_</w:t>
      </w:r>
      <w:r w:rsidRPr="00A83E5A">
        <w:rPr>
          <w:rFonts w:ascii="Times New Roman" w:eastAsiaTheme="minorEastAsia" w:hAnsi="Times New Roman"/>
          <w:i/>
          <w:szCs w:val="20"/>
          <w:lang w:eastAsia="zh-CN"/>
        </w:rPr>
        <w:t xml:space="preserve">0 is scrambled by SL-CS-RNTI. When the bit value = </w:t>
      </w:r>
      <w:r w:rsidR="009037A7" w:rsidRPr="00A83E5A">
        <w:rPr>
          <w:rFonts w:ascii="Times New Roman" w:eastAsiaTheme="minorEastAsia" w:hAnsi="Times New Roman"/>
          <w:i/>
          <w:szCs w:val="20"/>
          <w:lang w:eastAsia="zh-CN"/>
        </w:rPr>
        <w:t>1</w:t>
      </w:r>
      <w:r w:rsidRPr="00A83E5A">
        <w:rPr>
          <w:rFonts w:ascii="Times New Roman" w:eastAsiaTheme="minorEastAsia" w:hAnsi="Times New Roman"/>
          <w:i/>
          <w:szCs w:val="20"/>
          <w:lang w:eastAsia="zh-CN"/>
        </w:rPr>
        <w:t>, the indicated CG is activated</w:t>
      </w:r>
      <w:r w:rsidR="006E693F">
        <w:rPr>
          <w:rFonts w:ascii="Times New Roman" w:eastAsiaTheme="minorEastAsia" w:hAnsi="Times New Roman"/>
          <w:i/>
          <w:szCs w:val="20"/>
          <w:lang w:eastAsia="zh-CN"/>
        </w:rPr>
        <w:t>;</w:t>
      </w:r>
      <w:r w:rsidR="006E693F" w:rsidRPr="00A83E5A">
        <w:rPr>
          <w:rFonts w:ascii="Times New Roman" w:eastAsiaTheme="minorEastAsia" w:hAnsi="Times New Roman"/>
          <w:i/>
          <w:szCs w:val="20"/>
          <w:lang w:eastAsia="zh-CN"/>
        </w:rPr>
        <w:t xml:space="preserve"> </w:t>
      </w:r>
      <w:r w:rsidRPr="00A83E5A">
        <w:rPr>
          <w:rFonts w:ascii="Times New Roman" w:eastAsiaTheme="minorEastAsia" w:hAnsi="Times New Roman"/>
          <w:i/>
          <w:szCs w:val="20"/>
          <w:lang w:eastAsia="zh-CN"/>
        </w:rPr>
        <w:t>otherwise</w:t>
      </w:r>
      <w:r w:rsidR="001C7722" w:rsidRPr="00A83E5A">
        <w:rPr>
          <w:rFonts w:ascii="Times New Roman" w:eastAsiaTheme="minorEastAsia" w:hAnsi="Times New Roman"/>
          <w:i/>
          <w:szCs w:val="20"/>
          <w:lang w:eastAsia="zh-CN"/>
        </w:rPr>
        <w:t>,</w:t>
      </w:r>
      <w:r w:rsidRPr="00A83E5A">
        <w:rPr>
          <w:rFonts w:ascii="Times New Roman" w:eastAsiaTheme="minorEastAsia" w:hAnsi="Times New Roman"/>
          <w:i/>
          <w:szCs w:val="20"/>
          <w:lang w:eastAsia="zh-CN"/>
        </w:rPr>
        <w:t xml:space="preserve"> it is released</w:t>
      </w:r>
      <w:r w:rsidRPr="00A83E5A">
        <w:rPr>
          <w:rFonts w:ascii="Times New Roman" w:eastAsia="宋体" w:hAnsi="Times New Roman"/>
          <w:i/>
          <w:szCs w:val="20"/>
          <w:lang w:eastAsia="zh-CN"/>
        </w:rPr>
        <w:t>.</w:t>
      </w:r>
      <w:bookmarkEnd w:id="42"/>
    </w:p>
    <w:p w14:paraId="01008754" w14:textId="77777777" w:rsidR="00EF7511" w:rsidRPr="00A83E5A" w:rsidRDefault="00EF7511" w:rsidP="007714A9">
      <w:pPr>
        <w:pStyle w:val="a9"/>
        <w:tabs>
          <w:tab w:val="left" w:pos="1800"/>
        </w:tabs>
        <w:spacing w:before="120" w:after="120"/>
        <w:jc w:val="both"/>
        <w:rPr>
          <w:rFonts w:ascii="Times New Roman" w:eastAsia="宋体" w:hAnsi="Times New Roman"/>
          <w:i/>
          <w:szCs w:val="20"/>
          <w:lang w:eastAsia="zh-CN"/>
        </w:rPr>
      </w:pPr>
    </w:p>
    <w:p w14:paraId="0B7CEB14" w14:textId="66A04CE8" w:rsidR="00766321" w:rsidRPr="00A83E5A" w:rsidRDefault="00B650B1" w:rsidP="00A933D9">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A83E5A">
        <w:rPr>
          <w:rFonts w:cs="Times New Roman"/>
          <w:b w:val="0"/>
          <w:sz w:val="32"/>
          <w:szCs w:val="20"/>
        </w:rPr>
        <w:t>A</w:t>
      </w:r>
      <w:r w:rsidR="0020130E" w:rsidRPr="00A83E5A">
        <w:rPr>
          <w:rFonts w:cs="Times New Roman"/>
          <w:b w:val="0"/>
          <w:sz w:val="32"/>
          <w:szCs w:val="20"/>
        </w:rPr>
        <w:t>lign SL DCI to Uu DCI</w:t>
      </w:r>
    </w:p>
    <w:p w14:paraId="12113BFD" w14:textId="2550ECCD" w:rsidR="0014406C" w:rsidRPr="00A83E5A" w:rsidRDefault="0014406C" w:rsidP="00ED26D5">
      <w:pPr>
        <w:pStyle w:val="a1"/>
        <w:spacing w:before="120"/>
        <w:rPr>
          <w:rFonts w:eastAsia="宋体"/>
          <w:szCs w:val="20"/>
          <w:lang w:eastAsia="zh-CN"/>
        </w:rPr>
      </w:pPr>
      <w:r w:rsidRPr="00A83E5A">
        <w:rPr>
          <w:rFonts w:eastAsia="等线"/>
          <w:szCs w:val="20"/>
          <w:lang w:eastAsia="zh-CN"/>
        </w:rPr>
        <w:t xml:space="preserve">We summarize the field sizes in </w:t>
      </w:r>
      <w:r w:rsidRPr="00A83E5A">
        <w:rPr>
          <w:rFonts w:eastAsia="等线"/>
          <w:szCs w:val="20"/>
          <w:lang w:eastAsia="zh-CN"/>
        </w:rPr>
        <w:fldChar w:fldCharType="begin"/>
      </w:r>
      <w:r w:rsidRPr="00A83E5A">
        <w:rPr>
          <w:rFonts w:eastAsia="等线"/>
          <w:szCs w:val="20"/>
          <w:lang w:eastAsia="zh-CN"/>
        </w:rPr>
        <w:instrText xml:space="preserve"> REF _Ref16006955 \h  \* MERGEFORMAT </w:instrText>
      </w:r>
      <w:r w:rsidRPr="00A83E5A">
        <w:rPr>
          <w:rFonts w:eastAsia="等线"/>
          <w:szCs w:val="20"/>
          <w:lang w:eastAsia="zh-CN"/>
        </w:rPr>
      </w:r>
      <w:r w:rsidRPr="00A83E5A">
        <w:rPr>
          <w:rFonts w:eastAsia="等线"/>
          <w:szCs w:val="20"/>
          <w:lang w:eastAsia="zh-CN"/>
        </w:rPr>
        <w:fldChar w:fldCharType="separate"/>
      </w:r>
      <w:r w:rsidR="00D01378" w:rsidRPr="00A83E5A">
        <w:rPr>
          <w:b/>
          <w:bCs/>
          <w:szCs w:val="20"/>
        </w:rPr>
        <w:t xml:space="preserve">Table </w:t>
      </w:r>
      <w:r w:rsidR="00D01378">
        <w:rPr>
          <w:b/>
          <w:bCs/>
          <w:szCs w:val="20"/>
          <w:lang w:eastAsia="zh-CN"/>
        </w:rPr>
        <w:t>1</w:t>
      </w:r>
      <w:r w:rsidRPr="00A83E5A">
        <w:rPr>
          <w:rFonts w:eastAsia="等线"/>
          <w:szCs w:val="20"/>
          <w:lang w:eastAsia="zh-CN"/>
        </w:rPr>
        <w:fldChar w:fldCharType="end"/>
      </w:r>
      <w:r w:rsidR="00ED26D5" w:rsidRPr="00A83E5A">
        <w:rPr>
          <w:rFonts w:eastAsia="等线"/>
          <w:szCs w:val="20"/>
          <w:lang w:eastAsia="zh-CN"/>
        </w:rPr>
        <w:t xml:space="preserve"> where </w:t>
      </w:r>
      <w:r w:rsidRPr="00A83E5A">
        <w:rPr>
          <w:rFonts w:eastAsia="等线"/>
          <w:szCs w:val="20"/>
          <w:lang w:eastAsia="zh-CN"/>
        </w:rPr>
        <w:t>Nmax</w:t>
      </w:r>
      <w:r w:rsidR="00ED26D5" w:rsidRPr="00A83E5A">
        <w:rPr>
          <w:rFonts w:eastAsia="等线"/>
          <w:szCs w:val="20"/>
          <w:lang w:eastAsia="zh-CN"/>
        </w:rPr>
        <w:t xml:space="preserve"> denote</w:t>
      </w:r>
      <w:r w:rsidR="00120EEA" w:rsidRPr="00A83E5A">
        <w:rPr>
          <w:rFonts w:eastAsia="等线"/>
          <w:szCs w:val="20"/>
          <w:lang w:eastAsia="zh-CN"/>
        </w:rPr>
        <w:t>s</w:t>
      </w:r>
      <w:r w:rsidR="00ED26D5" w:rsidRPr="00A83E5A">
        <w:rPr>
          <w:rFonts w:eastAsia="等线"/>
          <w:szCs w:val="20"/>
          <w:lang w:eastAsia="zh-CN"/>
        </w:rPr>
        <w:t xml:space="preserve"> </w:t>
      </w:r>
      <w:r w:rsidR="00120EEA" w:rsidRPr="00A83E5A">
        <w:rPr>
          <w:rFonts w:eastAsia="等线"/>
          <w:i/>
          <w:szCs w:val="20"/>
          <w:lang w:eastAsia="zh-CN"/>
        </w:rPr>
        <w:t>s</w:t>
      </w:r>
      <w:r w:rsidRPr="00A83E5A">
        <w:rPr>
          <w:rFonts w:eastAsia="等线"/>
          <w:i/>
          <w:szCs w:val="20"/>
          <w:lang w:eastAsia="zh-CN"/>
        </w:rPr>
        <w:t>l-MaxNumPerReserve</w:t>
      </w:r>
      <w:r w:rsidR="001C55EE" w:rsidRPr="00A83E5A">
        <w:rPr>
          <w:rFonts w:eastAsia="等线"/>
          <w:szCs w:val="20"/>
          <w:lang w:eastAsia="zh-CN"/>
        </w:rPr>
        <w:t>.</w:t>
      </w:r>
    </w:p>
    <w:p w14:paraId="3A3704E5" w14:textId="51960D60" w:rsidR="0014406C" w:rsidRPr="00A83E5A" w:rsidRDefault="0014406C" w:rsidP="00144720">
      <w:pPr>
        <w:pStyle w:val="a1"/>
        <w:spacing w:before="120"/>
        <w:jc w:val="center"/>
        <w:rPr>
          <w:rFonts w:eastAsia="宋体"/>
          <w:b/>
          <w:bCs/>
          <w:szCs w:val="20"/>
          <w:lang w:eastAsia="zh-CN"/>
        </w:rPr>
      </w:pPr>
      <w:bookmarkStart w:id="43" w:name="_Ref16006955"/>
      <w:r w:rsidRPr="00A83E5A">
        <w:rPr>
          <w:b/>
          <w:bCs/>
          <w:szCs w:val="20"/>
        </w:rPr>
        <w:t xml:space="preserve">Table </w:t>
      </w:r>
      <w:r w:rsidRPr="00A83E5A">
        <w:rPr>
          <w:b/>
          <w:bCs/>
          <w:szCs w:val="20"/>
        </w:rPr>
        <w:fldChar w:fldCharType="begin"/>
      </w:r>
      <w:r w:rsidRPr="00A83E5A">
        <w:rPr>
          <w:b/>
          <w:bCs/>
          <w:szCs w:val="20"/>
        </w:rPr>
        <w:instrText xml:space="preserve"> SEQ Table \* ARABIC </w:instrText>
      </w:r>
      <w:r w:rsidRPr="00A83E5A">
        <w:rPr>
          <w:b/>
          <w:bCs/>
          <w:szCs w:val="20"/>
        </w:rPr>
        <w:fldChar w:fldCharType="separate"/>
      </w:r>
      <w:r w:rsidR="00D01378">
        <w:rPr>
          <w:b/>
          <w:bCs/>
          <w:noProof/>
          <w:szCs w:val="20"/>
        </w:rPr>
        <w:t>1</w:t>
      </w:r>
      <w:r w:rsidRPr="00A83E5A">
        <w:rPr>
          <w:b/>
          <w:bCs/>
          <w:szCs w:val="20"/>
          <w:lang w:eastAsia="zh-CN"/>
        </w:rPr>
        <w:fldChar w:fldCharType="end"/>
      </w:r>
      <w:bookmarkEnd w:id="43"/>
      <w:r w:rsidRPr="00A83E5A">
        <w:rPr>
          <w:b/>
          <w:bCs/>
          <w:szCs w:val="20"/>
          <w:lang w:eastAsia="zh-CN"/>
        </w:rPr>
        <w:t>.</w:t>
      </w:r>
      <w:r w:rsidRPr="00A83E5A">
        <w:rPr>
          <w:b/>
          <w:bCs/>
          <w:szCs w:val="20"/>
        </w:rPr>
        <w:t xml:space="preserve"> </w:t>
      </w:r>
      <w:r w:rsidRPr="00A83E5A">
        <w:rPr>
          <w:rFonts w:eastAsia="宋体"/>
          <w:b/>
          <w:bCs/>
          <w:szCs w:val="20"/>
          <w:lang w:eastAsia="zh-CN"/>
        </w:rPr>
        <w:t>Content of DCI format 3_0</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847"/>
        <w:gridCol w:w="2264"/>
        <w:gridCol w:w="2410"/>
      </w:tblGrid>
      <w:tr w:rsidR="00AB1D0D" w:rsidRPr="00A83E5A" w14:paraId="3C4FFF7E" w14:textId="04FE02F9" w:rsidTr="000E774C">
        <w:trPr>
          <w:trHeight w:val="239"/>
          <w:jc w:val="center"/>
        </w:trPr>
        <w:tc>
          <w:tcPr>
            <w:tcW w:w="1843" w:type="dxa"/>
          </w:tcPr>
          <w:p w14:paraId="6BC39091" w14:textId="77777777" w:rsidR="00AB1D0D" w:rsidRPr="00A83E5A" w:rsidRDefault="00AB1D0D" w:rsidP="00AB1D0D">
            <w:pPr>
              <w:spacing w:before="120" w:after="120"/>
              <w:jc w:val="center"/>
              <w:rPr>
                <w:rFonts w:eastAsia="宋体"/>
                <w:b/>
                <w:szCs w:val="20"/>
              </w:rPr>
            </w:pPr>
            <w:r w:rsidRPr="00A83E5A">
              <w:rPr>
                <w:rFonts w:eastAsia="宋体"/>
                <w:b/>
                <w:szCs w:val="20"/>
              </w:rPr>
              <w:t>Field</w:t>
            </w:r>
          </w:p>
        </w:tc>
        <w:tc>
          <w:tcPr>
            <w:tcW w:w="1847" w:type="dxa"/>
          </w:tcPr>
          <w:p w14:paraId="488E008A" w14:textId="77777777" w:rsidR="00AB1D0D" w:rsidRPr="00A83E5A" w:rsidRDefault="00AB1D0D" w:rsidP="00AB1D0D">
            <w:pPr>
              <w:spacing w:before="120" w:after="120"/>
              <w:jc w:val="center"/>
              <w:rPr>
                <w:rFonts w:eastAsia="宋体"/>
                <w:b/>
                <w:szCs w:val="20"/>
              </w:rPr>
            </w:pPr>
            <w:r w:rsidRPr="00A83E5A">
              <w:rPr>
                <w:rFonts w:eastAsia="宋体"/>
                <w:b/>
                <w:szCs w:val="20"/>
              </w:rPr>
              <w:t>Format 1-0 in CSS</w:t>
            </w:r>
          </w:p>
        </w:tc>
        <w:tc>
          <w:tcPr>
            <w:tcW w:w="2264" w:type="dxa"/>
          </w:tcPr>
          <w:p w14:paraId="0AB77D56" w14:textId="7E06962D" w:rsidR="00AB1D0D" w:rsidRPr="00A83E5A" w:rsidRDefault="00AB1D0D" w:rsidP="00AB1D0D">
            <w:pPr>
              <w:spacing w:before="120" w:after="120"/>
              <w:jc w:val="center"/>
              <w:rPr>
                <w:rFonts w:eastAsia="宋体"/>
                <w:b/>
                <w:szCs w:val="20"/>
              </w:rPr>
            </w:pPr>
            <w:r w:rsidRPr="00A83E5A">
              <w:rPr>
                <w:rFonts w:eastAsia="宋体"/>
                <w:b/>
                <w:szCs w:val="20"/>
              </w:rPr>
              <w:t xml:space="preserve">Format 3_0 </w:t>
            </w:r>
            <w:r w:rsidRPr="00A83E5A">
              <w:rPr>
                <w:rFonts w:eastAsia="宋体" w:hint="eastAsia"/>
                <w:b/>
                <w:szCs w:val="20"/>
                <w:lang w:eastAsia="zh-CN"/>
              </w:rPr>
              <w:t>for</w:t>
            </w:r>
            <w:r w:rsidRPr="00A83E5A">
              <w:rPr>
                <w:rFonts w:eastAsia="宋体"/>
                <w:b/>
                <w:szCs w:val="20"/>
              </w:rPr>
              <w:t xml:space="preserve"> DG</w:t>
            </w:r>
          </w:p>
        </w:tc>
        <w:tc>
          <w:tcPr>
            <w:tcW w:w="2410" w:type="dxa"/>
          </w:tcPr>
          <w:p w14:paraId="0A74120F" w14:textId="38033EC3" w:rsidR="00AB1D0D" w:rsidRPr="00A83E5A" w:rsidRDefault="00AB1D0D" w:rsidP="00AB1D0D">
            <w:pPr>
              <w:spacing w:before="120" w:after="120"/>
              <w:jc w:val="center"/>
              <w:rPr>
                <w:rFonts w:eastAsia="宋体"/>
                <w:b/>
                <w:szCs w:val="20"/>
              </w:rPr>
            </w:pPr>
            <w:r w:rsidRPr="00A83E5A">
              <w:rPr>
                <w:rFonts w:eastAsia="宋体"/>
                <w:b/>
                <w:szCs w:val="20"/>
              </w:rPr>
              <w:t xml:space="preserve">Format 3_0 </w:t>
            </w:r>
            <w:r w:rsidRPr="00A83E5A">
              <w:rPr>
                <w:rFonts w:eastAsia="宋体" w:hint="eastAsia"/>
                <w:b/>
                <w:szCs w:val="20"/>
                <w:lang w:eastAsia="zh-CN"/>
              </w:rPr>
              <w:t>for</w:t>
            </w:r>
            <w:r w:rsidRPr="00A83E5A">
              <w:rPr>
                <w:rFonts w:eastAsia="宋体"/>
                <w:b/>
                <w:szCs w:val="20"/>
              </w:rPr>
              <w:t xml:space="preserve"> CG</w:t>
            </w:r>
          </w:p>
        </w:tc>
      </w:tr>
      <w:tr w:rsidR="00AB1D0D" w:rsidRPr="00A83E5A" w14:paraId="41FF25C0" w14:textId="60C02879" w:rsidTr="000E774C">
        <w:trPr>
          <w:trHeight w:val="239"/>
          <w:jc w:val="center"/>
        </w:trPr>
        <w:tc>
          <w:tcPr>
            <w:tcW w:w="1843" w:type="dxa"/>
          </w:tcPr>
          <w:p w14:paraId="211409A2" w14:textId="77777777" w:rsidR="00AB1D0D" w:rsidRPr="00A83E5A" w:rsidRDefault="00AB1D0D" w:rsidP="00AB1D0D">
            <w:pPr>
              <w:spacing w:before="120" w:after="120"/>
              <w:rPr>
                <w:rFonts w:eastAsia="宋体"/>
                <w:szCs w:val="20"/>
              </w:rPr>
            </w:pPr>
            <w:r w:rsidRPr="00A83E5A">
              <w:rPr>
                <w:rFonts w:eastAsia="宋体"/>
                <w:szCs w:val="20"/>
              </w:rPr>
              <w:t>DCI identification</w:t>
            </w:r>
          </w:p>
        </w:tc>
        <w:tc>
          <w:tcPr>
            <w:tcW w:w="1847" w:type="dxa"/>
          </w:tcPr>
          <w:p w14:paraId="18C240C1" w14:textId="77777777" w:rsidR="00AB1D0D" w:rsidRPr="00A83E5A" w:rsidRDefault="00AB1D0D" w:rsidP="00AB1D0D">
            <w:pPr>
              <w:spacing w:before="120" w:after="120"/>
              <w:jc w:val="center"/>
              <w:rPr>
                <w:rFonts w:eastAsia="宋体"/>
                <w:szCs w:val="20"/>
              </w:rPr>
            </w:pPr>
            <w:r w:rsidRPr="00A83E5A">
              <w:rPr>
                <w:rFonts w:eastAsia="宋体"/>
                <w:szCs w:val="20"/>
              </w:rPr>
              <w:t>1 bit</w:t>
            </w:r>
          </w:p>
        </w:tc>
        <w:tc>
          <w:tcPr>
            <w:tcW w:w="2264" w:type="dxa"/>
          </w:tcPr>
          <w:p w14:paraId="6F3AE8BA"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410" w:type="dxa"/>
          </w:tcPr>
          <w:p w14:paraId="43A1FB29" w14:textId="41DBC819" w:rsidR="00AB1D0D" w:rsidRPr="00A83E5A" w:rsidRDefault="00AB1D0D" w:rsidP="00AB1D0D">
            <w:pPr>
              <w:spacing w:before="120" w:after="120"/>
              <w:jc w:val="center"/>
              <w:rPr>
                <w:rFonts w:eastAsia="宋体"/>
                <w:szCs w:val="20"/>
              </w:rPr>
            </w:pPr>
          </w:p>
        </w:tc>
      </w:tr>
      <w:tr w:rsidR="00AB1D0D" w:rsidRPr="00A83E5A" w14:paraId="63737A33" w14:textId="3F62E940" w:rsidTr="000E774C">
        <w:trPr>
          <w:trHeight w:val="239"/>
          <w:jc w:val="center"/>
        </w:trPr>
        <w:tc>
          <w:tcPr>
            <w:tcW w:w="1843" w:type="dxa"/>
          </w:tcPr>
          <w:p w14:paraId="74580C17" w14:textId="77777777" w:rsidR="00AB1D0D" w:rsidRPr="00A83E5A" w:rsidRDefault="00AB1D0D" w:rsidP="00AB1D0D">
            <w:pPr>
              <w:spacing w:before="120" w:after="120"/>
              <w:rPr>
                <w:rFonts w:eastAsia="宋体"/>
                <w:szCs w:val="20"/>
              </w:rPr>
            </w:pPr>
            <w:r w:rsidRPr="00A83E5A">
              <w:rPr>
                <w:rFonts w:eastAsia="宋体"/>
                <w:szCs w:val="20"/>
              </w:rPr>
              <w:lastRenderedPageBreak/>
              <w:t>UL/SUL</w:t>
            </w:r>
          </w:p>
        </w:tc>
        <w:tc>
          <w:tcPr>
            <w:tcW w:w="1847" w:type="dxa"/>
          </w:tcPr>
          <w:p w14:paraId="70D4CA49"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264" w:type="dxa"/>
          </w:tcPr>
          <w:p w14:paraId="2E613D25"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410" w:type="dxa"/>
          </w:tcPr>
          <w:p w14:paraId="3962A9E8" w14:textId="468A7733" w:rsidR="00AB1D0D" w:rsidRPr="00A83E5A" w:rsidRDefault="00AB1D0D" w:rsidP="00AB1D0D">
            <w:pPr>
              <w:spacing w:before="120" w:after="120"/>
              <w:jc w:val="center"/>
              <w:rPr>
                <w:rFonts w:eastAsia="宋体"/>
                <w:szCs w:val="20"/>
              </w:rPr>
            </w:pPr>
            <w:r w:rsidRPr="00A83E5A">
              <w:rPr>
                <w:rFonts w:eastAsia="宋体"/>
                <w:szCs w:val="20"/>
              </w:rPr>
              <w:t>–</w:t>
            </w:r>
          </w:p>
        </w:tc>
      </w:tr>
      <w:tr w:rsidR="00AB1D0D" w:rsidRPr="00A83E5A" w14:paraId="0C88F897" w14:textId="67C82C3E" w:rsidTr="000E774C">
        <w:trPr>
          <w:trHeight w:val="239"/>
          <w:jc w:val="center"/>
        </w:trPr>
        <w:tc>
          <w:tcPr>
            <w:tcW w:w="1843" w:type="dxa"/>
          </w:tcPr>
          <w:p w14:paraId="6023D47C" w14:textId="77777777" w:rsidR="00AB1D0D" w:rsidRPr="00A83E5A" w:rsidRDefault="00AB1D0D" w:rsidP="00AB1D0D">
            <w:pPr>
              <w:spacing w:before="120" w:after="120"/>
              <w:rPr>
                <w:rFonts w:eastAsia="宋体"/>
                <w:szCs w:val="20"/>
              </w:rPr>
            </w:pPr>
            <w:r w:rsidRPr="00A83E5A">
              <w:rPr>
                <w:rFonts w:eastAsia="宋体"/>
                <w:szCs w:val="20"/>
              </w:rPr>
              <w:t>BWP indicator</w:t>
            </w:r>
          </w:p>
        </w:tc>
        <w:tc>
          <w:tcPr>
            <w:tcW w:w="1847" w:type="dxa"/>
          </w:tcPr>
          <w:p w14:paraId="599B90B5"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264" w:type="dxa"/>
          </w:tcPr>
          <w:p w14:paraId="400B4CAA"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410" w:type="dxa"/>
          </w:tcPr>
          <w:p w14:paraId="09D9A4C1" w14:textId="490BA895" w:rsidR="00AB1D0D" w:rsidRPr="00A83E5A" w:rsidRDefault="00AB1D0D" w:rsidP="00AB1D0D">
            <w:pPr>
              <w:spacing w:before="120" w:after="120"/>
              <w:jc w:val="center"/>
              <w:rPr>
                <w:rFonts w:eastAsia="宋体"/>
                <w:szCs w:val="20"/>
              </w:rPr>
            </w:pPr>
            <w:r w:rsidRPr="00A83E5A">
              <w:rPr>
                <w:rFonts w:eastAsia="宋体"/>
                <w:szCs w:val="20"/>
              </w:rPr>
              <w:t>–</w:t>
            </w:r>
          </w:p>
        </w:tc>
      </w:tr>
      <w:tr w:rsidR="00AB1D0D" w:rsidRPr="00A83E5A" w14:paraId="436220ED" w14:textId="56DEE208" w:rsidTr="000E774C">
        <w:trPr>
          <w:trHeight w:val="989"/>
          <w:jc w:val="center"/>
        </w:trPr>
        <w:tc>
          <w:tcPr>
            <w:tcW w:w="1843" w:type="dxa"/>
          </w:tcPr>
          <w:p w14:paraId="7DB582BB" w14:textId="77777777" w:rsidR="00AB1D0D" w:rsidRPr="00A83E5A" w:rsidRDefault="00AB1D0D" w:rsidP="00AB1D0D">
            <w:pPr>
              <w:spacing w:before="120" w:after="120"/>
              <w:rPr>
                <w:rFonts w:eastAsia="宋体"/>
                <w:szCs w:val="20"/>
              </w:rPr>
            </w:pPr>
            <w:r w:rsidRPr="00A83E5A">
              <w:rPr>
                <w:rFonts w:eastAsia="宋体"/>
                <w:szCs w:val="20"/>
              </w:rPr>
              <w:t>FDRA</w:t>
            </w:r>
          </w:p>
          <w:p w14:paraId="376543E2" w14:textId="77777777" w:rsidR="00AB1D0D" w:rsidRPr="00A83E5A" w:rsidRDefault="00AB1D0D" w:rsidP="00AB1D0D">
            <w:pPr>
              <w:spacing w:before="120" w:after="120"/>
              <w:rPr>
                <w:rFonts w:eastAsia="宋体"/>
                <w:szCs w:val="20"/>
              </w:rPr>
            </w:pPr>
          </w:p>
        </w:tc>
        <w:tc>
          <w:tcPr>
            <w:tcW w:w="1847" w:type="dxa"/>
          </w:tcPr>
          <w:p w14:paraId="278E4DC3" w14:textId="41F2A556" w:rsidR="00AB1D0D" w:rsidRPr="00A83E5A" w:rsidRDefault="00AB1D0D" w:rsidP="00E26EEB">
            <w:pPr>
              <w:spacing w:before="120" w:after="120"/>
              <w:jc w:val="center"/>
              <w:rPr>
                <w:rFonts w:eastAsia="宋体"/>
                <w:szCs w:val="20"/>
              </w:rPr>
            </w:pPr>
            <w:r w:rsidRPr="00A83E5A">
              <w:rPr>
                <w:rFonts w:eastAsia="宋体"/>
                <w:szCs w:val="20"/>
              </w:rPr>
              <w:t>9 bits</w:t>
            </w:r>
            <w:r w:rsidR="008408A2" w:rsidRPr="00A83E5A">
              <w:rPr>
                <w:rFonts w:eastAsia="宋体"/>
                <w:szCs w:val="20"/>
                <w:lang w:eastAsia="zh-CN"/>
              </w:rPr>
              <w:t>~</w:t>
            </w:r>
            <w:r w:rsidRPr="00A83E5A">
              <w:rPr>
                <w:rFonts w:eastAsia="宋体"/>
                <w:szCs w:val="20"/>
              </w:rPr>
              <w:t>13 bits</w:t>
            </w:r>
          </w:p>
        </w:tc>
        <w:tc>
          <w:tcPr>
            <w:tcW w:w="2264" w:type="dxa"/>
          </w:tcPr>
          <w:p w14:paraId="1949E851"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410" w:type="dxa"/>
          </w:tcPr>
          <w:p w14:paraId="6EE5C199" w14:textId="5F4F39CA" w:rsidR="00AB1D0D" w:rsidRPr="00A83E5A" w:rsidRDefault="00AB1D0D" w:rsidP="00AB1D0D">
            <w:pPr>
              <w:spacing w:before="120" w:after="120"/>
              <w:jc w:val="center"/>
              <w:rPr>
                <w:rFonts w:eastAsia="宋体"/>
                <w:szCs w:val="20"/>
              </w:rPr>
            </w:pPr>
            <w:r w:rsidRPr="00A83E5A">
              <w:rPr>
                <w:rFonts w:eastAsia="宋体"/>
                <w:szCs w:val="20"/>
              </w:rPr>
              <w:t>–</w:t>
            </w:r>
          </w:p>
        </w:tc>
      </w:tr>
      <w:tr w:rsidR="00AB1D0D" w:rsidRPr="00A83E5A" w14:paraId="49353140" w14:textId="643BA6B0" w:rsidTr="000E774C">
        <w:trPr>
          <w:trHeight w:val="362"/>
          <w:jc w:val="center"/>
        </w:trPr>
        <w:tc>
          <w:tcPr>
            <w:tcW w:w="1843" w:type="dxa"/>
          </w:tcPr>
          <w:p w14:paraId="2695F21A" w14:textId="77777777" w:rsidR="00AB1D0D" w:rsidRPr="00A83E5A" w:rsidRDefault="00AB1D0D" w:rsidP="00AB1D0D">
            <w:pPr>
              <w:spacing w:before="120" w:after="120"/>
              <w:rPr>
                <w:rFonts w:eastAsia="宋体"/>
                <w:szCs w:val="20"/>
              </w:rPr>
            </w:pPr>
            <w:r w:rsidRPr="00A83E5A">
              <w:rPr>
                <w:rFonts w:eastAsia="宋体"/>
                <w:szCs w:val="20"/>
              </w:rPr>
              <w:t>SLIV</w:t>
            </w:r>
          </w:p>
        </w:tc>
        <w:tc>
          <w:tcPr>
            <w:tcW w:w="1847" w:type="dxa"/>
          </w:tcPr>
          <w:p w14:paraId="6175864B" w14:textId="77777777" w:rsidR="00AB1D0D" w:rsidRPr="00A83E5A" w:rsidRDefault="00AB1D0D" w:rsidP="00AB1D0D">
            <w:pPr>
              <w:spacing w:before="120" w:after="120"/>
              <w:jc w:val="center"/>
              <w:rPr>
                <w:rFonts w:eastAsia="宋体"/>
                <w:szCs w:val="20"/>
              </w:rPr>
            </w:pPr>
            <w:r w:rsidRPr="00A83E5A">
              <w:rPr>
                <w:rFonts w:eastAsia="宋体"/>
                <w:szCs w:val="20"/>
              </w:rPr>
              <w:t>4 bits</w:t>
            </w:r>
          </w:p>
        </w:tc>
        <w:tc>
          <w:tcPr>
            <w:tcW w:w="2264" w:type="dxa"/>
          </w:tcPr>
          <w:p w14:paraId="74ADC395"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410" w:type="dxa"/>
          </w:tcPr>
          <w:p w14:paraId="7DF40B01" w14:textId="7D68D62B" w:rsidR="00AB1D0D" w:rsidRPr="00A83E5A" w:rsidRDefault="00AB1D0D" w:rsidP="00AB1D0D">
            <w:pPr>
              <w:spacing w:before="120" w:after="120"/>
              <w:jc w:val="center"/>
              <w:rPr>
                <w:rFonts w:eastAsia="宋体"/>
                <w:szCs w:val="20"/>
              </w:rPr>
            </w:pPr>
            <w:r w:rsidRPr="00A83E5A">
              <w:rPr>
                <w:rFonts w:eastAsia="宋体"/>
                <w:szCs w:val="20"/>
              </w:rPr>
              <w:t>–</w:t>
            </w:r>
          </w:p>
        </w:tc>
      </w:tr>
      <w:tr w:rsidR="00AB1D0D" w:rsidRPr="00A83E5A" w14:paraId="6886F8A5" w14:textId="6323B95E" w:rsidTr="000E774C">
        <w:trPr>
          <w:trHeight w:val="479"/>
          <w:jc w:val="center"/>
        </w:trPr>
        <w:tc>
          <w:tcPr>
            <w:tcW w:w="1843" w:type="dxa"/>
          </w:tcPr>
          <w:p w14:paraId="18AF437D" w14:textId="77777777" w:rsidR="00AB1D0D" w:rsidRPr="00A83E5A" w:rsidRDefault="00AB1D0D" w:rsidP="00AB1D0D">
            <w:pPr>
              <w:spacing w:before="120" w:after="120"/>
              <w:rPr>
                <w:rFonts w:eastAsia="宋体"/>
                <w:szCs w:val="20"/>
              </w:rPr>
            </w:pPr>
            <w:r w:rsidRPr="00A83E5A">
              <w:rPr>
                <w:rFonts w:eastAsia="宋体"/>
                <w:szCs w:val="20"/>
              </w:rPr>
              <w:t>Gap between 1</w:t>
            </w:r>
            <w:r w:rsidRPr="00A83E5A">
              <w:rPr>
                <w:rFonts w:eastAsia="宋体"/>
                <w:szCs w:val="20"/>
                <w:vertAlign w:val="superscript"/>
              </w:rPr>
              <w:t>st</w:t>
            </w:r>
            <w:r w:rsidRPr="00A83E5A">
              <w:rPr>
                <w:rFonts w:eastAsia="宋体"/>
                <w:szCs w:val="20"/>
              </w:rPr>
              <w:t xml:space="preserve"> tx and DCI</w:t>
            </w:r>
          </w:p>
        </w:tc>
        <w:tc>
          <w:tcPr>
            <w:tcW w:w="1847" w:type="dxa"/>
          </w:tcPr>
          <w:p w14:paraId="16BCC0B8" w14:textId="77777777" w:rsidR="00AB1D0D" w:rsidRPr="00A83E5A" w:rsidRDefault="00AB1D0D" w:rsidP="00AB1D0D">
            <w:pPr>
              <w:spacing w:before="120" w:after="120"/>
              <w:jc w:val="center"/>
              <w:rPr>
                <w:rFonts w:eastAsia="宋体"/>
                <w:szCs w:val="20"/>
              </w:rPr>
            </w:pPr>
          </w:p>
        </w:tc>
        <w:tc>
          <w:tcPr>
            <w:tcW w:w="2264" w:type="dxa"/>
          </w:tcPr>
          <w:p w14:paraId="623A100F" w14:textId="77777777" w:rsidR="00AB1D0D" w:rsidRPr="00A83E5A" w:rsidRDefault="00AB1D0D" w:rsidP="00AB1D0D">
            <w:pPr>
              <w:spacing w:before="120" w:after="120"/>
              <w:jc w:val="center"/>
              <w:rPr>
                <w:rFonts w:eastAsia="宋体"/>
                <w:szCs w:val="20"/>
              </w:rPr>
            </w:pPr>
            <w:r w:rsidRPr="00A83E5A">
              <w:rPr>
                <w:rFonts w:eastAsia="宋体"/>
                <w:szCs w:val="20"/>
                <w:lang w:eastAsia="zh-CN"/>
              </w:rPr>
              <w:t>3</w:t>
            </w:r>
            <w:r w:rsidRPr="00A83E5A">
              <w:rPr>
                <w:rFonts w:eastAsia="宋体"/>
                <w:szCs w:val="20"/>
              </w:rPr>
              <w:t xml:space="preserve"> bits</w:t>
            </w:r>
          </w:p>
        </w:tc>
        <w:tc>
          <w:tcPr>
            <w:tcW w:w="2410" w:type="dxa"/>
          </w:tcPr>
          <w:p w14:paraId="26B68F88" w14:textId="39ED1D04" w:rsidR="00AB1D0D" w:rsidRPr="00A83E5A" w:rsidRDefault="00AB1D0D" w:rsidP="00AB1D0D">
            <w:pPr>
              <w:spacing w:before="120" w:after="120"/>
              <w:jc w:val="center"/>
              <w:rPr>
                <w:rFonts w:eastAsia="宋体"/>
                <w:szCs w:val="20"/>
                <w:lang w:eastAsia="zh-CN"/>
              </w:rPr>
            </w:pPr>
            <w:r w:rsidRPr="00A83E5A">
              <w:rPr>
                <w:rFonts w:eastAsia="宋体"/>
                <w:szCs w:val="20"/>
                <w:lang w:eastAsia="zh-CN"/>
              </w:rPr>
              <w:t>3</w:t>
            </w:r>
            <w:r w:rsidRPr="00A83E5A">
              <w:rPr>
                <w:rFonts w:eastAsia="宋体"/>
                <w:szCs w:val="20"/>
              </w:rPr>
              <w:t xml:space="preserve"> bits</w:t>
            </w:r>
          </w:p>
        </w:tc>
      </w:tr>
      <w:tr w:rsidR="00AB1D0D" w:rsidRPr="00A83E5A" w14:paraId="4B6200C1" w14:textId="315EAC5A" w:rsidTr="000E774C">
        <w:trPr>
          <w:trHeight w:val="479"/>
          <w:jc w:val="center"/>
        </w:trPr>
        <w:tc>
          <w:tcPr>
            <w:tcW w:w="1843" w:type="dxa"/>
          </w:tcPr>
          <w:p w14:paraId="1CFDD30C" w14:textId="77777777" w:rsidR="00AB1D0D" w:rsidRPr="00A83E5A" w:rsidRDefault="00AB1D0D" w:rsidP="00AB1D0D">
            <w:pPr>
              <w:spacing w:before="120" w:after="120"/>
              <w:rPr>
                <w:rFonts w:eastAsia="宋体"/>
                <w:szCs w:val="20"/>
              </w:rPr>
            </w:pPr>
            <w:r w:rsidRPr="00A83E5A">
              <w:rPr>
                <w:rFonts w:eastAsia="宋体"/>
                <w:szCs w:val="20"/>
              </w:rPr>
              <w:t xml:space="preserve">starting sub-channel for initial PSCCH: </w:t>
            </w:r>
          </w:p>
        </w:tc>
        <w:tc>
          <w:tcPr>
            <w:tcW w:w="1847" w:type="dxa"/>
          </w:tcPr>
          <w:p w14:paraId="50962590"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264" w:type="dxa"/>
          </w:tcPr>
          <w:p w14:paraId="2B2BD39D" w14:textId="77777777" w:rsidR="00AB1D0D" w:rsidRPr="00A83E5A" w:rsidRDefault="00AB1D0D" w:rsidP="00AB1D0D">
            <w:pPr>
              <w:spacing w:before="120" w:after="120"/>
              <w:jc w:val="center"/>
              <w:rPr>
                <w:rFonts w:eastAsia="宋体"/>
                <w:szCs w:val="20"/>
              </w:rPr>
            </w:pPr>
            <w:r w:rsidRPr="00A83E5A">
              <w:rPr>
                <w:rFonts w:eastAsia="宋体"/>
                <w:szCs w:val="20"/>
              </w:rPr>
              <w:t>Log</w:t>
            </w:r>
            <w:r w:rsidRPr="00A83E5A">
              <w:rPr>
                <w:rFonts w:eastAsia="宋体"/>
                <w:szCs w:val="20"/>
                <w:vertAlign w:val="subscript"/>
              </w:rPr>
              <w:t>2</w:t>
            </w:r>
            <w:r w:rsidRPr="00A83E5A">
              <w:rPr>
                <w:rFonts w:eastAsia="宋体"/>
                <w:szCs w:val="20"/>
              </w:rPr>
              <w:t>(27)= 5 bits</w:t>
            </w:r>
          </w:p>
        </w:tc>
        <w:tc>
          <w:tcPr>
            <w:tcW w:w="2410" w:type="dxa"/>
          </w:tcPr>
          <w:p w14:paraId="3E47CCF0" w14:textId="587F03C9" w:rsidR="00AB1D0D" w:rsidRPr="00A83E5A" w:rsidRDefault="00AB1D0D" w:rsidP="00AB1D0D">
            <w:pPr>
              <w:spacing w:before="120" w:after="120"/>
              <w:jc w:val="center"/>
              <w:rPr>
                <w:rFonts w:eastAsia="宋体"/>
                <w:szCs w:val="20"/>
              </w:rPr>
            </w:pPr>
            <w:r w:rsidRPr="00A83E5A">
              <w:rPr>
                <w:rFonts w:eastAsia="宋体"/>
                <w:szCs w:val="20"/>
              </w:rPr>
              <w:t>Log</w:t>
            </w:r>
            <w:r w:rsidRPr="00A83E5A">
              <w:rPr>
                <w:rFonts w:eastAsia="宋体"/>
                <w:szCs w:val="20"/>
                <w:vertAlign w:val="subscript"/>
              </w:rPr>
              <w:t>2</w:t>
            </w:r>
            <w:r w:rsidRPr="00A83E5A">
              <w:rPr>
                <w:rFonts w:eastAsia="宋体"/>
                <w:szCs w:val="20"/>
              </w:rPr>
              <w:t>(27)= 5 bits</w:t>
            </w:r>
          </w:p>
        </w:tc>
      </w:tr>
      <w:tr w:rsidR="00AB1D0D" w:rsidRPr="00A83E5A" w14:paraId="0132EB46" w14:textId="54C8517B" w:rsidTr="000E774C">
        <w:trPr>
          <w:trHeight w:val="479"/>
          <w:jc w:val="center"/>
        </w:trPr>
        <w:tc>
          <w:tcPr>
            <w:tcW w:w="1843" w:type="dxa"/>
          </w:tcPr>
          <w:p w14:paraId="09C3DA56" w14:textId="77777777" w:rsidR="00AB1D0D" w:rsidRPr="00A83E5A" w:rsidRDefault="00AB1D0D" w:rsidP="00AB1D0D">
            <w:pPr>
              <w:spacing w:before="120" w:after="120"/>
              <w:rPr>
                <w:rFonts w:eastAsia="宋体"/>
                <w:szCs w:val="20"/>
              </w:rPr>
            </w:pPr>
            <w:r w:rsidRPr="00A83E5A">
              <w:rPr>
                <w:rFonts w:eastAsia="宋体"/>
                <w:szCs w:val="20"/>
              </w:rPr>
              <w:t>SCI TDRA</w:t>
            </w:r>
          </w:p>
        </w:tc>
        <w:tc>
          <w:tcPr>
            <w:tcW w:w="1847" w:type="dxa"/>
          </w:tcPr>
          <w:p w14:paraId="399BD023" w14:textId="77777777" w:rsidR="00AB1D0D" w:rsidRPr="00A83E5A" w:rsidRDefault="00AB1D0D" w:rsidP="00AB1D0D">
            <w:pPr>
              <w:spacing w:before="120" w:after="120"/>
              <w:jc w:val="center"/>
              <w:rPr>
                <w:rFonts w:eastAsia="宋体"/>
                <w:szCs w:val="20"/>
              </w:rPr>
            </w:pPr>
          </w:p>
        </w:tc>
        <w:tc>
          <w:tcPr>
            <w:tcW w:w="2264" w:type="dxa"/>
          </w:tcPr>
          <w:p w14:paraId="298C9FB7" w14:textId="77777777" w:rsidR="00AB1D0D" w:rsidRPr="00A83E5A" w:rsidRDefault="00AB1D0D" w:rsidP="00AB1D0D">
            <w:pPr>
              <w:spacing w:before="120" w:after="120"/>
              <w:jc w:val="center"/>
              <w:rPr>
                <w:iCs/>
                <w:szCs w:val="20"/>
              </w:rPr>
            </w:pPr>
            <w:r w:rsidRPr="00A83E5A">
              <w:rPr>
                <w:rFonts w:eastAsia="等线"/>
                <w:szCs w:val="20"/>
                <w:lang w:eastAsia="zh-CN"/>
              </w:rPr>
              <w:t>If Nmax</w:t>
            </w:r>
            <w:r w:rsidRPr="00A83E5A">
              <w:rPr>
                <w:iCs/>
                <w:szCs w:val="20"/>
              </w:rPr>
              <w:t xml:space="preserve"> = 2: 5 bit</w:t>
            </w:r>
            <w:r w:rsidRPr="00A83E5A">
              <w:rPr>
                <w:rFonts w:eastAsia="宋体"/>
                <w:szCs w:val="20"/>
              </w:rPr>
              <w:t>s</w:t>
            </w:r>
          </w:p>
          <w:p w14:paraId="12D7F085" w14:textId="77777777" w:rsidR="00AB1D0D" w:rsidRPr="00A83E5A" w:rsidRDefault="00AB1D0D" w:rsidP="00AB1D0D">
            <w:pPr>
              <w:spacing w:before="120" w:after="120"/>
              <w:jc w:val="center"/>
              <w:rPr>
                <w:rFonts w:eastAsia="宋体"/>
                <w:szCs w:val="20"/>
              </w:rPr>
            </w:pPr>
            <w:r w:rsidRPr="00A83E5A">
              <w:rPr>
                <w:rFonts w:eastAsia="等线"/>
                <w:szCs w:val="20"/>
                <w:lang w:eastAsia="zh-CN"/>
              </w:rPr>
              <w:t>If Nmax</w:t>
            </w:r>
            <w:r w:rsidRPr="00A83E5A">
              <w:rPr>
                <w:iCs/>
                <w:szCs w:val="20"/>
              </w:rPr>
              <w:t xml:space="preserve"> = 3: 9 bit</w:t>
            </w:r>
            <w:r w:rsidRPr="00A83E5A">
              <w:rPr>
                <w:rFonts w:eastAsia="宋体"/>
                <w:szCs w:val="20"/>
              </w:rPr>
              <w:t>s</w:t>
            </w:r>
          </w:p>
        </w:tc>
        <w:tc>
          <w:tcPr>
            <w:tcW w:w="2410" w:type="dxa"/>
          </w:tcPr>
          <w:p w14:paraId="1BC10DFD" w14:textId="77777777" w:rsidR="00AB1D0D" w:rsidRPr="00A83E5A" w:rsidRDefault="00AB1D0D" w:rsidP="00AB1D0D">
            <w:pPr>
              <w:spacing w:before="120" w:after="120"/>
              <w:jc w:val="center"/>
              <w:rPr>
                <w:iCs/>
                <w:szCs w:val="20"/>
              </w:rPr>
            </w:pPr>
            <w:r w:rsidRPr="00A83E5A">
              <w:rPr>
                <w:rFonts w:eastAsia="等线"/>
                <w:szCs w:val="20"/>
                <w:lang w:eastAsia="zh-CN"/>
              </w:rPr>
              <w:t>If Nmax</w:t>
            </w:r>
            <w:r w:rsidRPr="00A83E5A">
              <w:rPr>
                <w:iCs/>
                <w:szCs w:val="20"/>
              </w:rPr>
              <w:t xml:space="preserve"> = 2: 5 bit</w:t>
            </w:r>
            <w:r w:rsidRPr="00A83E5A">
              <w:rPr>
                <w:rFonts w:eastAsia="宋体"/>
                <w:szCs w:val="20"/>
              </w:rPr>
              <w:t>s</w:t>
            </w:r>
          </w:p>
          <w:p w14:paraId="53E278B6" w14:textId="58425FD3" w:rsidR="00AB1D0D" w:rsidRPr="00A83E5A" w:rsidRDefault="00AB1D0D" w:rsidP="00AB1D0D">
            <w:pPr>
              <w:spacing w:before="120" w:after="120"/>
              <w:jc w:val="center"/>
              <w:rPr>
                <w:rFonts w:eastAsia="等线"/>
                <w:szCs w:val="20"/>
                <w:lang w:eastAsia="zh-CN"/>
              </w:rPr>
            </w:pPr>
            <w:r w:rsidRPr="00A83E5A">
              <w:rPr>
                <w:rFonts w:eastAsia="等线"/>
                <w:szCs w:val="20"/>
                <w:lang w:eastAsia="zh-CN"/>
              </w:rPr>
              <w:t>If Nmax</w:t>
            </w:r>
            <w:r w:rsidRPr="00A83E5A">
              <w:rPr>
                <w:iCs/>
                <w:szCs w:val="20"/>
              </w:rPr>
              <w:t xml:space="preserve"> = 3: 9 bit</w:t>
            </w:r>
            <w:r w:rsidRPr="00A83E5A">
              <w:rPr>
                <w:rFonts w:eastAsia="宋体"/>
                <w:szCs w:val="20"/>
              </w:rPr>
              <w:t>s</w:t>
            </w:r>
          </w:p>
        </w:tc>
      </w:tr>
      <w:tr w:rsidR="00AB1D0D" w:rsidRPr="00A83E5A" w14:paraId="357B2C69" w14:textId="7F95D816" w:rsidTr="000E774C">
        <w:trPr>
          <w:trHeight w:val="479"/>
          <w:jc w:val="center"/>
        </w:trPr>
        <w:tc>
          <w:tcPr>
            <w:tcW w:w="1843" w:type="dxa"/>
          </w:tcPr>
          <w:p w14:paraId="19787E73" w14:textId="77777777" w:rsidR="00AB1D0D" w:rsidRPr="00A83E5A" w:rsidRDefault="00AB1D0D" w:rsidP="00AB1D0D">
            <w:pPr>
              <w:spacing w:before="120" w:after="120"/>
              <w:rPr>
                <w:rFonts w:eastAsia="宋体"/>
                <w:szCs w:val="20"/>
              </w:rPr>
            </w:pPr>
            <w:r w:rsidRPr="00A83E5A">
              <w:rPr>
                <w:rFonts w:eastAsia="宋体"/>
                <w:szCs w:val="20"/>
              </w:rPr>
              <w:t>SCI FDRA</w:t>
            </w:r>
          </w:p>
        </w:tc>
        <w:tc>
          <w:tcPr>
            <w:tcW w:w="1847" w:type="dxa"/>
          </w:tcPr>
          <w:p w14:paraId="3E97C716" w14:textId="77777777" w:rsidR="00AB1D0D" w:rsidRPr="00A83E5A" w:rsidRDefault="00AB1D0D" w:rsidP="00AB1D0D">
            <w:pPr>
              <w:spacing w:before="120" w:after="120"/>
              <w:jc w:val="center"/>
              <w:rPr>
                <w:rFonts w:eastAsia="宋体"/>
                <w:szCs w:val="20"/>
              </w:rPr>
            </w:pPr>
          </w:p>
        </w:tc>
        <w:tc>
          <w:tcPr>
            <w:tcW w:w="2264" w:type="dxa"/>
          </w:tcPr>
          <w:p w14:paraId="5FBD7D01" w14:textId="23E37174" w:rsidR="00AB1D0D" w:rsidRPr="00A83E5A" w:rsidRDefault="00AB1D0D" w:rsidP="00AB1D0D">
            <w:pPr>
              <w:spacing w:before="120" w:after="120"/>
              <w:jc w:val="center"/>
              <w:rPr>
                <w:rFonts w:eastAsia="宋体"/>
                <w:szCs w:val="20"/>
              </w:rPr>
            </w:pPr>
            <w:r w:rsidRPr="00A83E5A">
              <w:rPr>
                <w:rFonts w:eastAsia="等线"/>
                <w:szCs w:val="20"/>
                <w:lang w:eastAsia="zh-CN"/>
              </w:rPr>
              <w:t>If Nmax</w:t>
            </w:r>
            <w:r w:rsidRPr="00A83E5A">
              <w:rPr>
                <w:iCs/>
                <w:szCs w:val="20"/>
              </w:rPr>
              <w:t xml:space="preserve"> = 2: </w:t>
            </w:r>
            <w:r w:rsidR="00E60A05" w:rsidRPr="00A83E5A">
              <w:rPr>
                <w:iCs/>
                <w:szCs w:val="20"/>
              </w:rPr>
              <w:t>&lt;=</w:t>
            </w:r>
            <w:r w:rsidRPr="00A83E5A">
              <w:rPr>
                <w:rFonts w:eastAsia="宋体"/>
                <w:szCs w:val="20"/>
              </w:rPr>
              <w:t>9 bits</w:t>
            </w:r>
          </w:p>
          <w:p w14:paraId="03718800" w14:textId="035815E2" w:rsidR="00AB1D0D" w:rsidRPr="00A83E5A" w:rsidRDefault="00AB1D0D" w:rsidP="00AB1D0D">
            <w:pPr>
              <w:spacing w:before="120" w:after="120"/>
              <w:jc w:val="center"/>
              <w:rPr>
                <w:rFonts w:eastAsia="宋体"/>
                <w:szCs w:val="20"/>
              </w:rPr>
            </w:pPr>
            <w:r w:rsidRPr="00A83E5A">
              <w:rPr>
                <w:rFonts w:eastAsia="等线"/>
                <w:szCs w:val="20"/>
                <w:lang w:eastAsia="zh-CN"/>
              </w:rPr>
              <w:t>If Nmax</w:t>
            </w:r>
            <w:r w:rsidRPr="00A83E5A">
              <w:rPr>
                <w:iCs/>
                <w:szCs w:val="20"/>
              </w:rPr>
              <w:t xml:space="preserve"> = 3: </w:t>
            </w:r>
            <w:r w:rsidR="00E60A05" w:rsidRPr="00A83E5A">
              <w:rPr>
                <w:iCs/>
                <w:szCs w:val="20"/>
              </w:rPr>
              <w:t>&lt;=</w:t>
            </w:r>
            <w:r w:rsidRPr="00A83E5A">
              <w:rPr>
                <w:rFonts w:eastAsia="宋体"/>
                <w:szCs w:val="20"/>
              </w:rPr>
              <w:t>13 bits</w:t>
            </w:r>
          </w:p>
        </w:tc>
        <w:tc>
          <w:tcPr>
            <w:tcW w:w="2410" w:type="dxa"/>
          </w:tcPr>
          <w:p w14:paraId="05631558" w14:textId="604F2561" w:rsidR="00AB1D0D" w:rsidRPr="00A83E5A" w:rsidRDefault="00AB1D0D" w:rsidP="00AB1D0D">
            <w:pPr>
              <w:spacing w:before="120" w:after="120"/>
              <w:jc w:val="center"/>
              <w:rPr>
                <w:rFonts w:eastAsia="宋体"/>
                <w:szCs w:val="20"/>
              </w:rPr>
            </w:pPr>
            <w:r w:rsidRPr="00A83E5A">
              <w:rPr>
                <w:rFonts w:eastAsia="等线"/>
                <w:szCs w:val="20"/>
                <w:lang w:eastAsia="zh-CN"/>
              </w:rPr>
              <w:t>If Nmax</w:t>
            </w:r>
            <w:r w:rsidRPr="00A83E5A">
              <w:rPr>
                <w:iCs/>
                <w:szCs w:val="20"/>
              </w:rPr>
              <w:t xml:space="preserve"> = 2: </w:t>
            </w:r>
            <w:r w:rsidR="00E60A05" w:rsidRPr="00A83E5A">
              <w:rPr>
                <w:iCs/>
                <w:szCs w:val="20"/>
              </w:rPr>
              <w:t>&lt;=</w:t>
            </w:r>
            <w:r w:rsidRPr="00A83E5A">
              <w:rPr>
                <w:rFonts w:eastAsia="宋体"/>
                <w:szCs w:val="20"/>
              </w:rPr>
              <w:t>9 bits</w:t>
            </w:r>
          </w:p>
          <w:p w14:paraId="03B03039" w14:textId="5D26271B" w:rsidR="00AB1D0D" w:rsidRPr="00A83E5A" w:rsidRDefault="00AB1D0D" w:rsidP="00AB1D0D">
            <w:pPr>
              <w:spacing w:before="120" w:after="120"/>
              <w:jc w:val="center"/>
              <w:rPr>
                <w:rFonts w:eastAsia="等线"/>
                <w:szCs w:val="20"/>
                <w:lang w:eastAsia="zh-CN"/>
              </w:rPr>
            </w:pPr>
            <w:r w:rsidRPr="00A83E5A">
              <w:rPr>
                <w:rFonts w:eastAsia="等线"/>
                <w:szCs w:val="20"/>
                <w:lang w:eastAsia="zh-CN"/>
              </w:rPr>
              <w:t>If Nmax</w:t>
            </w:r>
            <w:r w:rsidRPr="00A83E5A">
              <w:rPr>
                <w:iCs/>
                <w:szCs w:val="20"/>
              </w:rPr>
              <w:t xml:space="preserve"> = 3: </w:t>
            </w:r>
            <w:r w:rsidR="00E60A05" w:rsidRPr="00A83E5A">
              <w:rPr>
                <w:iCs/>
                <w:szCs w:val="20"/>
              </w:rPr>
              <w:t>&lt;=</w:t>
            </w:r>
            <w:r w:rsidRPr="00A83E5A">
              <w:rPr>
                <w:rFonts w:eastAsia="宋体"/>
                <w:szCs w:val="20"/>
              </w:rPr>
              <w:t>13 bits</w:t>
            </w:r>
          </w:p>
        </w:tc>
      </w:tr>
      <w:tr w:rsidR="00AB1D0D" w:rsidRPr="00A83E5A" w14:paraId="4821F4D8" w14:textId="52326F38" w:rsidTr="000E774C">
        <w:trPr>
          <w:trHeight w:val="479"/>
          <w:jc w:val="center"/>
        </w:trPr>
        <w:tc>
          <w:tcPr>
            <w:tcW w:w="1843" w:type="dxa"/>
          </w:tcPr>
          <w:p w14:paraId="51638BC4" w14:textId="77777777" w:rsidR="00AB1D0D" w:rsidRPr="00A83E5A" w:rsidRDefault="00AB1D0D" w:rsidP="00AB1D0D">
            <w:pPr>
              <w:spacing w:before="120" w:after="120"/>
              <w:rPr>
                <w:rFonts w:eastAsia="宋体"/>
                <w:szCs w:val="20"/>
              </w:rPr>
            </w:pPr>
            <w:r w:rsidRPr="00A83E5A">
              <w:rPr>
                <w:rFonts w:eastAsia="宋体"/>
                <w:szCs w:val="20"/>
              </w:rPr>
              <w:t>VRB-to-PRB mapping</w:t>
            </w:r>
          </w:p>
        </w:tc>
        <w:tc>
          <w:tcPr>
            <w:tcW w:w="1847" w:type="dxa"/>
          </w:tcPr>
          <w:p w14:paraId="72F5ACF3" w14:textId="77777777" w:rsidR="00AB1D0D" w:rsidRPr="00A83E5A" w:rsidRDefault="00AB1D0D" w:rsidP="00AB1D0D">
            <w:pPr>
              <w:spacing w:before="120" w:after="120"/>
              <w:jc w:val="center"/>
              <w:rPr>
                <w:rFonts w:eastAsia="宋体"/>
                <w:szCs w:val="20"/>
              </w:rPr>
            </w:pPr>
            <w:r w:rsidRPr="00A83E5A">
              <w:rPr>
                <w:rFonts w:eastAsia="宋体"/>
                <w:szCs w:val="20"/>
              </w:rPr>
              <w:t>1 bit</w:t>
            </w:r>
          </w:p>
        </w:tc>
        <w:tc>
          <w:tcPr>
            <w:tcW w:w="2264" w:type="dxa"/>
          </w:tcPr>
          <w:p w14:paraId="55F8E2CF"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410" w:type="dxa"/>
          </w:tcPr>
          <w:p w14:paraId="641DD7B7" w14:textId="5A1EBD15" w:rsidR="00AB1D0D" w:rsidRPr="00A83E5A" w:rsidRDefault="00AB1D0D" w:rsidP="00AB1D0D">
            <w:pPr>
              <w:spacing w:before="120" w:after="120"/>
              <w:jc w:val="center"/>
              <w:rPr>
                <w:rFonts w:eastAsia="宋体"/>
                <w:szCs w:val="20"/>
              </w:rPr>
            </w:pPr>
            <w:r w:rsidRPr="00A83E5A">
              <w:rPr>
                <w:rFonts w:eastAsia="宋体"/>
                <w:szCs w:val="20"/>
              </w:rPr>
              <w:t>–</w:t>
            </w:r>
          </w:p>
        </w:tc>
      </w:tr>
      <w:tr w:rsidR="00AB1D0D" w:rsidRPr="00A83E5A" w14:paraId="52548933" w14:textId="2F71AAE9" w:rsidTr="000E774C">
        <w:trPr>
          <w:trHeight w:val="239"/>
          <w:jc w:val="center"/>
        </w:trPr>
        <w:tc>
          <w:tcPr>
            <w:tcW w:w="1843" w:type="dxa"/>
          </w:tcPr>
          <w:p w14:paraId="59BACD8C" w14:textId="77777777" w:rsidR="00AB1D0D" w:rsidRPr="00A83E5A" w:rsidRDefault="00AB1D0D" w:rsidP="00AB1D0D">
            <w:pPr>
              <w:spacing w:before="120" w:after="120"/>
              <w:rPr>
                <w:rFonts w:eastAsia="宋体"/>
                <w:szCs w:val="20"/>
              </w:rPr>
            </w:pPr>
            <w:r w:rsidRPr="00A83E5A">
              <w:rPr>
                <w:rFonts w:eastAsia="宋体"/>
                <w:szCs w:val="20"/>
              </w:rPr>
              <w:t>Frequency hopping</w:t>
            </w:r>
          </w:p>
        </w:tc>
        <w:tc>
          <w:tcPr>
            <w:tcW w:w="1847" w:type="dxa"/>
          </w:tcPr>
          <w:p w14:paraId="6E6C4DD9"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264" w:type="dxa"/>
          </w:tcPr>
          <w:p w14:paraId="4BF35D71"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410" w:type="dxa"/>
          </w:tcPr>
          <w:p w14:paraId="025DD4E6" w14:textId="6848AB03" w:rsidR="00AB1D0D" w:rsidRPr="00A83E5A" w:rsidRDefault="00AB1D0D" w:rsidP="00AB1D0D">
            <w:pPr>
              <w:spacing w:before="120" w:after="120"/>
              <w:jc w:val="center"/>
              <w:rPr>
                <w:rFonts w:eastAsia="宋体"/>
                <w:szCs w:val="20"/>
              </w:rPr>
            </w:pPr>
            <w:r w:rsidRPr="00A83E5A">
              <w:rPr>
                <w:rFonts w:eastAsia="宋体"/>
                <w:szCs w:val="20"/>
              </w:rPr>
              <w:t>–</w:t>
            </w:r>
          </w:p>
        </w:tc>
      </w:tr>
      <w:tr w:rsidR="00AB1D0D" w:rsidRPr="00A83E5A" w14:paraId="6BB08F08" w14:textId="1312D791" w:rsidTr="000E774C">
        <w:trPr>
          <w:trHeight w:val="239"/>
          <w:jc w:val="center"/>
        </w:trPr>
        <w:tc>
          <w:tcPr>
            <w:tcW w:w="1843" w:type="dxa"/>
          </w:tcPr>
          <w:p w14:paraId="10203881" w14:textId="77777777" w:rsidR="00AB1D0D" w:rsidRPr="00A83E5A" w:rsidRDefault="00AB1D0D" w:rsidP="00AB1D0D">
            <w:pPr>
              <w:spacing w:before="120" w:after="120"/>
              <w:rPr>
                <w:rFonts w:eastAsia="宋体"/>
                <w:szCs w:val="20"/>
              </w:rPr>
            </w:pPr>
            <w:r w:rsidRPr="00A83E5A">
              <w:rPr>
                <w:rFonts w:eastAsia="宋体"/>
                <w:szCs w:val="20"/>
              </w:rPr>
              <w:t>NDI</w:t>
            </w:r>
          </w:p>
        </w:tc>
        <w:tc>
          <w:tcPr>
            <w:tcW w:w="1847" w:type="dxa"/>
          </w:tcPr>
          <w:p w14:paraId="3F247193" w14:textId="77777777" w:rsidR="00AB1D0D" w:rsidRPr="00A83E5A" w:rsidRDefault="00AB1D0D" w:rsidP="00AB1D0D">
            <w:pPr>
              <w:spacing w:before="120" w:after="120"/>
              <w:jc w:val="center"/>
              <w:rPr>
                <w:rFonts w:eastAsia="宋体"/>
                <w:szCs w:val="20"/>
              </w:rPr>
            </w:pPr>
            <w:r w:rsidRPr="00A83E5A">
              <w:rPr>
                <w:rFonts w:eastAsia="宋体"/>
                <w:szCs w:val="20"/>
              </w:rPr>
              <w:t>1 bit</w:t>
            </w:r>
          </w:p>
        </w:tc>
        <w:tc>
          <w:tcPr>
            <w:tcW w:w="2264" w:type="dxa"/>
          </w:tcPr>
          <w:p w14:paraId="7425DD88" w14:textId="77777777" w:rsidR="00AB1D0D" w:rsidRPr="00A83E5A" w:rsidRDefault="00AB1D0D" w:rsidP="00AB1D0D">
            <w:pPr>
              <w:spacing w:before="120" w:after="120"/>
              <w:jc w:val="center"/>
              <w:rPr>
                <w:rFonts w:eastAsia="宋体"/>
                <w:szCs w:val="20"/>
              </w:rPr>
            </w:pPr>
            <w:r w:rsidRPr="00A83E5A">
              <w:rPr>
                <w:rFonts w:eastAsia="宋体"/>
                <w:szCs w:val="20"/>
              </w:rPr>
              <w:t>1 bit</w:t>
            </w:r>
          </w:p>
        </w:tc>
        <w:tc>
          <w:tcPr>
            <w:tcW w:w="2410" w:type="dxa"/>
          </w:tcPr>
          <w:p w14:paraId="4B5459F7" w14:textId="46D590DE" w:rsidR="00AB1D0D" w:rsidRPr="00A83E5A" w:rsidRDefault="00AB1D0D" w:rsidP="00AB1D0D">
            <w:pPr>
              <w:spacing w:before="120" w:after="120"/>
              <w:jc w:val="center"/>
              <w:rPr>
                <w:rFonts w:eastAsia="宋体"/>
                <w:szCs w:val="20"/>
              </w:rPr>
            </w:pPr>
            <w:r w:rsidRPr="00A83E5A">
              <w:rPr>
                <w:rFonts w:eastAsia="宋体"/>
                <w:szCs w:val="20"/>
              </w:rPr>
              <w:t>1 bit</w:t>
            </w:r>
          </w:p>
        </w:tc>
      </w:tr>
      <w:tr w:rsidR="00AB1D0D" w:rsidRPr="00A83E5A" w14:paraId="4C145E3B" w14:textId="6073D78F" w:rsidTr="000E774C">
        <w:trPr>
          <w:trHeight w:val="239"/>
          <w:jc w:val="center"/>
        </w:trPr>
        <w:tc>
          <w:tcPr>
            <w:tcW w:w="1843" w:type="dxa"/>
          </w:tcPr>
          <w:p w14:paraId="6F6C2402" w14:textId="77777777" w:rsidR="00AB1D0D" w:rsidRPr="00A83E5A" w:rsidRDefault="00AB1D0D" w:rsidP="00AB1D0D">
            <w:pPr>
              <w:spacing w:before="120" w:after="120"/>
              <w:rPr>
                <w:rFonts w:eastAsia="宋体"/>
                <w:szCs w:val="20"/>
              </w:rPr>
            </w:pPr>
            <w:r w:rsidRPr="00A83E5A">
              <w:rPr>
                <w:rFonts w:eastAsia="宋体"/>
                <w:szCs w:val="20"/>
              </w:rPr>
              <w:t>RV</w:t>
            </w:r>
          </w:p>
        </w:tc>
        <w:tc>
          <w:tcPr>
            <w:tcW w:w="1847" w:type="dxa"/>
          </w:tcPr>
          <w:p w14:paraId="22AE558B" w14:textId="77777777" w:rsidR="00AB1D0D" w:rsidRPr="00A83E5A" w:rsidRDefault="00AB1D0D" w:rsidP="00AB1D0D">
            <w:pPr>
              <w:spacing w:before="120" w:after="120"/>
              <w:jc w:val="center"/>
              <w:rPr>
                <w:rFonts w:eastAsia="宋体"/>
                <w:szCs w:val="20"/>
              </w:rPr>
            </w:pPr>
            <w:r w:rsidRPr="00A83E5A">
              <w:rPr>
                <w:rFonts w:eastAsia="宋体"/>
                <w:szCs w:val="20"/>
              </w:rPr>
              <w:t>2 bis</w:t>
            </w:r>
          </w:p>
        </w:tc>
        <w:tc>
          <w:tcPr>
            <w:tcW w:w="2264" w:type="dxa"/>
          </w:tcPr>
          <w:p w14:paraId="15146FDE" w14:textId="77777777" w:rsidR="00AB1D0D" w:rsidRPr="00A83E5A" w:rsidRDefault="00AB1D0D" w:rsidP="00AB1D0D">
            <w:pPr>
              <w:spacing w:before="120" w:after="120"/>
              <w:jc w:val="center"/>
              <w:rPr>
                <w:rFonts w:eastAsia="宋体"/>
                <w:szCs w:val="20"/>
              </w:rPr>
            </w:pPr>
            <w:r w:rsidRPr="00A83E5A">
              <w:rPr>
                <w:rFonts w:eastAsia="宋体"/>
                <w:szCs w:val="20"/>
              </w:rPr>
              <w:t>0 bits</w:t>
            </w:r>
          </w:p>
        </w:tc>
        <w:tc>
          <w:tcPr>
            <w:tcW w:w="2410" w:type="dxa"/>
          </w:tcPr>
          <w:p w14:paraId="34EB9D7D" w14:textId="0A237B61" w:rsidR="00AB1D0D" w:rsidRPr="00A83E5A" w:rsidRDefault="00AB1D0D" w:rsidP="00AB1D0D">
            <w:pPr>
              <w:spacing w:before="120" w:after="120"/>
              <w:jc w:val="center"/>
              <w:rPr>
                <w:rFonts w:eastAsia="宋体"/>
                <w:szCs w:val="20"/>
              </w:rPr>
            </w:pPr>
            <w:r w:rsidRPr="00A83E5A">
              <w:rPr>
                <w:rFonts w:eastAsia="宋体"/>
                <w:szCs w:val="20"/>
              </w:rPr>
              <w:t>0 bits</w:t>
            </w:r>
          </w:p>
        </w:tc>
      </w:tr>
      <w:tr w:rsidR="00AB1D0D" w:rsidRPr="00A83E5A" w14:paraId="75560AEA" w14:textId="3A97C5DC" w:rsidTr="000E774C">
        <w:trPr>
          <w:trHeight w:val="361"/>
          <w:jc w:val="center"/>
        </w:trPr>
        <w:tc>
          <w:tcPr>
            <w:tcW w:w="1843" w:type="dxa"/>
          </w:tcPr>
          <w:p w14:paraId="446FDB52" w14:textId="77777777" w:rsidR="00AB1D0D" w:rsidRPr="00A83E5A" w:rsidRDefault="00AB1D0D" w:rsidP="00AB1D0D">
            <w:pPr>
              <w:spacing w:before="120" w:after="120"/>
              <w:rPr>
                <w:rFonts w:eastAsia="宋体"/>
                <w:szCs w:val="20"/>
              </w:rPr>
            </w:pPr>
            <w:r w:rsidRPr="00A83E5A">
              <w:rPr>
                <w:rFonts w:eastAsia="宋体"/>
                <w:szCs w:val="20"/>
              </w:rPr>
              <w:t>Uu HARQ Process ID</w:t>
            </w:r>
          </w:p>
        </w:tc>
        <w:tc>
          <w:tcPr>
            <w:tcW w:w="1847" w:type="dxa"/>
          </w:tcPr>
          <w:p w14:paraId="123DA31F" w14:textId="77777777" w:rsidR="00AB1D0D" w:rsidRPr="00A83E5A" w:rsidRDefault="00AB1D0D" w:rsidP="00AB1D0D">
            <w:pPr>
              <w:spacing w:before="120" w:after="120"/>
              <w:jc w:val="center"/>
              <w:rPr>
                <w:rFonts w:eastAsia="宋体"/>
                <w:szCs w:val="20"/>
              </w:rPr>
            </w:pPr>
            <w:r w:rsidRPr="00A83E5A">
              <w:rPr>
                <w:rFonts w:eastAsia="宋体"/>
                <w:szCs w:val="20"/>
              </w:rPr>
              <w:t>4 bits</w:t>
            </w:r>
          </w:p>
        </w:tc>
        <w:tc>
          <w:tcPr>
            <w:tcW w:w="2264" w:type="dxa"/>
          </w:tcPr>
          <w:p w14:paraId="61A796EE"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410" w:type="dxa"/>
          </w:tcPr>
          <w:p w14:paraId="4678673C" w14:textId="0E40ECD7" w:rsidR="00AB1D0D" w:rsidRPr="00A83E5A" w:rsidRDefault="00AB1D0D" w:rsidP="00AB1D0D">
            <w:pPr>
              <w:spacing w:before="120" w:after="120"/>
              <w:jc w:val="center"/>
              <w:rPr>
                <w:rFonts w:eastAsia="宋体"/>
                <w:szCs w:val="20"/>
              </w:rPr>
            </w:pPr>
            <w:r w:rsidRPr="00A83E5A">
              <w:rPr>
                <w:rFonts w:eastAsia="宋体"/>
                <w:szCs w:val="20"/>
              </w:rPr>
              <w:t>–</w:t>
            </w:r>
          </w:p>
        </w:tc>
      </w:tr>
      <w:tr w:rsidR="00AB1D0D" w:rsidRPr="00A83E5A" w14:paraId="17205F5A" w14:textId="51109D45" w:rsidTr="000E774C">
        <w:trPr>
          <w:trHeight w:val="360"/>
          <w:jc w:val="center"/>
        </w:trPr>
        <w:tc>
          <w:tcPr>
            <w:tcW w:w="1843" w:type="dxa"/>
          </w:tcPr>
          <w:p w14:paraId="00EDA6C7" w14:textId="29243691" w:rsidR="00AB1D0D" w:rsidRPr="00A83E5A" w:rsidRDefault="00AB1D0D" w:rsidP="00AB1D0D">
            <w:pPr>
              <w:spacing w:before="120" w:after="120"/>
              <w:rPr>
                <w:rFonts w:eastAsia="宋体"/>
                <w:szCs w:val="20"/>
                <w:lang w:eastAsia="zh-CN"/>
              </w:rPr>
            </w:pPr>
            <w:r w:rsidRPr="00A83E5A">
              <w:rPr>
                <w:rFonts w:eastAsia="宋体"/>
                <w:szCs w:val="20"/>
              </w:rPr>
              <w:t>SL HARQ Process ID</w:t>
            </w:r>
            <w:r w:rsidRPr="00A83E5A">
              <w:rPr>
                <w:rFonts w:eastAsia="宋体"/>
                <w:szCs w:val="20"/>
                <w:lang w:eastAsia="zh-CN"/>
              </w:rPr>
              <w:t xml:space="preserve"> or</w:t>
            </w:r>
          </w:p>
        </w:tc>
        <w:tc>
          <w:tcPr>
            <w:tcW w:w="1847" w:type="dxa"/>
          </w:tcPr>
          <w:p w14:paraId="3823C5D5"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264" w:type="dxa"/>
          </w:tcPr>
          <w:p w14:paraId="4F69564B" w14:textId="77777777" w:rsidR="00AB1D0D" w:rsidRPr="00A83E5A" w:rsidRDefault="00AB1D0D" w:rsidP="00AB1D0D">
            <w:pPr>
              <w:spacing w:before="120" w:after="120"/>
              <w:jc w:val="center"/>
              <w:rPr>
                <w:rFonts w:eastAsia="宋体"/>
                <w:szCs w:val="20"/>
              </w:rPr>
            </w:pPr>
            <w:r w:rsidRPr="00A83E5A">
              <w:rPr>
                <w:rFonts w:eastAsia="宋体"/>
                <w:szCs w:val="20"/>
              </w:rPr>
              <w:t>4 bits</w:t>
            </w:r>
          </w:p>
        </w:tc>
        <w:tc>
          <w:tcPr>
            <w:tcW w:w="2410" w:type="dxa"/>
          </w:tcPr>
          <w:p w14:paraId="42A06CBB" w14:textId="6BCABB36" w:rsidR="00AB1D0D" w:rsidRPr="00A83E5A" w:rsidRDefault="00AB1D0D" w:rsidP="00AB1D0D">
            <w:pPr>
              <w:spacing w:before="120" w:after="120"/>
              <w:jc w:val="center"/>
              <w:rPr>
                <w:rFonts w:eastAsia="宋体"/>
                <w:szCs w:val="20"/>
              </w:rPr>
            </w:pPr>
            <w:r w:rsidRPr="00A83E5A">
              <w:rPr>
                <w:rFonts w:eastAsia="宋体"/>
                <w:szCs w:val="20"/>
              </w:rPr>
              <w:t>4 bits</w:t>
            </w:r>
          </w:p>
        </w:tc>
      </w:tr>
      <w:tr w:rsidR="00AB1D0D" w:rsidRPr="00A83E5A" w14:paraId="4DC8E136" w14:textId="708DCC81" w:rsidTr="000E774C">
        <w:trPr>
          <w:trHeight w:val="421"/>
          <w:jc w:val="center"/>
        </w:trPr>
        <w:tc>
          <w:tcPr>
            <w:tcW w:w="1843" w:type="dxa"/>
          </w:tcPr>
          <w:p w14:paraId="4FF6CCF2" w14:textId="44698548" w:rsidR="00AB1D0D" w:rsidRPr="00A83E5A" w:rsidRDefault="00AB1D0D" w:rsidP="00AB1D0D">
            <w:pPr>
              <w:spacing w:before="120" w:after="120"/>
              <w:rPr>
                <w:rFonts w:eastAsia="宋体"/>
                <w:szCs w:val="20"/>
              </w:rPr>
            </w:pPr>
            <w:r w:rsidRPr="00A83E5A">
              <w:rPr>
                <w:rFonts w:eastAsia="宋体"/>
                <w:szCs w:val="20"/>
              </w:rPr>
              <w:t>SAI</w:t>
            </w:r>
          </w:p>
        </w:tc>
        <w:tc>
          <w:tcPr>
            <w:tcW w:w="1847" w:type="dxa"/>
          </w:tcPr>
          <w:p w14:paraId="4A21442B" w14:textId="77777777" w:rsidR="00AB1D0D" w:rsidRPr="00A83E5A" w:rsidRDefault="00AB1D0D" w:rsidP="00AB1D0D">
            <w:pPr>
              <w:spacing w:before="120" w:after="120"/>
              <w:jc w:val="center"/>
              <w:rPr>
                <w:rFonts w:eastAsia="宋体"/>
                <w:szCs w:val="20"/>
              </w:rPr>
            </w:pPr>
            <w:r w:rsidRPr="00A83E5A">
              <w:rPr>
                <w:rFonts w:eastAsia="宋体"/>
                <w:szCs w:val="20"/>
              </w:rPr>
              <w:t>2 bits</w:t>
            </w:r>
          </w:p>
        </w:tc>
        <w:tc>
          <w:tcPr>
            <w:tcW w:w="2264" w:type="dxa"/>
          </w:tcPr>
          <w:p w14:paraId="794100CE" w14:textId="06DAFBD6" w:rsidR="00AB1D0D" w:rsidRPr="00A83E5A" w:rsidRDefault="00515463" w:rsidP="00AB1D0D">
            <w:pPr>
              <w:spacing w:before="120" w:after="120"/>
              <w:jc w:val="center"/>
              <w:rPr>
                <w:rFonts w:eastAsia="宋体"/>
                <w:szCs w:val="20"/>
              </w:rPr>
            </w:pPr>
            <w:r w:rsidRPr="00A83E5A">
              <w:rPr>
                <w:rFonts w:eastAsia="宋体"/>
                <w:szCs w:val="20"/>
              </w:rPr>
              <w:t xml:space="preserve">2 </w:t>
            </w:r>
            <w:r w:rsidR="00AB1D0D" w:rsidRPr="00A83E5A">
              <w:rPr>
                <w:rFonts w:eastAsia="宋体"/>
                <w:szCs w:val="20"/>
              </w:rPr>
              <w:t>bits</w:t>
            </w:r>
          </w:p>
        </w:tc>
        <w:tc>
          <w:tcPr>
            <w:tcW w:w="2410" w:type="dxa"/>
          </w:tcPr>
          <w:p w14:paraId="5D2D53D8" w14:textId="19FC03F5" w:rsidR="00AB1D0D" w:rsidRPr="00A83E5A" w:rsidRDefault="00515463" w:rsidP="00AB1D0D">
            <w:pPr>
              <w:spacing w:before="120" w:after="120"/>
              <w:jc w:val="center"/>
              <w:rPr>
                <w:rFonts w:eastAsia="宋体"/>
                <w:szCs w:val="20"/>
              </w:rPr>
            </w:pPr>
            <w:r w:rsidRPr="00A83E5A">
              <w:rPr>
                <w:rFonts w:eastAsia="宋体"/>
                <w:szCs w:val="20"/>
              </w:rPr>
              <w:t xml:space="preserve">2 </w:t>
            </w:r>
            <w:r w:rsidR="00AB1D0D" w:rsidRPr="00A83E5A">
              <w:rPr>
                <w:rFonts w:eastAsia="宋体"/>
                <w:szCs w:val="20"/>
              </w:rPr>
              <w:t>bits</w:t>
            </w:r>
          </w:p>
        </w:tc>
      </w:tr>
      <w:tr w:rsidR="00AB1D0D" w:rsidRPr="00A83E5A" w14:paraId="0987D191" w14:textId="0135DAC7" w:rsidTr="000E774C">
        <w:trPr>
          <w:trHeight w:val="239"/>
          <w:jc w:val="center"/>
        </w:trPr>
        <w:tc>
          <w:tcPr>
            <w:tcW w:w="1843" w:type="dxa"/>
          </w:tcPr>
          <w:p w14:paraId="2E74B08E" w14:textId="77777777" w:rsidR="00AB1D0D" w:rsidRPr="00A83E5A" w:rsidRDefault="00AB1D0D" w:rsidP="00AB1D0D">
            <w:pPr>
              <w:spacing w:before="120" w:after="120"/>
              <w:rPr>
                <w:rFonts w:eastAsia="宋体"/>
                <w:szCs w:val="20"/>
              </w:rPr>
            </w:pPr>
            <w:r w:rsidRPr="00A83E5A">
              <w:rPr>
                <w:rFonts w:eastAsia="宋体"/>
                <w:szCs w:val="20"/>
              </w:rPr>
              <w:t>CBGTI</w:t>
            </w:r>
          </w:p>
        </w:tc>
        <w:tc>
          <w:tcPr>
            <w:tcW w:w="1847" w:type="dxa"/>
          </w:tcPr>
          <w:p w14:paraId="4DA60C8E"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264" w:type="dxa"/>
          </w:tcPr>
          <w:p w14:paraId="763C7CAC"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410" w:type="dxa"/>
          </w:tcPr>
          <w:p w14:paraId="3CB8EB1D" w14:textId="62E68137" w:rsidR="00AB1D0D" w:rsidRPr="00A83E5A" w:rsidRDefault="00AB1D0D" w:rsidP="00AB1D0D">
            <w:pPr>
              <w:spacing w:before="120" w:after="120"/>
              <w:jc w:val="center"/>
              <w:rPr>
                <w:rFonts w:eastAsia="宋体"/>
                <w:szCs w:val="20"/>
              </w:rPr>
            </w:pPr>
            <w:r w:rsidRPr="00A83E5A">
              <w:rPr>
                <w:rFonts w:eastAsia="宋体"/>
                <w:szCs w:val="20"/>
              </w:rPr>
              <w:t>–</w:t>
            </w:r>
          </w:p>
        </w:tc>
      </w:tr>
      <w:tr w:rsidR="00AB1D0D" w:rsidRPr="00A83E5A" w14:paraId="588F81D9" w14:textId="241937CD" w:rsidTr="000E774C">
        <w:trPr>
          <w:trHeight w:val="731"/>
          <w:jc w:val="center"/>
        </w:trPr>
        <w:tc>
          <w:tcPr>
            <w:tcW w:w="1843" w:type="dxa"/>
          </w:tcPr>
          <w:p w14:paraId="3A7F5D8D" w14:textId="77777777" w:rsidR="00AB1D0D" w:rsidRPr="00A83E5A" w:rsidRDefault="00AB1D0D" w:rsidP="00AB1D0D">
            <w:pPr>
              <w:spacing w:before="120" w:after="120"/>
              <w:rPr>
                <w:rFonts w:eastAsia="宋体"/>
                <w:szCs w:val="20"/>
              </w:rPr>
            </w:pPr>
            <w:r w:rsidRPr="00A83E5A">
              <w:rPr>
                <w:rFonts w:eastAsia="宋体"/>
                <w:szCs w:val="20"/>
              </w:rPr>
              <w:t>Timing for HARQ-ACK</w:t>
            </w:r>
          </w:p>
        </w:tc>
        <w:tc>
          <w:tcPr>
            <w:tcW w:w="1847" w:type="dxa"/>
          </w:tcPr>
          <w:p w14:paraId="4334B4B4" w14:textId="77777777" w:rsidR="00AB1D0D" w:rsidRPr="00A83E5A" w:rsidRDefault="00AB1D0D" w:rsidP="00AB1D0D">
            <w:pPr>
              <w:spacing w:before="120" w:after="120"/>
              <w:jc w:val="center"/>
              <w:rPr>
                <w:rFonts w:eastAsia="宋体"/>
                <w:szCs w:val="20"/>
              </w:rPr>
            </w:pPr>
            <w:r w:rsidRPr="00A83E5A">
              <w:rPr>
                <w:rFonts w:eastAsia="宋体"/>
                <w:szCs w:val="20"/>
              </w:rPr>
              <w:t>3 bits</w:t>
            </w:r>
          </w:p>
        </w:tc>
        <w:tc>
          <w:tcPr>
            <w:tcW w:w="2264" w:type="dxa"/>
          </w:tcPr>
          <w:p w14:paraId="580525FF" w14:textId="77777777" w:rsidR="00AB1D0D" w:rsidRPr="00A83E5A" w:rsidRDefault="00AB1D0D" w:rsidP="00AB1D0D">
            <w:pPr>
              <w:spacing w:before="120" w:after="120"/>
              <w:jc w:val="center"/>
              <w:rPr>
                <w:rFonts w:eastAsia="宋体"/>
                <w:szCs w:val="20"/>
              </w:rPr>
            </w:pPr>
            <w:r w:rsidRPr="00A83E5A">
              <w:rPr>
                <w:rFonts w:eastAsia="宋体"/>
                <w:szCs w:val="20"/>
              </w:rPr>
              <w:t>3 bits</w:t>
            </w:r>
          </w:p>
        </w:tc>
        <w:tc>
          <w:tcPr>
            <w:tcW w:w="2410" w:type="dxa"/>
          </w:tcPr>
          <w:p w14:paraId="0428708D" w14:textId="3FF7FEA3" w:rsidR="00AB1D0D" w:rsidRPr="00A83E5A" w:rsidRDefault="00AB1D0D" w:rsidP="00AB1D0D">
            <w:pPr>
              <w:spacing w:before="120" w:after="120"/>
              <w:jc w:val="center"/>
              <w:rPr>
                <w:rFonts w:eastAsia="宋体"/>
                <w:szCs w:val="20"/>
              </w:rPr>
            </w:pPr>
            <w:r w:rsidRPr="00A83E5A">
              <w:rPr>
                <w:rFonts w:eastAsia="宋体"/>
                <w:szCs w:val="20"/>
              </w:rPr>
              <w:t>3 bits</w:t>
            </w:r>
          </w:p>
        </w:tc>
      </w:tr>
      <w:tr w:rsidR="00AB1D0D" w:rsidRPr="00A83E5A" w14:paraId="27F94E39" w14:textId="6F777DE0" w:rsidTr="000E774C">
        <w:trPr>
          <w:trHeight w:val="479"/>
          <w:jc w:val="center"/>
        </w:trPr>
        <w:tc>
          <w:tcPr>
            <w:tcW w:w="1843" w:type="dxa"/>
          </w:tcPr>
          <w:p w14:paraId="14755659" w14:textId="77777777" w:rsidR="00AB1D0D" w:rsidRPr="00A83E5A" w:rsidRDefault="00AB1D0D" w:rsidP="00AB1D0D">
            <w:pPr>
              <w:spacing w:before="120" w:after="120"/>
              <w:rPr>
                <w:rFonts w:eastAsia="宋体"/>
                <w:b/>
                <w:szCs w:val="20"/>
              </w:rPr>
            </w:pPr>
            <w:r w:rsidRPr="00A83E5A">
              <w:rPr>
                <w:rFonts w:eastAsia="宋体"/>
                <w:szCs w:val="20"/>
              </w:rPr>
              <w:t>PUCCH for HARQ-ACK report</w:t>
            </w:r>
          </w:p>
        </w:tc>
        <w:tc>
          <w:tcPr>
            <w:tcW w:w="1847" w:type="dxa"/>
          </w:tcPr>
          <w:p w14:paraId="747E591D" w14:textId="77777777" w:rsidR="00AB1D0D" w:rsidRPr="00A83E5A" w:rsidRDefault="00AB1D0D" w:rsidP="00AB1D0D">
            <w:pPr>
              <w:spacing w:before="120" w:after="120"/>
              <w:jc w:val="center"/>
              <w:rPr>
                <w:rFonts w:eastAsia="宋体"/>
                <w:szCs w:val="20"/>
              </w:rPr>
            </w:pPr>
            <w:r w:rsidRPr="00A83E5A">
              <w:rPr>
                <w:rFonts w:eastAsia="宋体"/>
                <w:szCs w:val="20"/>
              </w:rPr>
              <w:t>3 bits</w:t>
            </w:r>
          </w:p>
        </w:tc>
        <w:tc>
          <w:tcPr>
            <w:tcW w:w="2264" w:type="dxa"/>
          </w:tcPr>
          <w:p w14:paraId="2E2DA400" w14:textId="77777777" w:rsidR="00AB1D0D" w:rsidRPr="00A83E5A" w:rsidRDefault="00AB1D0D" w:rsidP="00AB1D0D">
            <w:pPr>
              <w:spacing w:before="120" w:after="120"/>
              <w:jc w:val="center"/>
              <w:rPr>
                <w:rFonts w:eastAsia="宋体"/>
                <w:szCs w:val="20"/>
              </w:rPr>
            </w:pPr>
            <w:r w:rsidRPr="00A83E5A">
              <w:rPr>
                <w:rFonts w:eastAsia="宋体"/>
                <w:szCs w:val="20"/>
              </w:rPr>
              <w:t>3 bits</w:t>
            </w:r>
          </w:p>
        </w:tc>
        <w:tc>
          <w:tcPr>
            <w:tcW w:w="2410" w:type="dxa"/>
          </w:tcPr>
          <w:p w14:paraId="2CEEBAF5" w14:textId="27F07D05" w:rsidR="00AB1D0D" w:rsidRPr="00A83E5A" w:rsidRDefault="00AB1D0D" w:rsidP="00AB1D0D">
            <w:pPr>
              <w:spacing w:before="120" w:after="120"/>
              <w:jc w:val="center"/>
              <w:rPr>
                <w:rFonts w:eastAsia="宋体"/>
                <w:szCs w:val="20"/>
              </w:rPr>
            </w:pPr>
            <w:r w:rsidRPr="00A83E5A">
              <w:rPr>
                <w:rFonts w:eastAsia="宋体"/>
                <w:szCs w:val="20"/>
              </w:rPr>
              <w:t>3 bits</w:t>
            </w:r>
          </w:p>
        </w:tc>
      </w:tr>
      <w:tr w:rsidR="00AB1D0D" w:rsidRPr="00A83E5A" w14:paraId="7F657681" w14:textId="6157EC69" w:rsidTr="000E774C">
        <w:trPr>
          <w:trHeight w:val="479"/>
          <w:jc w:val="center"/>
        </w:trPr>
        <w:tc>
          <w:tcPr>
            <w:tcW w:w="1843" w:type="dxa"/>
          </w:tcPr>
          <w:p w14:paraId="223A995B" w14:textId="77777777" w:rsidR="00AB1D0D" w:rsidRPr="00A83E5A" w:rsidRDefault="00AB1D0D" w:rsidP="00AB1D0D">
            <w:pPr>
              <w:spacing w:before="120" w:after="120"/>
              <w:rPr>
                <w:rFonts w:eastAsia="宋体"/>
                <w:szCs w:val="20"/>
                <w:lang w:eastAsia="zh-CN"/>
              </w:rPr>
            </w:pPr>
            <w:r w:rsidRPr="00A83E5A">
              <w:rPr>
                <w:rFonts w:eastAsia="宋体"/>
                <w:szCs w:val="20"/>
                <w:lang w:eastAsia="zh-CN"/>
              </w:rPr>
              <w:t>Pool id</w:t>
            </w:r>
          </w:p>
        </w:tc>
        <w:tc>
          <w:tcPr>
            <w:tcW w:w="1847" w:type="dxa"/>
          </w:tcPr>
          <w:p w14:paraId="3D19F7D3" w14:textId="77777777" w:rsidR="00AB1D0D" w:rsidRPr="00A83E5A" w:rsidRDefault="00AB1D0D" w:rsidP="00AB1D0D">
            <w:pPr>
              <w:spacing w:before="120" w:after="120"/>
              <w:jc w:val="center"/>
              <w:rPr>
                <w:rFonts w:eastAsia="宋体"/>
                <w:szCs w:val="20"/>
                <w:lang w:eastAsia="zh-CN"/>
              </w:rPr>
            </w:pPr>
            <w:r w:rsidRPr="00A83E5A">
              <w:rPr>
                <w:rFonts w:eastAsia="宋体"/>
                <w:szCs w:val="20"/>
                <w:lang w:eastAsia="zh-CN"/>
              </w:rPr>
              <w:t>0 bits</w:t>
            </w:r>
          </w:p>
        </w:tc>
        <w:tc>
          <w:tcPr>
            <w:tcW w:w="2264" w:type="dxa"/>
          </w:tcPr>
          <w:p w14:paraId="2845233C" w14:textId="4E25D575" w:rsidR="00AB1D0D" w:rsidRPr="00A83E5A" w:rsidRDefault="00E53DFA" w:rsidP="00AB1D0D">
            <w:pPr>
              <w:spacing w:before="120" w:after="120"/>
              <w:jc w:val="center"/>
              <w:rPr>
                <w:rFonts w:eastAsia="宋体"/>
                <w:szCs w:val="20"/>
              </w:rPr>
            </w:pPr>
            <w:r w:rsidRPr="00A83E5A">
              <w:rPr>
                <w:rFonts w:eastAsia="宋体"/>
                <w:szCs w:val="20"/>
                <w:lang w:eastAsia="zh-CN"/>
              </w:rPr>
              <w:t>4</w:t>
            </w:r>
            <w:r w:rsidR="004B6332" w:rsidRPr="00A83E5A">
              <w:rPr>
                <w:rFonts w:eastAsia="宋体"/>
                <w:szCs w:val="20"/>
                <w:lang w:eastAsia="zh-CN"/>
              </w:rPr>
              <w:t xml:space="preserve"> </w:t>
            </w:r>
            <w:r w:rsidR="00AB1D0D" w:rsidRPr="00A83E5A">
              <w:rPr>
                <w:rFonts w:eastAsia="宋体"/>
                <w:szCs w:val="20"/>
                <w:lang w:eastAsia="zh-CN"/>
              </w:rPr>
              <w:t>bits</w:t>
            </w:r>
          </w:p>
        </w:tc>
        <w:tc>
          <w:tcPr>
            <w:tcW w:w="2410" w:type="dxa"/>
          </w:tcPr>
          <w:p w14:paraId="202EB9BC" w14:textId="3DC3CB9A" w:rsidR="00AB1D0D" w:rsidRPr="00A83E5A" w:rsidRDefault="000B43F0" w:rsidP="00AB1D0D">
            <w:pPr>
              <w:spacing w:before="120" w:after="120"/>
              <w:jc w:val="center"/>
              <w:rPr>
                <w:rFonts w:eastAsia="宋体"/>
                <w:szCs w:val="20"/>
                <w:lang w:eastAsia="zh-CN"/>
              </w:rPr>
            </w:pPr>
            <w:r w:rsidRPr="00A83E5A">
              <w:rPr>
                <w:rFonts w:eastAsia="宋体"/>
                <w:szCs w:val="20"/>
                <w:lang w:eastAsia="zh-CN"/>
              </w:rPr>
              <w:t>0</w:t>
            </w:r>
            <w:r w:rsidR="00AB1D0D" w:rsidRPr="00A83E5A">
              <w:rPr>
                <w:rFonts w:eastAsia="宋体"/>
                <w:szCs w:val="20"/>
                <w:lang w:eastAsia="zh-CN"/>
              </w:rPr>
              <w:t xml:space="preserve"> bits</w:t>
            </w:r>
          </w:p>
        </w:tc>
      </w:tr>
      <w:tr w:rsidR="00B61B01" w:rsidRPr="00A83E5A" w14:paraId="6D87F573" w14:textId="77777777" w:rsidTr="000E774C">
        <w:trPr>
          <w:trHeight w:val="479"/>
          <w:jc w:val="center"/>
        </w:trPr>
        <w:tc>
          <w:tcPr>
            <w:tcW w:w="1843" w:type="dxa"/>
          </w:tcPr>
          <w:p w14:paraId="28920249" w14:textId="533C7FC3" w:rsidR="00B61B01" w:rsidRPr="00A83E5A" w:rsidRDefault="00B61B01" w:rsidP="00B61B01">
            <w:pPr>
              <w:spacing w:before="120" w:after="120"/>
              <w:rPr>
                <w:rFonts w:eastAsia="宋体"/>
                <w:szCs w:val="20"/>
                <w:lang w:eastAsia="zh-CN"/>
              </w:rPr>
            </w:pPr>
            <w:r w:rsidRPr="00A83E5A">
              <w:rPr>
                <w:rFonts w:eastAsia="宋体" w:hint="eastAsia"/>
                <w:szCs w:val="20"/>
                <w:lang w:eastAsia="zh-CN"/>
              </w:rPr>
              <w:t>C</w:t>
            </w:r>
            <w:r w:rsidRPr="00A83E5A">
              <w:rPr>
                <w:rFonts w:eastAsia="宋体"/>
                <w:szCs w:val="20"/>
                <w:lang w:eastAsia="zh-CN"/>
              </w:rPr>
              <w:t>G id</w:t>
            </w:r>
          </w:p>
        </w:tc>
        <w:tc>
          <w:tcPr>
            <w:tcW w:w="1847" w:type="dxa"/>
          </w:tcPr>
          <w:p w14:paraId="046E85DC" w14:textId="2F39DD20" w:rsidR="00B61B01" w:rsidRPr="00A83E5A" w:rsidRDefault="00B61B01" w:rsidP="00B61B01">
            <w:pPr>
              <w:spacing w:before="120" w:after="120"/>
              <w:jc w:val="center"/>
              <w:rPr>
                <w:rFonts w:eastAsia="宋体"/>
                <w:szCs w:val="20"/>
              </w:rPr>
            </w:pPr>
            <w:r w:rsidRPr="00A83E5A">
              <w:rPr>
                <w:rFonts w:eastAsia="宋体"/>
                <w:szCs w:val="20"/>
              </w:rPr>
              <w:t>–</w:t>
            </w:r>
          </w:p>
        </w:tc>
        <w:tc>
          <w:tcPr>
            <w:tcW w:w="2264" w:type="dxa"/>
          </w:tcPr>
          <w:p w14:paraId="1F120C82" w14:textId="59E4DBF5" w:rsidR="00B61B01" w:rsidRPr="00A83E5A" w:rsidRDefault="00B61B01" w:rsidP="00B61B01">
            <w:pPr>
              <w:spacing w:before="120" w:after="120"/>
              <w:jc w:val="center"/>
              <w:rPr>
                <w:rFonts w:eastAsia="宋体"/>
                <w:szCs w:val="20"/>
              </w:rPr>
            </w:pPr>
            <w:r w:rsidRPr="00A83E5A">
              <w:rPr>
                <w:rFonts w:eastAsia="宋体"/>
                <w:szCs w:val="20"/>
              </w:rPr>
              <w:t>–</w:t>
            </w:r>
          </w:p>
        </w:tc>
        <w:tc>
          <w:tcPr>
            <w:tcW w:w="2410" w:type="dxa"/>
          </w:tcPr>
          <w:p w14:paraId="1276AAED" w14:textId="712B98C5" w:rsidR="00B61B01" w:rsidRPr="00A83E5A" w:rsidRDefault="00B61B01" w:rsidP="00B61B01">
            <w:pPr>
              <w:spacing w:before="120" w:after="120"/>
              <w:jc w:val="center"/>
              <w:rPr>
                <w:rFonts w:eastAsia="宋体"/>
                <w:szCs w:val="20"/>
                <w:lang w:eastAsia="zh-CN"/>
              </w:rPr>
            </w:pPr>
            <w:r w:rsidRPr="00A83E5A">
              <w:rPr>
                <w:rFonts w:eastAsia="宋体" w:hint="eastAsia"/>
                <w:szCs w:val="20"/>
                <w:lang w:eastAsia="zh-CN"/>
              </w:rPr>
              <w:t>3</w:t>
            </w:r>
            <w:r w:rsidRPr="00A83E5A">
              <w:rPr>
                <w:rFonts w:eastAsia="宋体"/>
                <w:szCs w:val="20"/>
                <w:lang w:eastAsia="zh-CN"/>
              </w:rPr>
              <w:t xml:space="preserve"> bits</w:t>
            </w:r>
          </w:p>
        </w:tc>
      </w:tr>
      <w:tr w:rsidR="00B61B01" w:rsidRPr="00A83E5A" w14:paraId="1FC76DC7" w14:textId="77777777" w:rsidTr="000E774C">
        <w:trPr>
          <w:trHeight w:val="479"/>
          <w:jc w:val="center"/>
        </w:trPr>
        <w:tc>
          <w:tcPr>
            <w:tcW w:w="1843" w:type="dxa"/>
          </w:tcPr>
          <w:p w14:paraId="4CB2F47A" w14:textId="79F88A6D" w:rsidR="00B61B01" w:rsidRPr="00A83E5A" w:rsidRDefault="00B61B01" w:rsidP="00B61B01">
            <w:pPr>
              <w:spacing w:before="120" w:after="120"/>
              <w:rPr>
                <w:rFonts w:eastAsia="宋体"/>
                <w:szCs w:val="20"/>
              </w:rPr>
            </w:pPr>
            <w:r w:rsidRPr="00A83E5A">
              <w:rPr>
                <w:rFonts w:eastAsia="宋体"/>
                <w:szCs w:val="20"/>
                <w:lang w:eastAsia="zh-CN"/>
              </w:rPr>
              <w:t>Activation/release</w:t>
            </w:r>
          </w:p>
        </w:tc>
        <w:tc>
          <w:tcPr>
            <w:tcW w:w="1847" w:type="dxa"/>
          </w:tcPr>
          <w:p w14:paraId="0859D047" w14:textId="26A38F49" w:rsidR="00B61B01" w:rsidRPr="00A83E5A" w:rsidRDefault="00B61B01" w:rsidP="00B61B01">
            <w:pPr>
              <w:spacing w:before="120" w:after="120"/>
              <w:jc w:val="center"/>
              <w:rPr>
                <w:rFonts w:eastAsia="宋体"/>
                <w:szCs w:val="20"/>
              </w:rPr>
            </w:pPr>
            <w:r w:rsidRPr="00A83E5A">
              <w:rPr>
                <w:rFonts w:eastAsia="宋体"/>
                <w:szCs w:val="20"/>
              </w:rPr>
              <w:t>–</w:t>
            </w:r>
          </w:p>
        </w:tc>
        <w:tc>
          <w:tcPr>
            <w:tcW w:w="2264" w:type="dxa"/>
          </w:tcPr>
          <w:p w14:paraId="7897F31B" w14:textId="6BBC9BCA" w:rsidR="00B61B01" w:rsidRPr="00A83E5A" w:rsidRDefault="00B61B01" w:rsidP="00B61B01">
            <w:pPr>
              <w:spacing w:before="120" w:after="120"/>
              <w:jc w:val="center"/>
              <w:rPr>
                <w:rFonts w:eastAsia="宋体"/>
                <w:szCs w:val="20"/>
              </w:rPr>
            </w:pPr>
            <w:r w:rsidRPr="00A83E5A">
              <w:rPr>
                <w:rFonts w:eastAsia="宋体"/>
                <w:szCs w:val="20"/>
              </w:rPr>
              <w:t>–</w:t>
            </w:r>
          </w:p>
        </w:tc>
        <w:tc>
          <w:tcPr>
            <w:tcW w:w="2410" w:type="dxa"/>
          </w:tcPr>
          <w:p w14:paraId="78563F4D" w14:textId="0DF91701" w:rsidR="00B61B01" w:rsidRPr="00A83E5A" w:rsidRDefault="00B61B01" w:rsidP="00B61B01">
            <w:pPr>
              <w:spacing w:before="120" w:after="120"/>
              <w:jc w:val="center"/>
              <w:rPr>
                <w:rFonts w:eastAsia="宋体"/>
                <w:szCs w:val="20"/>
                <w:lang w:eastAsia="zh-CN"/>
              </w:rPr>
            </w:pPr>
            <w:r w:rsidRPr="00A83E5A">
              <w:rPr>
                <w:rFonts w:eastAsia="宋体" w:hint="eastAsia"/>
                <w:szCs w:val="20"/>
                <w:lang w:eastAsia="zh-CN"/>
              </w:rPr>
              <w:t>1</w:t>
            </w:r>
            <w:r w:rsidRPr="00A83E5A">
              <w:rPr>
                <w:rFonts w:eastAsia="宋体"/>
                <w:szCs w:val="20"/>
                <w:lang w:eastAsia="zh-CN"/>
              </w:rPr>
              <w:t xml:space="preserve"> bit</w:t>
            </w:r>
          </w:p>
        </w:tc>
      </w:tr>
      <w:tr w:rsidR="00AB1D0D" w:rsidRPr="00A83E5A" w14:paraId="163551D4" w14:textId="20EB0035" w:rsidTr="000E774C">
        <w:trPr>
          <w:trHeight w:val="479"/>
          <w:jc w:val="center"/>
        </w:trPr>
        <w:tc>
          <w:tcPr>
            <w:tcW w:w="1843" w:type="dxa"/>
          </w:tcPr>
          <w:p w14:paraId="72803E87" w14:textId="77777777" w:rsidR="00AB1D0D" w:rsidRPr="00A83E5A" w:rsidRDefault="00AB1D0D" w:rsidP="00AB1D0D">
            <w:pPr>
              <w:spacing w:before="120" w:after="120"/>
              <w:rPr>
                <w:rFonts w:eastAsia="宋体"/>
                <w:szCs w:val="20"/>
              </w:rPr>
            </w:pPr>
            <w:r w:rsidRPr="00A83E5A">
              <w:rPr>
                <w:rFonts w:eastAsia="宋体"/>
                <w:szCs w:val="20"/>
              </w:rPr>
              <w:t>Multi-antenna related parameter</w:t>
            </w:r>
          </w:p>
        </w:tc>
        <w:tc>
          <w:tcPr>
            <w:tcW w:w="1847" w:type="dxa"/>
          </w:tcPr>
          <w:p w14:paraId="3CEBB110"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264" w:type="dxa"/>
          </w:tcPr>
          <w:p w14:paraId="38F47B92"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410" w:type="dxa"/>
          </w:tcPr>
          <w:p w14:paraId="575E5F33" w14:textId="1E6C1E44" w:rsidR="00AB1D0D" w:rsidRPr="00A83E5A" w:rsidRDefault="00AB1D0D" w:rsidP="00AB1D0D">
            <w:pPr>
              <w:spacing w:before="120" w:after="120"/>
              <w:jc w:val="center"/>
              <w:rPr>
                <w:rFonts w:eastAsia="宋体"/>
                <w:szCs w:val="20"/>
              </w:rPr>
            </w:pPr>
            <w:r w:rsidRPr="00A83E5A">
              <w:rPr>
                <w:rFonts w:eastAsia="宋体"/>
                <w:szCs w:val="20"/>
              </w:rPr>
              <w:t>–</w:t>
            </w:r>
          </w:p>
        </w:tc>
      </w:tr>
      <w:tr w:rsidR="00AB1D0D" w:rsidRPr="00A83E5A" w14:paraId="347B38F1" w14:textId="5DBF1AD9" w:rsidTr="000E774C">
        <w:trPr>
          <w:trHeight w:val="239"/>
          <w:jc w:val="center"/>
        </w:trPr>
        <w:tc>
          <w:tcPr>
            <w:tcW w:w="1843" w:type="dxa"/>
          </w:tcPr>
          <w:p w14:paraId="1690F7ED" w14:textId="77777777" w:rsidR="00AB1D0D" w:rsidRPr="00A83E5A" w:rsidRDefault="00AB1D0D" w:rsidP="00AB1D0D">
            <w:pPr>
              <w:spacing w:before="120" w:after="120"/>
              <w:rPr>
                <w:rFonts w:eastAsia="宋体"/>
                <w:szCs w:val="20"/>
              </w:rPr>
            </w:pPr>
            <w:r w:rsidRPr="00A83E5A">
              <w:rPr>
                <w:rFonts w:eastAsia="宋体"/>
                <w:szCs w:val="20"/>
              </w:rPr>
              <w:lastRenderedPageBreak/>
              <w:t>Power control</w:t>
            </w:r>
          </w:p>
        </w:tc>
        <w:tc>
          <w:tcPr>
            <w:tcW w:w="1847" w:type="dxa"/>
          </w:tcPr>
          <w:p w14:paraId="528404A1" w14:textId="77777777" w:rsidR="00AB1D0D" w:rsidRPr="00A83E5A" w:rsidRDefault="00AB1D0D" w:rsidP="00AB1D0D">
            <w:pPr>
              <w:spacing w:before="120" w:after="120"/>
              <w:jc w:val="center"/>
              <w:rPr>
                <w:rFonts w:eastAsia="宋体"/>
                <w:szCs w:val="20"/>
              </w:rPr>
            </w:pPr>
            <w:r w:rsidRPr="00A83E5A">
              <w:rPr>
                <w:rFonts w:eastAsia="宋体"/>
                <w:szCs w:val="20"/>
              </w:rPr>
              <w:t>2 bits</w:t>
            </w:r>
          </w:p>
        </w:tc>
        <w:tc>
          <w:tcPr>
            <w:tcW w:w="2264" w:type="dxa"/>
          </w:tcPr>
          <w:p w14:paraId="2DB283E8" w14:textId="77777777" w:rsidR="00AB1D0D" w:rsidRPr="00A83E5A" w:rsidRDefault="00AB1D0D" w:rsidP="00AB1D0D">
            <w:pPr>
              <w:spacing w:before="120" w:after="120"/>
              <w:jc w:val="center"/>
              <w:rPr>
                <w:rFonts w:eastAsia="宋体"/>
                <w:szCs w:val="20"/>
              </w:rPr>
            </w:pPr>
            <w:r w:rsidRPr="00A83E5A">
              <w:rPr>
                <w:rFonts w:eastAsia="宋体"/>
                <w:szCs w:val="20"/>
              </w:rPr>
              <w:t>–</w:t>
            </w:r>
          </w:p>
        </w:tc>
        <w:tc>
          <w:tcPr>
            <w:tcW w:w="2410" w:type="dxa"/>
          </w:tcPr>
          <w:p w14:paraId="24DDA968" w14:textId="34D1E17C" w:rsidR="00AB1D0D" w:rsidRPr="00A83E5A" w:rsidRDefault="00AB1D0D" w:rsidP="00AB1D0D">
            <w:pPr>
              <w:spacing w:before="120" w:after="120"/>
              <w:jc w:val="center"/>
              <w:rPr>
                <w:rFonts w:eastAsia="宋体"/>
                <w:szCs w:val="20"/>
              </w:rPr>
            </w:pPr>
            <w:r w:rsidRPr="00A83E5A">
              <w:rPr>
                <w:rFonts w:eastAsia="宋体"/>
                <w:szCs w:val="20"/>
              </w:rPr>
              <w:t>–</w:t>
            </w:r>
          </w:p>
        </w:tc>
      </w:tr>
      <w:tr w:rsidR="00AB1D0D" w:rsidRPr="00A83E5A" w14:paraId="2CD6F83B" w14:textId="50A78791" w:rsidTr="000E774C">
        <w:trPr>
          <w:trHeight w:val="407"/>
          <w:jc w:val="center"/>
        </w:trPr>
        <w:tc>
          <w:tcPr>
            <w:tcW w:w="1843" w:type="dxa"/>
          </w:tcPr>
          <w:p w14:paraId="233D0D4B" w14:textId="71A7F0C7" w:rsidR="00AB1D0D" w:rsidRPr="00A83E5A" w:rsidRDefault="00AB1D0D" w:rsidP="00AB1D0D">
            <w:pPr>
              <w:spacing w:before="120" w:after="120"/>
              <w:rPr>
                <w:rFonts w:eastAsia="宋体"/>
                <w:szCs w:val="20"/>
              </w:rPr>
            </w:pPr>
            <w:r w:rsidRPr="00A83E5A">
              <w:rPr>
                <w:rFonts w:eastAsia="宋体"/>
                <w:szCs w:val="20"/>
              </w:rPr>
              <w:t>DCI size</w:t>
            </w:r>
          </w:p>
          <w:p w14:paraId="7833AA78" w14:textId="77777777" w:rsidR="00AB1D0D" w:rsidRPr="00A83E5A" w:rsidRDefault="00AB1D0D" w:rsidP="00AB1D0D">
            <w:pPr>
              <w:spacing w:before="120" w:after="120"/>
              <w:rPr>
                <w:rFonts w:eastAsia="宋体"/>
                <w:szCs w:val="20"/>
              </w:rPr>
            </w:pPr>
          </w:p>
        </w:tc>
        <w:tc>
          <w:tcPr>
            <w:tcW w:w="1847" w:type="dxa"/>
          </w:tcPr>
          <w:p w14:paraId="67798708" w14:textId="2ECF9C2F" w:rsidR="00AB1D0D" w:rsidRPr="00A83E5A" w:rsidRDefault="00AB1D0D" w:rsidP="00A16D6E">
            <w:pPr>
              <w:spacing w:before="120" w:after="120"/>
              <w:jc w:val="center"/>
              <w:rPr>
                <w:rFonts w:eastAsia="宋体"/>
                <w:szCs w:val="20"/>
                <w:lang w:eastAsia="zh-CN"/>
              </w:rPr>
            </w:pPr>
            <w:r w:rsidRPr="00A83E5A">
              <w:rPr>
                <w:rFonts w:eastAsia="宋体"/>
                <w:szCs w:val="20"/>
              </w:rPr>
              <w:t>37 bits</w:t>
            </w:r>
            <w:r w:rsidR="00A16D6E" w:rsidRPr="00A83E5A">
              <w:rPr>
                <w:rFonts w:eastAsia="宋体"/>
                <w:szCs w:val="20"/>
                <w:lang w:eastAsia="zh-CN"/>
              </w:rPr>
              <w:t>~</w:t>
            </w:r>
            <w:r w:rsidRPr="00A83E5A">
              <w:rPr>
                <w:rFonts w:eastAsia="宋体"/>
                <w:szCs w:val="20"/>
                <w:lang w:eastAsia="zh-CN"/>
              </w:rPr>
              <w:t>41 bits</w:t>
            </w:r>
          </w:p>
        </w:tc>
        <w:tc>
          <w:tcPr>
            <w:tcW w:w="2264" w:type="dxa"/>
          </w:tcPr>
          <w:p w14:paraId="73F81BFE" w14:textId="77777777" w:rsidR="00E47E2C" w:rsidRPr="00A83E5A" w:rsidRDefault="00AB1D0D" w:rsidP="00AB1D0D">
            <w:pPr>
              <w:spacing w:before="120" w:after="120"/>
              <w:jc w:val="center"/>
              <w:rPr>
                <w:rFonts w:eastAsiaTheme="minorEastAsia"/>
                <w:iCs/>
                <w:szCs w:val="20"/>
                <w:lang w:eastAsia="zh-CN"/>
              </w:rPr>
            </w:pPr>
            <w:r w:rsidRPr="00A83E5A">
              <w:rPr>
                <w:rFonts w:eastAsia="等线"/>
                <w:szCs w:val="20"/>
                <w:lang w:eastAsia="zh-CN"/>
              </w:rPr>
              <w:t>If Nmax</w:t>
            </w:r>
            <w:r w:rsidRPr="00A83E5A">
              <w:rPr>
                <w:iCs/>
                <w:szCs w:val="20"/>
              </w:rPr>
              <w:t xml:space="preserve"> = 2: </w:t>
            </w:r>
            <w:r w:rsidRPr="00A83E5A">
              <w:rPr>
                <w:rFonts w:eastAsiaTheme="minorEastAsia"/>
                <w:iCs/>
                <w:szCs w:val="20"/>
                <w:lang w:eastAsia="zh-CN"/>
              </w:rPr>
              <w:t xml:space="preserve"> </w:t>
            </w:r>
          </w:p>
          <w:p w14:paraId="3C3E3651" w14:textId="037F81E3" w:rsidR="00AB1D0D" w:rsidRPr="00A83E5A" w:rsidRDefault="00E47E2C" w:rsidP="00AB1D0D">
            <w:pPr>
              <w:spacing w:before="120" w:after="120"/>
              <w:jc w:val="center"/>
              <w:rPr>
                <w:iCs/>
                <w:szCs w:val="20"/>
              </w:rPr>
            </w:pPr>
            <w:r w:rsidRPr="00A83E5A">
              <w:rPr>
                <w:rFonts w:eastAsiaTheme="minorEastAsia"/>
                <w:iCs/>
                <w:szCs w:val="20"/>
                <w:lang w:eastAsia="zh-CN"/>
              </w:rPr>
              <w:t>size</w:t>
            </w:r>
            <w:r w:rsidRPr="00A83E5A">
              <w:rPr>
                <w:iCs/>
                <w:szCs w:val="20"/>
              </w:rPr>
              <w:t>&lt;=</w:t>
            </w:r>
            <w:r w:rsidR="00CA43E0" w:rsidRPr="00A83E5A">
              <w:rPr>
                <w:iCs/>
                <w:szCs w:val="20"/>
              </w:rPr>
              <w:t>39</w:t>
            </w:r>
            <w:r w:rsidR="00BF238E" w:rsidRPr="00A83E5A">
              <w:rPr>
                <w:rFonts w:eastAsiaTheme="minorEastAsia"/>
                <w:iCs/>
                <w:szCs w:val="20"/>
                <w:lang w:eastAsia="zh-CN"/>
              </w:rPr>
              <w:t xml:space="preserve"> </w:t>
            </w:r>
            <w:r w:rsidR="00AB1D0D" w:rsidRPr="00A83E5A">
              <w:rPr>
                <w:rFonts w:eastAsia="宋体"/>
                <w:szCs w:val="20"/>
              </w:rPr>
              <w:t>bits</w:t>
            </w:r>
          </w:p>
          <w:p w14:paraId="486CF12D" w14:textId="77777777" w:rsidR="00E47E2C" w:rsidRPr="00A83E5A" w:rsidRDefault="00AB1D0D" w:rsidP="00AB1D0D">
            <w:pPr>
              <w:spacing w:before="120" w:after="120"/>
              <w:jc w:val="center"/>
              <w:rPr>
                <w:rFonts w:eastAsiaTheme="minorEastAsia"/>
                <w:iCs/>
                <w:szCs w:val="20"/>
                <w:lang w:eastAsia="zh-CN"/>
              </w:rPr>
            </w:pPr>
            <w:r w:rsidRPr="00A83E5A">
              <w:rPr>
                <w:rFonts w:eastAsia="等线"/>
                <w:szCs w:val="20"/>
                <w:lang w:eastAsia="zh-CN"/>
              </w:rPr>
              <w:t>If Nmax</w:t>
            </w:r>
            <w:r w:rsidRPr="00A83E5A">
              <w:rPr>
                <w:iCs/>
                <w:szCs w:val="20"/>
              </w:rPr>
              <w:t xml:space="preserve"> = 3: </w:t>
            </w:r>
          </w:p>
          <w:p w14:paraId="39B6974B" w14:textId="7B2F7917" w:rsidR="00AB1D0D" w:rsidRPr="00A83E5A" w:rsidRDefault="00E47E2C" w:rsidP="00AB1D0D">
            <w:pPr>
              <w:spacing w:before="120" w:after="120"/>
              <w:jc w:val="center"/>
              <w:rPr>
                <w:iCs/>
                <w:szCs w:val="20"/>
              </w:rPr>
            </w:pPr>
            <w:r w:rsidRPr="00A83E5A">
              <w:rPr>
                <w:rFonts w:eastAsiaTheme="minorEastAsia"/>
                <w:iCs/>
                <w:szCs w:val="20"/>
                <w:lang w:eastAsia="zh-CN"/>
              </w:rPr>
              <w:t>size</w:t>
            </w:r>
            <w:r w:rsidRPr="00A83E5A">
              <w:rPr>
                <w:iCs/>
                <w:szCs w:val="20"/>
              </w:rPr>
              <w:t>&lt;=</w:t>
            </w:r>
            <w:r w:rsidR="00BF238E" w:rsidRPr="00A83E5A">
              <w:rPr>
                <w:iCs/>
                <w:szCs w:val="20"/>
              </w:rPr>
              <w:t>4</w:t>
            </w:r>
            <w:r w:rsidR="00054EF8" w:rsidRPr="00A83E5A">
              <w:rPr>
                <w:iCs/>
                <w:szCs w:val="20"/>
              </w:rPr>
              <w:t>7</w:t>
            </w:r>
            <w:r w:rsidR="00BF238E" w:rsidRPr="00A83E5A">
              <w:rPr>
                <w:iCs/>
                <w:szCs w:val="20"/>
              </w:rPr>
              <w:t xml:space="preserve"> </w:t>
            </w:r>
            <w:r w:rsidR="00AB1D0D" w:rsidRPr="00A83E5A">
              <w:rPr>
                <w:rFonts w:eastAsia="宋体"/>
                <w:szCs w:val="20"/>
              </w:rPr>
              <w:t>bits</w:t>
            </w:r>
          </w:p>
        </w:tc>
        <w:tc>
          <w:tcPr>
            <w:tcW w:w="2410" w:type="dxa"/>
          </w:tcPr>
          <w:p w14:paraId="64C01FA1" w14:textId="77777777" w:rsidR="00EF6A00" w:rsidRPr="00A83E5A" w:rsidRDefault="00EF6A00" w:rsidP="00EF6A00">
            <w:pPr>
              <w:spacing w:before="120" w:after="120"/>
              <w:jc w:val="center"/>
              <w:rPr>
                <w:rFonts w:eastAsiaTheme="minorEastAsia"/>
                <w:iCs/>
                <w:szCs w:val="20"/>
                <w:lang w:eastAsia="zh-CN"/>
              </w:rPr>
            </w:pPr>
            <w:r w:rsidRPr="00A83E5A">
              <w:rPr>
                <w:rFonts w:eastAsia="等线"/>
                <w:szCs w:val="20"/>
                <w:lang w:eastAsia="zh-CN"/>
              </w:rPr>
              <w:t>If Nmax</w:t>
            </w:r>
            <w:r w:rsidRPr="00A83E5A">
              <w:rPr>
                <w:iCs/>
                <w:szCs w:val="20"/>
              </w:rPr>
              <w:t xml:space="preserve"> = 2: </w:t>
            </w:r>
            <w:r w:rsidRPr="00A83E5A">
              <w:rPr>
                <w:rFonts w:eastAsiaTheme="minorEastAsia"/>
                <w:iCs/>
                <w:szCs w:val="20"/>
                <w:lang w:eastAsia="zh-CN"/>
              </w:rPr>
              <w:t xml:space="preserve"> </w:t>
            </w:r>
          </w:p>
          <w:p w14:paraId="398A4233" w14:textId="77777777" w:rsidR="00EF6A00" w:rsidRPr="00A83E5A" w:rsidRDefault="00EF6A00" w:rsidP="00EF6A00">
            <w:pPr>
              <w:spacing w:before="120" w:after="120"/>
              <w:jc w:val="center"/>
              <w:rPr>
                <w:iCs/>
                <w:szCs w:val="20"/>
              </w:rPr>
            </w:pPr>
            <w:r w:rsidRPr="00A83E5A">
              <w:rPr>
                <w:rFonts w:eastAsiaTheme="minorEastAsia"/>
                <w:iCs/>
                <w:szCs w:val="20"/>
                <w:lang w:eastAsia="zh-CN"/>
              </w:rPr>
              <w:t>size</w:t>
            </w:r>
            <w:r w:rsidRPr="00A83E5A">
              <w:rPr>
                <w:iCs/>
                <w:szCs w:val="20"/>
              </w:rPr>
              <w:t>&lt;=39</w:t>
            </w:r>
            <w:r w:rsidRPr="00A83E5A">
              <w:rPr>
                <w:rFonts w:eastAsiaTheme="minorEastAsia"/>
                <w:iCs/>
                <w:szCs w:val="20"/>
                <w:lang w:eastAsia="zh-CN"/>
              </w:rPr>
              <w:t xml:space="preserve"> </w:t>
            </w:r>
            <w:r w:rsidRPr="00A83E5A">
              <w:rPr>
                <w:rFonts w:eastAsia="宋体"/>
                <w:szCs w:val="20"/>
              </w:rPr>
              <w:t>bits</w:t>
            </w:r>
          </w:p>
          <w:p w14:paraId="081A68C9" w14:textId="77777777" w:rsidR="00EF6A00" w:rsidRPr="00A83E5A" w:rsidRDefault="00EF6A00" w:rsidP="00EF6A00">
            <w:pPr>
              <w:spacing w:before="120" w:after="120"/>
              <w:jc w:val="center"/>
              <w:rPr>
                <w:rFonts w:eastAsiaTheme="minorEastAsia"/>
                <w:iCs/>
                <w:szCs w:val="20"/>
                <w:lang w:eastAsia="zh-CN"/>
              </w:rPr>
            </w:pPr>
            <w:r w:rsidRPr="00A83E5A">
              <w:rPr>
                <w:rFonts w:eastAsia="等线"/>
                <w:szCs w:val="20"/>
                <w:lang w:eastAsia="zh-CN"/>
              </w:rPr>
              <w:t>If Nmax</w:t>
            </w:r>
            <w:r w:rsidRPr="00A83E5A">
              <w:rPr>
                <w:iCs/>
                <w:szCs w:val="20"/>
              </w:rPr>
              <w:t xml:space="preserve"> = 3: </w:t>
            </w:r>
          </w:p>
          <w:p w14:paraId="573E1D6C" w14:textId="2F2B201B" w:rsidR="00AB1D0D" w:rsidRPr="00A83E5A" w:rsidRDefault="00EF6A00" w:rsidP="008E188A">
            <w:pPr>
              <w:spacing w:before="120" w:after="120"/>
              <w:jc w:val="center"/>
              <w:rPr>
                <w:rFonts w:eastAsia="等线"/>
                <w:szCs w:val="20"/>
                <w:lang w:eastAsia="zh-CN"/>
              </w:rPr>
            </w:pPr>
            <w:r w:rsidRPr="00A83E5A">
              <w:rPr>
                <w:rFonts w:eastAsiaTheme="minorEastAsia"/>
                <w:iCs/>
                <w:szCs w:val="20"/>
                <w:lang w:eastAsia="zh-CN"/>
              </w:rPr>
              <w:t>size</w:t>
            </w:r>
            <w:r w:rsidRPr="00A83E5A">
              <w:rPr>
                <w:iCs/>
                <w:szCs w:val="20"/>
              </w:rPr>
              <w:t xml:space="preserve">&lt;=47 </w:t>
            </w:r>
            <w:r w:rsidRPr="00A83E5A">
              <w:rPr>
                <w:rFonts w:eastAsia="宋体"/>
                <w:szCs w:val="20"/>
              </w:rPr>
              <w:t>bits</w:t>
            </w:r>
          </w:p>
        </w:tc>
      </w:tr>
    </w:tbl>
    <w:p w14:paraId="3A3987AB" w14:textId="74AFFD75" w:rsidR="00B11B35" w:rsidRPr="00D53D57" w:rsidRDefault="0014406C" w:rsidP="00144720">
      <w:pPr>
        <w:pStyle w:val="a1"/>
        <w:spacing w:before="120"/>
        <w:rPr>
          <w:rFonts w:eastAsia="等线"/>
          <w:bCs/>
          <w:iCs/>
          <w:strike/>
          <w:szCs w:val="20"/>
          <w:lang w:eastAsia="zh-CN"/>
        </w:rPr>
      </w:pPr>
      <w:r w:rsidRPr="00A83E5A">
        <w:rPr>
          <w:rFonts w:eastAsia="等线"/>
          <w:szCs w:val="20"/>
          <w:lang w:eastAsia="zh-CN"/>
        </w:rPr>
        <w:t xml:space="preserve">From </w:t>
      </w:r>
      <w:r w:rsidRPr="00A83E5A">
        <w:rPr>
          <w:rFonts w:eastAsia="等线"/>
          <w:szCs w:val="20"/>
          <w:lang w:eastAsia="zh-CN"/>
        </w:rPr>
        <w:fldChar w:fldCharType="begin"/>
      </w:r>
      <w:r w:rsidRPr="00A83E5A">
        <w:rPr>
          <w:rFonts w:eastAsia="等线"/>
          <w:szCs w:val="20"/>
          <w:lang w:eastAsia="zh-CN"/>
        </w:rPr>
        <w:instrText xml:space="preserve"> REF _Ref16006955 \h  \* MERGEFORMAT </w:instrText>
      </w:r>
      <w:r w:rsidRPr="00A83E5A">
        <w:rPr>
          <w:rFonts w:eastAsia="等线"/>
          <w:szCs w:val="20"/>
          <w:lang w:eastAsia="zh-CN"/>
        </w:rPr>
      </w:r>
      <w:r w:rsidRPr="00A83E5A">
        <w:rPr>
          <w:rFonts w:eastAsia="等线"/>
          <w:szCs w:val="20"/>
          <w:lang w:eastAsia="zh-CN"/>
        </w:rPr>
        <w:fldChar w:fldCharType="separate"/>
      </w:r>
      <w:r w:rsidR="00D01378" w:rsidRPr="00A83E5A">
        <w:rPr>
          <w:b/>
          <w:bCs/>
          <w:szCs w:val="20"/>
        </w:rPr>
        <w:t xml:space="preserve">Table </w:t>
      </w:r>
      <w:r w:rsidR="00D01378">
        <w:rPr>
          <w:b/>
          <w:bCs/>
          <w:szCs w:val="20"/>
          <w:lang w:eastAsia="zh-CN"/>
        </w:rPr>
        <w:t>1</w:t>
      </w:r>
      <w:r w:rsidRPr="00A83E5A">
        <w:rPr>
          <w:rFonts w:eastAsia="等线"/>
          <w:szCs w:val="20"/>
          <w:lang w:eastAsia="zh-CN"/>
        </w:rPr>
        <w:fldChar w:fldCharType="end"/>
      </w:r>
      <w:r w:rsidRPr="00A83E5A">
        <w:rPr>
          <w:rFonts w:eastAsia="等线"/>
          <w:szCs w:val="20"/>
          <w:lang w:eastAsia="zh-CN"/>
        </w:rPr>
        <w:t>, it is noted that DCI format 3_0 size</w:t>
      </w:r>
      <w:r w:rsidR="00266617" w:rsidRPr="00A83E5A">
        <w:rPr>
          <w:rFonts w:eastAsia="等线"/>
          <w:szCs w:val="20"/>
          <w:lang w:eastAsia="zh-CN"/>
        </w:rPr>
        <w:t xml:space="preserve"> can be</w:t>
      </w:r>
      <w:r w:rsidRPr="00A83E5A">
        <w:rPr>
          <w:rFonts w:eastAsia="等线"/>
          <w:szCs w:val="20"/>
          <w:lang w:eastAsia="zh-CN"/>
        </w:rPr>
        <w:t xml:space="preserve"> larger than fallback DCI in CSS. Since the granularity of </w:t>
      </w:r>
      <w:r w:rsidR="001A5A58">
        <w:rPr>
          <w:rFonts w:eastAsia="等线"/>
          <w:szCs w:val="20"/>
          <w:lang w:eastAsia="zh-CN"/>
        </w:rPr>
        <w:t>FRI</w:t>
      </w:r>
      <w:r w:rsidRPr="00A83E5A">
        <w:rPr>
          <w:rFonts w:eastAsia="等线"/>
          <w:szCs w:val="20"/>
          <w:lang w:eastAsia="zh-CN"/>
        </w:rPr>
        <w:t xml:space="preserve"> in DCI format 3_0 can be much larger than that of fallback DCI format, it is not appropriate to align DCI format 3_0 with fallback DCI format by F</w:t>
      </w:r>
      <w:r w:rsidR="002E6057">
        <w:rPr>
          <w:rFonts w:eastAsia="等线"/>
          <w:szCs w:val="20"/>
          <w:lang w:eastAsia="zh-CN"/>
        </w:rPr>
        <w:t>RI</w:t>
      </w:r>
      <w:r w:rsidRPr="00A83E5A">
        <w:rPr>
          <w:rFonts w:eastAsia="等线"/>
          <w:szCs w:val="20"/>
          <w:lang w:eastAsia="zh-CN"/>
        </w:rPr>
        <w:t xml:space="preserve"> truncation. </w:t>
      </w:r>
      <w:r w:rsidR="00095B9E" w:rsidRPr="00A83E5A">
        <w:rPr>
          <w:rFonts w:eastAsia="等线"/>
          <w:szCs w:val="20"/>
          <w:lang w:eastAsia="zh-CN"/>
        </w:rPr>
        <w:t>On the other side,</w:t>
      </w:r>
      <w:r w:rsidR="006B0EDF" w:rsidRPr="00A83E5A">
        <w:rPr>
          <w:rFonts w:eastAsia="等线"/>
          <w:szCs w:val="20"/>
          <w:lang w:eastAsia="zh-CN"/>
        </w:rPr>
        <w:t xml:space="preserve"> </w:t>
      </w:r>
      <w:r w:rsidR="006B0EDF" w:rsidRPr="00A83E5A">
        <w:rPr>
          <w:rFonts w:eastAsia="等线" w:hint="eastAsia"/>
          <w:szCs w:val="20"/>
          <w:lang w:eastAsia="zh-CN"/>
        </w:rPr>
        <w:t>fa</w:t>
      </w:r>
      <w:r w:rsidR="006B0EDF" w:rsidRPr="00A83E5A">
        <w:rPr>
          <w:rFonts w:eastAsia="等线"/>
          <w:szCs w:val="20"/>
          <w:lang w:eastAsia="zh-CN"/>
        </w:rPr>
        <w:t>llback DCI</w:t>
      </w:r>
      <w:r w:rsidR="00BF1D93" w:rsidRPr="00A83E5A">
        <w:rPr>
          <w:rFonts w:eastAsia="等线"/>
          <w:szCs w:val="20"/>
          <w:lang w:eastAsia="zh-CN"/>
        </w:rPr>
        <w:t xml:space="preserve"> in USS</w:t>
      </w:r>
      <w:r w:rsidR="006B0EDF" w:rsidRPr="00A83E5A">
        <w:rPr>
          <w:rFonts w:eastAsia="等线"/>
          <w:szCs w:val="20"/>
          <w:lang w:eastAsia="zh-CN"/>
        </w:rPr>
        <w:t xml:space="preserve"> is mainly used for </w:t>
      </w:r>
      <w:r w:rsidR="00BF1D93" w:rsidRPr="00A83E5A">
        <w:rPr>
          <w:rFonts w:eastAsia="等线"/>
          <w:szCs w:val="20"/>
          <w:lang w:eastAsia="zh-CN"/>
        </w:rPr>
        <w:t xml:space="preserve">fallback </w:t>
      </w:r>
      <w:r w:rsidR="006B0EDF" w:rsidRPr="00A83E5A">
        <w:rPr>
          <w:rFonts w:eastAsia="等线"/>
          <w:szCs w:val="20"/>
          <w:lang w:eastAsia="zh-CN"/>
        </w:rPr>
        <w:t>scheduling</w:t>
      </w:r>
      <w:r w:rsidR="00A916E5" w:rsidRPr="00A83E5A">
        <w:rPr>
          <w:rFonts w:eastAsia="等线"/>
          <w:szCs w:val="20"/>
          <w:lang w:eastAsia="zh-CN"/>
        </w:rPr>
        <w:t>. Consequently,</w:t>
      </w:r>
      <w:r w:rsidR="00095B9E" w:rsidRPr="00A83E5A">
        <w:rPr>
          <w:rFonts w:eastAsia="等线"/>
          <w:szCs w:val="20"/>
          <w:lang w:eastAsia="zh-CN"/>
        </w:rPr>
        <w:t xml:space="preserve"> </w:t>
      </w:r>
      <w:r w:rsidR="00A916E5" w:rsidRPr="00A83E5A">
        <w:rPr>
          <w:rFonts w:eastAsia="等线"/>
          <w:szCs w:val="20"/>
          <w:lang w:eastAsia="zh-CN"/>
        </w:rPr>
        <w:t>padding it</w:t>
      </w:r>
      <w:r w:rsidR="00095B9E" w:rsidRPr="00A83E5A">
        <w:rPr>
          <w:rFonts w:eastAsia="等线"/>
          <w:szCs w:val="20"/>
          <w:lang w:eastAsia="zh-CN"/>
        </w:rPr>
        <w:t xml:space="preserve"> to align with</w:t>
      </w:r>
      <w:r w:rsidR="00A916E5" w:rsidRPr="00A83E5A">
        <w:rPr>
          <w:rFonts w:eastAsia="等线"/>
          <w:szCs w:val="20"/>
          <w:lang w:eastAsia="zh-CN"/>
        </w:rPr>
        <w:t xml:space="preserve"> a larger</w:t>
      </w:r>
      <w:r w:rsidR="00095B9E" w:rsidRPr="00A83E5A">
        <w:rPr>
          <w:rFonts w:eastAsia="等线"/>
          <w:szCs w:val="20"/>
          <w:lang w:eastAsia="zh-CN"/>
        </w:rPr>
        <w:t xml:space="preserve"> DCI format</w:t>
      </w:r>
      <w:r w:rsidR="00A916E5" w:rsidRPr="00A83E5A">
        <w:rPr>
          <w:rFonts w:eastAsia="等线"/>
          <w:szCs w:val="20"/>
          <w:lang w:eastAsia="zh-CN"/>
        </w:rPr>
        <w:t xml:space="preserve"> is not desirable due to </w:t>
      </w:r>
      <w:r w:rsidR="00095B9E" w:rsidRPr="00A83E5A">
        <w:rPr>
          <w:rFonts w:eastAsia="等线"/>
          <w:szCs w:val="20"/>
          <w:lang w:eastAsia="zh-CN"/>
        </w:rPr>
        <w:t>the</w:t>
      </w:r>
      <w:r w:rsidR="00A916E5" w:rsidRPr="00A83E5A">
        <w:rPr>
          <w:rFonts w:eastAsia="等线"/>
          <w:szCs w:val="20"/>
          <w:lang w:eastAsia="zh-CN"/>
        </w:rPr>
        <w:t xml:space="preserve"> higher</w:t>
      </w:r>
      <w:r w:rsidR="00095B9E" w:rsidRPr="00A83E5A">
        <w:rPr>
          <w:rFonts w:eastAsia="等线"/>
          <w:szCs w:val="20"/>
          <w:lang w:eastAsia="zh-CN"/>
        </w:rPr>
        <w:t xml:space="preserve"> coding rate</w:t>
      </w:r>
      <w:r w:rsidR="00A916E5" w:rsidRPr="00A83E5A">
        <w:rPr>
          <w:rFonts w:eastAsia="等线"/>
          <w:szCs w:val="20"/>
          <w:lang w:eastAsia="zh-CN"/>
        </w:rPr>
        <w:t xml:space="preserve"> and smaller</w:t>
      </w:r>
      <w:r w:rsidR="00095B9E" w:rsidRPr="00A83E5A">
        <w:rPr>
          <w:rFonts w:eastAsia="等线"/>
          <w:szCs w:val="20"/>
          <w:lang w:eastAsia="zh-CN"/>
        </w:rPr>
        <w:t xml:space="preserve"> </w:t>
      </w:r>
      <w:r w:rsidR="00A916E5" w:rsidRPr="00A83E5A">
        <w:rPr>
          <w:rFonts w:eastAsia="等线"/>
          <w:szCs w:val="20"/>
          <w:lang w:eastAsia="zh-CN"/>
        </w:rPr>
        <w:t>DL</w:t>
      </w:r>
      <w:r w:rsidR="00095B9E" w:rsidRPr="00A83E5A">
        <w:rPr>
          <w:rFonts w:eastAsia="等线"/>
          <w:szCs w:val="20"/>
          <w:lang w:eastAsia="zh-CN"/>
        </w:rPr>
        <w:t xml:space="preserve"> coverage. </w:t>
      </w:r>
      <w:r w:rsidRPr="00A83E5A">
        <w:rPr>
          <w:rFonts w:eastAsia="等线"/>
          <w:szCs w:val="20"/>
          <w:lang w:eastAsia="zh-CN"/>
        </w:rPr>
        <w:t xml:space="preserve">Therefore, </w:t>
      </w:r>
      <w:r w:rsidR="00190F20" w:rsidRPr="00A83E5A">
        <w:rPr>
          <w:rFonts w:eastAsia="等线" w:hint="eastAsia"/>
          <w:szCs w:val="20"/>
          <w:lang w:eastAsia="zh-CN"/>
        </w:rPr>
        <w:t>non</w:t>
      </w:r>
      <w:r w:rsidR="00190F20" w:rsidRPr="00A83E5A">
        <w:rPr>
          <w:rFonts w:eastAsia="等线"/>
          <w:szCs w:val="20"/>
          <w:lang w:eastAsia="zh-CN"/>
        </w:rPr>
        <w:t xml:space="preserve">-fallback DCI </w:t>
      </w:r>
      <w:r w:rsidR="00D93C80" w:rsidRPr="00A83E5A">
        <w:rPr>
          <w:rFonts w:eastAsia="等线" w:hint="eastAsia"/>
          <w:szCs w:val="20"/>
          <w:lang w:eastAsia="zh-CN"/>
        </w:rPr>
        <w:t>is</w:t>
      </w:r>
      <w:r w:rsidR="00190F20" w:rsidRPr="00A83E5A">
        <w:rPr>
          <w:rFonts w:eastAsia="等线"/>
          <w:szCs w:val="20"/>
          <w:lang w:eastAsia="zh-CN"/>
        </w:rPr>
        <w:t xml:space="preserve"> a </w:t>
      </w:r>
      <w:r w:rsidR="0021390F" w:rsidRPr="00A83E5A">
        <w:rPr>
          <w:rFonts w:eastAsia="等线"/>
          <w:szCs w:val="20"/>
          <w:lang w:eastAsia="zh-CN"/>
        </w:rPr>
        <w:t>better</w:t>
      </w:r>
      <w:r w:rsidR="00104840" w:rsidRPr="00A83E5A">
        <w:rPr>
          <w:rFonts w:eastAsia="等线"/>
          <w:szCs w:val="20"/>
          <w:lang w:eastAsia="zh-CN"/>
        </w:rPr>
        <w:t xml:space="preserve"> choice</w:t>
      </w:r>
      <w:r w:rsidR="00D93C80" w:rsidRPr="00A83E5A">
        <w:rPr>
          <w:rFonts w:eastAsia="等线"/>
          <w:szCs w:val="20"/>
          <w:lang w:eastAsia="zh-CN"/>
        </w:rPr>
        <w:t xml:space="preserve"> for size alignment</w:t>
      </w:r>
      <w:r w:rsidR="00EE4503" w:rsidRPr="00A83E5A">
        <w:rPr>
          <w:rFonts w:eastAsia="等线"/>
          <w:szCs w:val="20"/>
          <w:lang w:eastAsia="zh-CN"/>
        </w:rPr>
        <w:t>.</w:t>
      </w:r>
    </w:p>
    <w:p w14:paraId="7F4F20CB" w14:textId="1119C499" w:rsidR="002411C8" w:rsidRPr="00A83E5A" w:rsidRDefault="002411C8" w:rsidP="002411C8">
      <w:pPr>
        <w:pStyle w:val="a1"/>
        <w:spacing w:before="120"/>
        <w:rPr>
          <w:rFonts w:eastAsia="等线"/>
          <w:b/>
          <w:i/>
          <w:szCs w:val="20"/>
          <w:lang w:eastAsia="zh-CN"/>
        </w:rPr>
      </w:pPr>
      <w:bookmarkStart w:id="44" w:name="_Ref37428400"/>
      <w:bookmarkStart w:id="45" w:name="_Ref32599809"/>
      <w:bookmarkStart w:id="46" w:name="_Ref4859106"/>
      <w:r w:rsidRPr="00A83E5A">
        <w:rPr>
          <w:b/>
          <w:i/>
          <w:szCs w:val="20"/>
        </w:rPr>
        <w:t xml:space="preserve">Proposal </w:t>
      </w:r>
      <w:r w:rsidRPr="00A83E5A">
        <w:rPr>
          <w:b/>
          <w:i/>
          <w:szCs w:val="20"/>
        </w:rPr>
        <w:fldChar w:fldCharType="begin"/>
      </w:r>
      <w:r w:rsidRPr="00A83E5A">
        <w:rPr>
          <w:b/>
          <w:i/>
          <w:szCs w:val="20"/>
        </w:rPr>
        <w:instrText xml:space="preserve"> SEQ Proposal \* ARABIC </w:instrText>
      </w:r>
      <w:r w:rsidRPr="00A83E5A">
        <w:rPr>
          <w:b/>
          <w:i/>
          <w:szCs w:val="20"/>
        </w:rPr>
        <w:fldChar w:fldCharType="separate"/>
      </w:r>
      <w:r w:rsidR="00D01378">
        <w:rPr>
          <w:b/>
          <w:i/>
          <w:noProof/>
          <w:szCs w:val="20"/>
        </w:rPr>
        <w:t>17</w:t>
      </w:r>
      <w:r w:rsidRPr="00A83E5A">
        <w:rPr>
          <w:b/>
          <w:i/>
          <w:szCs w:val="20"/>
        </w:rPr>
        <w:fldChar w:fldCharType="end"/>
      </w:r>
      <w:r w:rsidRPr="00A83E5A">
        <w:rPr>
          <w:rFonts w:eastAsia="宋体"/>
          <w:b/>
          <w:i/>
          <w:szCs w:val="20"/>
          <w:lang w:eastAsia="zh-CN"/>
        </w:rPr>
        <w:t xml:space="preserve">. </w:t>
      </w:r>
      <w:r w:rsidR="00AC1870" w:rsidRPr="00A83E5A">
        <w:rPr>
          <w:rFonts w:eastAsia="等线"/>
          <w:b/>
          <w:i/>
          <w:szCs w:val="20"/>
          <w:lang w:eastAsia="zh-CN"/>
        </w:rPr>
        <w:t xml:space="preserve">If UE is configured to monitor </w:t>
      </w:r>
      <w:r w:rsidR="00AC1870" w:rsidRPr="00A83E5A">
        <w:rPr>
          <w:rFonts w:eastAsia="宋体"/>
          <w:b/>
          <w:i/>
          <w:szCs w:val="20"/>
          <w:lang w:eastAsia="zh-CN"/>
        </w:rPr>
        <w:t xml:space="preserve">DCI format </w:t>
      </w:r>
      <w:r w:rsidR="001F2FDE" w:rsidRPr="00A83E5A">
        <w:rPr>
          <w:rFonts w:eastAsia="宋体"/>
          <w:b/>
          <w:i/>
          <w:szCs w:val="20"/>
          <w:lang w:eastAsia="zh-CN"/>
        </w:rPr>
        <w:t>3_0</w:t>
      </w:r>
      <w:r w:rsidR="00BA398C" w:rsidRPr="00A83E5A">
        <w:rPr>
          <w:rFonts w:eastAsia="宋体"/>
          <w:b/>
          <w:i/>
          <w:szCs w:val="20"/>
          <w:lang w:eastAsia="zh-CN"/>
        </w:rPr>
        <w:t xml:space="preserve"> on a serving cell</w:t>
      </w:r>
      <w:r w:rsidR="00AC1870" w:rsidRPr="00A83E5A">
        <w:rPr>
          <w:rFonts w:eastAsia="宋体"/>
          <w:b/>
          <w:i/>
          <w:szCs w:val="20"/>
          <w:lang w:eastAsia="zh-CN"/>
        </w:rPr>
        <w:t xml:space="preserve">, the </w:t>
      </w:r>
      <w:r w:rsidRPr="00A83E5A">
        <w:rPr>
          <w:rFonts w:eastAsia="宋体"/>
          <w:b/>
          <w:i/>
          <w:szCs w:val="20"/>
          <w:lang w:eastAsia="zh-CN"/>
        </w:rPr>
        <w:t>size of DCI format 3_0</w:t>
      </w:r>
      <w:r w:rsidR="003E410D" w:rsidRPr="00A83E5A">
        <w:rPr>
          <w:rFonts w:eastAsia="宋体"/>
          <w:b/>
          <w:i/>
          <w:szCs w:val="20"/>
          <w:lang w:eastAsia="zh-CN"/>
        </w:rPr>
        <w:t xml:space="preserve"> is</w:t>
      </w:r>
      <w:r w:rsidR="003E410D" w:rsidRPr="00A83E5A">
        <w:rPr>
          <w:rFonts w:eastAsia="等线"/>
          <w:b/>
          <w:i/>
          <w:szCs w:val="20"/>
          <w:lang w:eastAsia="zh-CN"/>
        </w:rPr>
        <w:t xml:space="preserve"> aligned to the smallest value among the</w:t>
      </w:r>
      <w:r w:rsidR="00814C2A">
        <w:rPr>
          <w:rFonts w:eastAsia="等线"/>
          <w:b/>
          <w:i/>
          <w:szCs w:val="20"/>
          <w:lang w:eastAsia="zh-CN"/>
        </w:rPr>
        <w:t xml:space="preserve"> sizes of</w:t>
      </w:r>
      <w:r w:rsidR="003E410D" w:rsidRPr="00A83E5A">
        <w:rPr>
          <w:rFonts w:eastAsia="等线"/>
          <w:b/>
          <w:i/>
          <w:szCs w:val="20"/>
          <w:lang w:eastAsia="zh-CN"/>
        </w:rPr>
        <w:t xml:space="preserve"> NR Uu </w:t>
      </w:r>
      <w:r w:rsidR="006813D3" w:rsidRPr="00A83E5A">
        <w:rPr>
          <w:rFonts w:eastAsia="等线"/>
          <w:b/>
          <w:i/>
          <w:szCs w:val="20"/>
          <w:lang w:eastAsia="zh-CN"/>
        </w:rPr>
        <w:t xml:space="preserve">non-fallback </w:t>
      </w:r>
      <w:r w:rsidR="003E410D" w:rsidRPr="00A83E5A">
        <w:rPr>
          <w:rFonts w:eastAsia="等线"/>
          <w:b/>
          <w:i/>
          <w:szCs w:val="20"/>
          <w:lang w:eastAsia="zh-CN"/>
        </w:rPr>
        <w:t xml:space="preserve">DCI </w:t>
      </w:r>
      <w:r w:rsidR="00ED6CFE" w:rsidRPr="00A83E5A">
        <w:rPr>
          <w:rFonts w:eastAsia="等线"/>
          <w:b/>
          <w:i/>
          <w:szCs w:val="20"/>
          <w:lang w:eastAsia="zh-CN"/>
        </w:rPr>
        <w:t xml:space="preserve">format </w:t>
      </w:r>
      <w:r w:rsidR="00814C2A">
        <w:rPr>
          <w:rFonts w:eastAsia="等线"/>
          <w:b/>
          <w:i/>
          <w:szCs w:val="20"/>
          <w:lang w:eastAsia="zh-CN"/>
        </w:rPr>
        <w:t xml:space="preserve">that is </w:t>
      </w:r>
      <w:r w:rsidR="003E410D" w:rsidRPr="00A83E5A">
        <w:rPr>
          <w:rFonts w:eastAsia="等线"/>
          <w:b/>
          <w:i/>
          <w:szCs w:val="20"/>
          <w:lang w:eastAsia="zh-CN"/>
        </w:rPr>
        <w:t xml:space="preserve">larger than the size of DCI formats 3_0 prior to </w:t>
      </w:r>
      <w:r w:rsidR="006E693F">
        <w:rPr>
          <w:rFonts w:eastAsia="等线"/>
          <w:b/>
          <w:i/>
          <w:szCs w:val="20"/>
          <w:lang w:eastAsia="zh-CN"/>
        </w:rPr>
        <w:t xml:space="preserve">the </w:t>
      </w:r>
      <w:r w:rsidR="003E410D" w:rsidRPr="00A83E5A">
        <w:rPr>
          <w:rFonts w:eastAsia="等线"/>
          <w:b/>
          <w:i/>
          <w:szCs w:val="20"/>
          <w:lang w:eastAsia="zh-CN"/>
        </w:rPr>
        <w:t>padding</w:t>
      </w:r>
      <w:r w:rsidR="00DF3C87" w:rsidRPr="00A83E5A">
        <w:rPr>
          <w:rFonts w:eastAsia="宋体"/>
          <w:b/>
          <w:i/>
          <w:szCs w:val="20"/>
          <w:lang w:eastAsia="zh-CN"/>
        </w:rPr>
        <w:t xml:space="preserve"> on the serving cell</w:t>
      </w:r>
      <w:r w:rsidR="006E5964" w:rsidRPr="00A83E5A">
        <w:rPr>
          <w:rFonts w:eastAsia="等线"/>
          <w:b/>
          <w:i/>
          <w:szCs w:val="20"/>
          <w:lang w:eastAsia="zh-CN"/>
        </w:rPr>
        <w:t>.</w:t>
      </w:r>
      <w:bookmarkEnd w:id="44"/>
      <w:r w:rsidR="006E5964" w:rsidRPr="00A83E5A">
        <w:rPr>
          <w:rFonts w:eastAsia="等线"/>
          <w:b/>
          <w:i/>
          <w:szCs w:val="20"/>
          <w:lang w:eastAsia="zh-CN"/>
        </w:rPr>
        <w:t xml:space="preserve"> </w:t>
      </w:r>
      <w:bookmarkEnd w:id="45"/>
    </w:p>
    <w:p w14:paraId="1C5EACF3" w14:textId="18952CD4" w:rsidR="00C11BF5" w:rsidRPr="00A83E5A" w:rsidRDefault="00C11BF5" w:rsidP="00C11BF5">
      <w:pPr>
        <w:pStyle w:val="a1"/>
        <w:spacing w:before="120"/>
        <w:rPr>
          <w:rFonts w:eastAsia="等线"/>
          <w:b/>
          <w:i/>
          <w:szCs w:val="20"/>
          <w:lang w:eastAsia="zh-CN"/>
        </w:rPr>
      </w:pPr>
      <w:bookmarkStart w:id="47" w:name="_Ref40454542"/>
      <w:r w:rsidRPr="00A83E5A">
        <w:rPr>
          <w:b/>
          <w:i/>
          <w:szCs w:val="20"/>
        </w:rPr>
        <w:t xml:space="preserve">Proposal </w:t>
      </w:r>
      <w:r w:rsidRPr="00A83E5A">
        <w:rPr>
          <w:b/>
          <w:i/>
          <w:szCs w:val="20"/>
        </w:rPr>
        <w:fldChar w:fldCharType="begin"/>
      </w:r>
      <w:r w:rsidRPr="00A83E5A">
        <w:rPr>
          <w:b/>
          <w:i/>
          <w:szCs w:val="20"/>
        </w:rPr>
        <w:instrText xml:space="preserve"> SEQ Proposal \* ARABIC </w:instrText>
      </w:r>
      <w:r w:rsidRPr="00A83E5A">
        <w:rPr>
          <w:b/>
          <w:i/>
          <w:szCs w:val="20"/>
        </w:rPr>
        <w:fldChar w:fldCharType="separate"/>
      </w:r>
      <w:r w:rsidR="00D01378">
        <w:rPr>
          <w:b/>
          <w:i/>
          <w:noProof/>
          <w:szCs w:val="20"/>
        </w:rPr>
        <w:t>18</w:t>
      </w:r>
      <w:r w:rsidRPr="00A83E5A">
        <w:rPr>
          <w:b/>
          <w:i/>
          <w:szCs w:val="20"/>
        </w:rPr>
        <w:fldChar w:fldCharType="end"/>
      </w:r>
      <w:r w:rsidRPr="00A83E5A">
        <w:rPr>
          <w:rFonts w:eastAsia="宋体"/>
          <w:b/>
          <w:i/>
          <w:szCs w:val="20"/>
          <w:lang w:eastAsia="zh-CN"/>
        </w:rPr>
        <w:t xml:space="preserve">. </w:t>
      </w:r>
      <w:r w:rsidRPr="00A83E5A">
        <w:rPr>
          <w:rFonts w:eastAsia="等线"/>
          <w:b/>
          <w:i/>
          <w:szCs w:val="20"/>
          <w:lang w:eastAsia="zh-CN"/>
        </w:rPr>
        <w:t xml:space="preserve">If UE is configured to monitor </w:t>
      </w:r>
      <w:r w:rsidRPr="00A83E5A">
        <w:rPr>
          <w:rFonts w:eastAsia="宋体"/>
          <w:b/>
          <w:i/>
          <w:szCs w:val="20"/>
          <w:lang w:eastAsia="zh-CN"/>
        </w:rPr>
        <w:t xml:space="preserve">DCI format </w:t>
      </w:r>
      <w:r w:rsidR="001F2FDE" w:rsidRPr="00A83E5A">
        <w:rPr>
          <w:rFonts w:eastAsia="宋体"/>
          <w:b/>
          <w:i/>
          <w:szCs w:val="20"/>
          <w:lang w:eastAsia="zh-CN"/>
        </w:rPr>
        <w:t>3_0</w:t>
      </w:r>
      <w:r w:rsidR="00755332" w:rsidRPr="00A83E5A">
        <w:rPr>
          <w:rFonts w:eastAsia="宋体"/>
          <w:b/>
          <w:i/>
          <w:szCs w:val="20"/>
          <w:lang w:eastAsia="zh-CN"/>
        </w:rPr>
        <w:t xml:space="preserve"> on a serving cell</w:t>
      </w:r>
      <w:r w:rsidR="005E04F7" w:rsidRPr="00A83E5A">
        <w:rPr>
          <w:rFonts w:eastAsia="宋体"/>
          <w:b/>
          <w:i/>
          <w:szCs w:val="20"/>
          <w:lang w:eastAsia="zh-CN"/>
        </w:rPr>
        <w:t xml:space="preserve"> and</w:t>
      </w:r>
      <w:r w:rsidRPr="00A83E5A">
        <w:rPr>
          <w:rFonts w:eastAsia="宋体"/>
          <w:b/>
          <w:i/>
          <w:szCs w:val="20"/>
          <w:lang w:eastAsia="zh-CN"/>
        </w:rPr>
        <w:t xml:space="preserve"> the size of DCI format 3_0 is</w:t>
      </w:r>
      <w:r w:rsidRPr="00A83E5A">
        <w:rPr>
          <w:rFonts w:eastAsia="等线"/>
          <w:b/>
          <w:i/>
          <w:szCs w:val="20"/>
          <w:lang w:eastAsia="zh-CN"/>
        </w:rPr>
        <w:t xml:space="preserve"> larger than all NR Uu non-fallback DCI</w:t>
      </w:r>
      <w:r w:rsidR="00C40F21" w:rsidRPr="00A83E5A">
        <w:rPr>
          <w:rFonts w:eastAsia="等线"/>
          <w:b/>
          <w:i/>
          <w:szCs w:val="20"/>
          <w:lang w:eastAsia="zh-CN"/>
        </w:rPr>
        <w:t xml:space="preserve"> 1_</w:t>
      </w:r>
      <w:r w:rsidR="00814C2A">
        <w:rPr>
          <w:rFonts w:eastAsia="等线"/>
          <w:b/>
          <w:i/>
          <w:szCs w:val="20"/>
          <w:lang w:eastAsia="zh-CN"/>
        </w:rPr>
        <w:t>1</w:t>
      </w:r>
      <w:r w:rsidR="00C40F21" w:rsidRPr="00A83E5A">
        <w:rPr>
          <w:rFonts w:eastAsia="等线"/>
          <w:b/>
          <w:i/>
          <w:szCs w:val="20"/>
          <w:lang w:eastAsia="zh-CN"/>
        </w:rPr>
        <w:t>/0_1</w:t>
      </w:r>
      <w:r w:rsidRPr="00A83E5A">
        <w:rPr>
          <w:rFonts w:eastAsia="等线"/>
          <w:b/>
          <w:i/>
          <w:szCs w:val="20"/>
          <w:lang w:eastAsia="zh-CN"/>
        </w:rPr>
        <w:t xml:space="preserve"> sizes</w:t>
      </w:r>
      <w:r w:rsidR="00EE08DD" w:rsidRPr="00A83E5A">
        <w:rPr>
          <w:rFonts w:eastAsia="宋体"/>
          <w:b/>
          <w:i/>
          <w:szCs w:val="20"/>
          <w:lang w:eastAsia="zh-CN"/>
        </w:rPr>
        <w:t xml:space="preserve"> on the serving cell</w:t>
      </w:r>
      <w:r w:rsidRPr="00A83E5A">
        <w:rPr>
          <w:rFonts w:eastAsia="等线"/>
          <w:b/>
          <w:i/>
          <w:szCs w:val="20"/>
          <w:lang w:eastAsia="zh-CN"/>
        </w:rPr>
        <w:t xml:space="preserve">, the Uu non-fallback DCI </w:t>
      </w:r>
      <w:r w:rsidR="00ED6CFE" w:rsidRPr="00A83E5A">
        <w:rPr>
          <w:rFonts w:eastAsia="等线"/>
          <w:b/>
          <w:i/>
          <w:szCs w:val="20"/>
          <w:lang w:eastAsia="zh-CN"/>
        </w:rPr>
        <w:t>1_</w:t>
      </w:r>
      <w:r w:rsidR="00814C2A">
        <w:rPr>
          <w:rFonts w:eastAsia="等线"/>
          <w:b/>
          <w:i/>
          <w:szCs w:val="20"/>
          <w:lang w:eastAsia="zh-CN"/>
        </w:rPr>
        <w:t>1</w:t>
      </w:r>
      <w:r w:rsidR="00ED6CFE" w:rsidRPr="00A83E5A">
        <w:rPr>
          <w:rFonts w:eastAsia="等线"/>
          <w:b/>
          <w:i/>
          <w:szCs w:val="20"/>
          <w:lang w:eastAsia="zh-CN"/>
        </w:rPr>
        <w:t>/0_1</w:t>
      </w:r>
      <w:r w:rsidR="00C40F21" w:rsidRPr="00A83E5A">
        <w:rPr>
          <w:rFonts w:eastAsia="等线"/>
          <w:b/>
          <w:i/>
          <w:szCs w:val="20"/>
          <w:lang w:eastAsia="zh-CN"/>
        </w:rPr>
        <w:t xml:space="preserve"> </w:t>
      </w:r>
      <w:r w:rsidR="004F70EE" w:rsidRPr="00A83E5A">
        <w:rPr>
          <w:rFonts w:eastAsia="等线"/>
          <w:b/>
          <w:i/>
          <w:szCs w:val="20"/>
          <w:lang w:eastAsia="zh-CN"/>
        </w:rPr>
        <w:t xml:space="preserve">with </w:t>
      </w:r>
      <w:r w:rsidR="006E693F">
        <w:rPr>
          <w:rFonts w:eastAsia="等线"/>
          <w:b/>
          <w:i/>
          <w:szCs w:val="20"/>
          <w:lang w:eastAsia="zh-CN"/>
        </w:rPr>
        <w:t xml:space="preserve">the </w:t>
      </w:r>
      <w:r w:rsidR="004F70EE" w:rsidRPr="00A83E5A">
        <w:rPr>
          <w:rFonts w:eastAsia="等线"/>
          <w:b/>
          <w:i/>
          <w:szCs w:val="20"/>
          <w:lang w:eastAsia="zh-CN"/>
        </w:rPr>
        <w:t xml:space="preserve">largest size </w:t>
      </w:r>
      <w:r w:rsidRPr="00A83E5A">
        <w:rPr>
          <w:rFonts w:eastAsia="等线"/>
          <w:b/>
          <w:i/>
          <w:szCs w:val="20"/>
          <w:lang w:eastAsia="zh-CN"/>
        </w:rPr>
        <w:t>is padded to align with DCI format 3_0.</w:t>
      </w:r>
      <w:bookmarkEnd w:id="47"/>
      <w:r w:rsidRPr="00A83E5A">
        <w:rPr>
          <w:rFonts w:eastAsia="等线"/>
          <w:b/>
          <w:i/>
          <w:szCs w:val="20"/>
          <w:lang w:eastAsia="zh-CN"/>
        </w:rPr>
        <w:t xml:space="preserve"> </w:t>
      </w:r>
    </w:p>
    <w:p w14:paraId="1539162A" w14:textId="7FC2E916" w:rsidR="00570037" w:rsidRPr="00A83E5A" w:rsidRDefault="00570037" w:rsidP="00144720">
      <w:pPr>
        <w:pStyle w:val="a1"/>
        <w:spacing w:before="120"/>
        <w:rPr>
          <w:rFonts w:eastAsia="等线"/>
          <w:bCs/>
          <w:iCs/>
          <w:szCs w:val="20"/>
          <w:lang w:eastAsia="zh-CN"/>
        </w:rPr>
      </w:pPr>
    </w:p>
    <w:p w14:paraId="59019DA8" w14:textId="41616104" w:rsidR="0020130E" w:rsidRPr="00A83E5A" w:rsidRDefault="0020130E" w:rsidP="0020130E">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A83E5A">
        <w:rPr>
          <w:rFonts w:cs="Times New Roman"/>
          <w:b w:val="0"/>
          <w:sz w:val="32"/>
          <w:szCs w:val="20"/>
        </w:rPr>
        <w:t>Alignment between SL DCIs</w:t>
      </w:r>
    </w:p>
    <w:p w14:paraId="702AD3F6" w14:textId="279BF35C" w:rsidR="00E4052E" w:rsidRPr="00A83E5A" w:rsidRDefault="00CA6388" w:rsidP="0053101D">
      <w:pPr>
        <w:pStyle w:val="a1"/>
        <w:spacing w:before="120"/>
        <w:rPr>
          <w:rFonts w:eastAsia="等线"/>
          <w:szCs w:val="20"/>
          <w:lang w:eastAsia="zh-CN"/>
        </w:rPr>
      </w:pPr>
      <w:r w:rsidRPr="00A83E5A">
        <w:rPr>
          <w:rFonts w:eastAsia="等线"/>
          <w:szCs w:val="20"/>
          <w:lang w:eastAsia="zh-CN"/>
        </w:rPr>
        <w:t>A</w:t>
      </w:r>
      <w:r w:rsidR="0053101D" w:rsidRPr="00A83E5A">
        <w:rPr>
          <w:rFonts w:eastAsia="等线"/>
          <w:szCs w:val="20"/>
          <w:lang w:eastAsia="zh-CN"/>
        </w:rPr>
        <w:t xml:space="preserve">s </w:t>
      </w:r>
      <w:r w:rsidR="00651915" w:rsidRPr="00A83E5A">
        <w:rPr>
          <w:rFonts w:eastAsia="等线"/>
          <w:szCs w:val="20"/>
          <w:lang w:eastAsia="zh-CN"/>
        </w:rPr>
        <w:t xml:space="preserve">discussed above, </w:t>
      </w:r>
      <w:r w:rsidR="0053101D" w:rsidRPr="00A83E5A">
        <w:rPr>
          <w:rFonts w:eastAsia="等线"/>
          <w:szCs w:val="20"/>
          <w:lang w:eastAsia="zh-CN"/>
        </w:rPr>
        <w:t>DCI format 3</w:t>
      </w:r>
      <w:r w:rsidR="004F1C25" w:rsidRPr="00A83E5A">
        <w:rPr>
          <w:rFonts w:eastAsiaTheme="minorEastAsia"/>
          <w:i/>
          <w:szCs w:val="20"/>
          <w:lang w:eastAsia="zh-CN"/>
        </w:rPr>
        <w:t>_</w:t>
      </w:r>
      <w:r w:rsidR="0053101D" w:rsidRPr="00A83E5A">
        <w:rPr>
          <w:rFonts w:eastAsia="等线"/>
          <w:szCs w:val="20"/>
          <w:lang w:eastAsia="zh-CN"/>
        </w:rPr>
        <w:t xml:space="preserve">0 needs to be aligned with </w:t>
      </w:r>
      <w:r w:rsidR="009E3CD0" w:rsidRPr="00A83E5A">
        <w:rPr>
          <w:rFonts w:eastAsia="等线"/>
          <w:szCs w:val="20"/>
          <w:lang w:eastAsia="zh-CN"/>
        </w:rPr>
        <w:t>a</w:t>
      </w:r>
      <w:r w:rsidR="0053101D" w:rsidRPr="00A83E5A">
        <w:rPr>
          <w:rFonts w:eastAsia="等线"/>
          <w:szCs w:val="20"/>
          <w:lang w:eastAsia="zh-CN"/>
        </w:rPr>
        <w:t xml:space="preserve"> Uu DCI to save the blind decoding efforts</w:t>
      </w:r>
      <w:r w:rsidR="006E693F">
        <w:rPr>
          <w:rFonts w:eastAsia="等线"/>
          <w:szCs w:val="20"/>
          <w:lang w:eastAsia="zh-CN"/>
        </w:rPr>
        <w:t>. T</w:t>
      </w:r>
      <w:r w:rsidR="00A916E5" w:rsidRPr="00A83E5A">
        <w:rPr>
          <w:rFonts w:eastAsia="等线"/>
          <w:szCs w:val="20"/>
          <w:lang w:eastAsia="zh-CN"/>
        </w:rPr>
        <w:t>hus</w:t>
      </w:r>
      <w:r w:rsidR="008A0672">
        <w:rPr>
          <w:rFonts w:eastAsia="等线"/>
          <w:szCs w:val="20"/>
          <w:lang w:eastAsia="zh-CN"/>
        </w:rPr>
        <w:t>,</w:t>
      </w:r>
      <w:r w:rsidR="00A916E5" w:rsidRPr="00A83E5A">
        <w:rPr>
          <w:rFonts w:eastAsia="等线"/>
          <w:szCs w:val="20"/>
          <w:lang w:eastAsia="zh-CN"/>
        </w:rPr>
        <w:t xml:space="preserve"> </w:t>
      </w:r>
      <w:r w:rsidR="0053101D" w:rsidRPr="00A83E5A">
        <w:rPr>
          <w:rFonts w:eastAsia="等线"/>
          <w:szCs w:val="20"/>
          <w:lang w:eastAsia="zh-CN"/>
        </w:rPr>
        <w:t>the size</w:t>
      </w:r>
      <w:r w:rsidR="00D927ED" w:rsidRPr="00A83E5A">
        <w:rPr>
          <w:rFonts w:eastAsia="等线"/>
          <w:szCs w:val="20"/>
          <w:lang w:eastAsia="zh-CN"/>
        </w:rPr>
        <w:t>s</w:t>
      </w:r>
      <w:r w:rsidR="0053101D" w:rsidRPr="00A83E5A">
        <w:rPr>
          <w:rFonts w:eastAsia="等线"/>
          <w:szCs w:val="20"/>
          <w:lang w:eastAsia="zh-CN"/>
        </w:rPr>
        <w:t xml:space="preserve"> of DCI format 3</w:t>
      </w:r>
      <w:r w:rsidR="004F1C25" w:rsidRPr="00A83E5A">
        <w:rPr>
          <w:rFonts w:eastAsiaTheme="minorEastAsia"/>
          <w:i/>
          <w:szCs w:val="20"/>
          <w:lang w:eastAsia="zh-CN"/>
        </w:rPr>
        <w:t>_</w:t>
      </w:r>
      <w:r w:rsidR="0053101D" w:rsidRPr="00A83E5A">
        <w:rPr>
          <w:rFonts w:eastAsia="等线"/>
          <w:szCs w:val="20"/>
          <w:lang w:eastAsia="zh-CN"/>
        </w:rPr>
        <w:t>0 scheduling different resource pools in the same SL BWP should be aligned as well.</w:t>
      </w:r>
      <w:r w:rsidR="004E0A41" w:rsidRPr="00A83E5A">
        <w:rPr>
          <w:rFonts w:eastAsia="等线"/>
          <w:szCs w:val="20"/>
          <w:lang w:eastAsia="zh-CN"/>
        </w:rPr>
        <w:t xml:space="preserve"> One straightforward way of ensuring such size alignment </w:t>
      </w:r>
      <w:r w:rsidR="00713202" w:rsidRPr="00A83E5A">
        <w:rPr>
          <w:rFonts w:eastAsia="等线"/>
          <w:szCs w:val="20"/>
          <w:lang w:eastAsia="zh-CN"/>
        </w:rPr>
        <w:t xml:space="preserve">is to </w:t>
      </w:r>
      <w:r w:rsidR="006D5938" w:rsidRPr="00A83E5A">
        <w:rPr>
          <w:rFonts w:eastAsia="等线"/>
          <w:szCs w:val="20"/>
          <w:lang w:eastAsia="zh-CN"/>
        </w:rPr>
        <w:t>set the bit size of</w:t>
      </w:r>
      <w:r w:rsidR="00713202" w:rsidRPr="00A83E5A">
        <w:rPr>
          <w:rFonts w:eastAsia="等线"/>
          <w:szCs w:val="20"/>
          <w:lang w:eastAsia="zh-CN"/>
        </w:rPr>
        <w:t xml:space="preserve"> </w:t>
      </w:r>
      <w:r w:rsidR="000F71D2">
        <w:rPr>
          <w:rFonts w:eastAsia="等线"/>
          <w:szCs w:val="20"/>
          <w:lang w:eastAsia="zh-CN"/>
        </w:rPr>
        <w:t>TRI</w:t>
      </w:r>
      <w:r w:rsidR="004E0A41" w:rsidRPr="00A83E5A">
        <w:rPr>
          <w:rFonts w:eastAsia="等线"/>
          <w:szCs w:val="20"/>
          <w:lang w:eastAsia="zh-CN"/>
        </w:rPr>
        <w:t xml:space="preserve"> and </w:t>
      </w:r>
      <w:r w:rsidR="000F71D2">
        <w:rPr>
          <w:rFonts w:eastAsia="等线"/>
          <w:szCs w:val="20"/>
          <w:lang w:eastAsia="zh-CN"/>
        </w:rPr>
        <w:t>FRI</w:t>
      </w:r>
      <w:r w:rsidR="004E0A41" w:rsidRPr="00A83E5A">
        <w:rPr>
          <w:rFonts w:eastAsia="等线"/>
          <w:szCs w:val="20"/>
          <w:lang w:eastAsia="zh-CN"/>
        </w:rPr>
        <w:t xml:space="preserve"> to </w:t>
      </w:r>
      <w:r w:rsidR="00D927ED" w:rsidRPr="00A83E5A">
        <w:rPr>
          <w:rFonts w:eastAsia="等线"/>
          <w:szCs w:val="20"/>
          <w:lang w:eastAsia="zh-CN"/>
        </w:rPr>
        <w:t>be</w:t>
      </w:r>
      <w:r w:rsidR="008A0672">
        <w:rPr>
          <w:rFonts w:eastAsia="等线"/>
          <w:szCs w:val="20"/>
          <w:lang w:eastAsia="zh-CN"/>
        </w:rPr>
        <w:t xml:space="preserve"> the largest size (</w:t>
      </w:r>
      <w:r w:rsidR="004E0A41" w:rsidRPr="00A83E5A">
        <w:rPr>
          <w:rFonts w:eastAsia="等线"/>
          <w:szCs w:val="20"/>
          <w:lang w:eastAsia="zh-CN"/>
        </w:rPr>
        <w:t>9 bits and 13 bits</w:t>
      </w:r>
      <w:r w:rsidR="006E693F">
        <w:rPr>
          <w:rFonts w:eastAsia="等线"/>
          <w:szCs w:val="20"/>
          <w:lang w:eastAsia="zh-CN"/>
        </w:rPr>
        <w:t>,</w:t>
      </w:r>
      <w:r w:rsidR="004E0A41" w:rsidRPr="00A83E5A">
        <w:rPr>
          <w:rFonts w:eastAsia="等线"/>
          <w:szCs w:val="20"/>
          <w:lang w:eastAsia="zh-CN"/>
        </w:rPr>
        <w:t xml:space="preserve"> respectively</w:t>
      </w:r>
      <w:r w:rsidR="008A0672">
        <w:rPr>
          <w:rFonts w:eastAsia="等线"/>
          <w:szCs w:val="20"/>
          <w:lang w:eastAsia="zh-CN"/>
        </w:rPr>
        <w:t>)</w:t>
      </w:r>
      <w:r w:rsidR="00495E33" w:rsidRPr="00A83E5A">
        <w:rPr>
          <w:rFonts w:eastAsia="等线"/>
          <w:szCs w:val="20"/>
          <w:lang w:eastAsia="zh-CN"/>
        </w:rPr>
        <w:t xml:space="preserve">. </w:t>
      </w:r>
      <w:r w:rsidR="000D0D08" w:rsidRPr="00A83E5A">
        <w:rPr>
          <w:rFonts w:eastAsia="等线"/>
          <w:szCs w:val="20"/>
          <w:lang w:eastAsia="zh-CN"/>
        </w:rPr>
        <w:t xml:space="preserve">However, it should be noted </w:t>
      </w:r>
      <w:r w:rsidR="00156C78" w:rsidRPr="00A83E5A">
        <w:rPr>
          <w:rFonts w:eastAsia="等线"/>
          <w:szCs w:val="20"/>
          <w:lang w:eastAsia="zh-CN"/>
        </w:rPr>
        <w:t xml:space="preserve">that </w:t>
      </w:r>
      <w:r w:rsidR="0011613B" w:rsidRPr="00A83E5A">
        <w:rPr>
          <w:rFonts w:eastAsia="等线"/>
          <w:szCs w:val="20"/>
          <w:lang w:eastAsia="zh-CN"/>
        </w:rPr>
        <w:t xml:space="preserve">the sl-NumSubchannel of all the configured resource pools </w:t>
      </w:r>
      <w:r w:rsidR="008A0672">
        <w:rPr>
          <w:rFonts w:eastAsia="等线"/>
          <w:szCs w:val="20"/>
          <w:lang w:eastAsia="zh-CN"/>
        </w:rPr>
        <w:t>are likely</w:t>
      </w:r>
      <w:r w:rsidR="008A0672" w:rsidRPr="00A83E5A">
        <w:rPr>
          <w:rFonts w:eastAsia="等线"/>
          <w:szCs w:val="20"/>
          <w:lang w:eastAsia="zh-CN"/>
        </w:rPr>
        <w:t xml:space="preserve"> </w:t>
      </w:r>
      <w:r w:rsidR="000D0D08" w:rsidRPr="00A83E5A">
        <w:rPr>
          <w:rFonts w:eastAsia="等线"/>
          <w:szCs w:val="20"/>
          <w:lang w:eastAsia="zh-CN"/>
        </w:rPr>
        <w:t>smaller than 27</w:t>
      </w:r>
      <w:r w:rsidR="006D5938" w:rsidRPr="00A83E5A">
        <w:rPr>
          <w:rFonts w:eastAsia="等线"/>
          <w:szCs w:val="20"/>
          <w:lang w:eastAsia="zh-CN"/>
        </w:rPr>
        <w:t>, and the</w:t>
      </w:r>
      <w:r w:rsidR="00CD1B51" w:rsidRPr="00A83E5A">
        <w:rPr>
          <w:rFonts w:eastAsia="等线"/>
          <w:szCs w:val="20"/>
          <w:lang w:eastAsia="zh-CN"/>
        </w:rPr>
        <w:t xml:space="preserve"> corresponding</w:t>
      </w:r>
      <w:r w:rsidR="006D5938" w:rsidRPr="00A83E5A">
        <w:rPr>
          <w:rFonts w:eastAsia="等线"/>
          <w:szCs w:val="20"/>
          <w:lang w:eastAsia="zh-CN"/>
        </w:rPr>
        <w:t xml:space="preserve"> </w:t>
      </w:r>
      <w:r w:rsidR="006D5938" w:rsidRPr="00A83E5A">
        <w:rPr>
          <w:iCs/>
          <w:szCs w:val="20"/>
        </w:rPr>
        <w:t>N</w:t>
      </w:r>
      <w:r w:rsidR="006D5938" w:rsidRPr="00A83E5A">
        <w:rPr>
          <w:iCs/>
          <w:szCs w:val="20"/>
          <w:vertAlign w:val="subscript"/>
        </w:rPr>
        <w:t>MAX</w:t>
      </w:r>
      <w:r w:rsidR="006D5938" w:rsidRPr="00A83E5A">
        <w:rPr>
          <w:iCs/>
          <w:szCs w:val="20"/>
        </w:rPr>
        <w:t xml:space="preserve"> </w:t>
      </w:r>
      <w:r w:rsidR="00A916E5" w:rsidRPr="00A83E5A">
        <w:rPr>
          <w:iCs/>
          <w:szCs w:val="20"/>
        </w:rPr>
        <w:t>may be</w:t>
      </w:r>
      <w:r w:rsidR="00CD1B51" w:rsidRPr="00A83E5A">
        <w:rPr>
          <w:iCs/>
          <w:szCs w:val="20"/>
        </w:rPr>
        <w:t xml:space="preserve"> set to</w:t>
      </w:r>
      <w:r w:rsidR="006D5938" w:rsidRPr="00A83E5A">
        <w:rPr>
          <w:iCs/>
          <w:szCs w:val="20"/>
        </w:rPr>
        <w:t xml:space="preserve"> 2</w:t>
      </w:r>
      <w:r w:rsidR="00156C78" w:rsidRPr="00A83E5A">
        <w:rPr>
          <w:rFonts w:eastAsia="等线"/>
          <w:szCs w:val="20"/>
          <w:lang w:eastAsia="zh-CN"/>
        </w:rPr>
        <w:t xml:space="preserve">. </w:t>
      </w:r>
      <w:r w:rsidR="00B46D22" w:rsidRPr="00A83E5A">
        <w:rPr>
          <w:rFonts w:eastAsia="等线"/>
          <w:szCs w:val="20"/>
          <w:lang w:eastAsia="zh-CN"/>
        </w:rPr>
        <w:t xml:space="preserve">Always assuming DCI size based on the </w:t>
      </w:r>
      <w:r w:rsidR="00B46D22" w:rsidRPr="00A83E5A">
        <w:rPr>
          <w:iCs/>
          <w:szCs w:val="20"/>
        </w:rPr>
        <w:t>N</w:t>
      </w:r>
      <w:r w:rsidR="00B46D22" w:rsidRPr="00A83E5A">
        <w:rPr>
          <w:iCs/>
          <w:szCs w:val="20"/>
          <w:vertAlign w:val="subscript"/>
        </w:rPr>
        <w:t>MAX</w:t>
      </w:r>
      <w:r w:rsidR="00B46D22" w:rsidRPr="00A83E5A">
        <w:rPr>
          <w:iCs/>
          <w:szCs w:val="20"/>
        </w:rPr>
        <w:t xml:space="preserve"> </w:t>
      </w:r>
      <w:r w:rsidR="00C03A1D" w:rsidRPr="00A83E5A">
        <w:rPr>
          <w:iCs/>
          <w:szCs w:val="20"/>
        </w:rPr>
        <w:t xml:space="preserve">=3 </w:t>
      </w:r>
      <w:r w:rsidR="00B46D22" w:rsidRPr="00A83E5A">
        <w:rPr>
          <w:rFonts w:eastAsia="等线"/>
          <w:szCs w:val="20"/>
          <w:lang w:eastAsia="zh-CN"/>
        </w:rPr>
        <w:t>and sl-NumSubchannel</w:t>
      </w:r>
      <w:r w:rsidR="00C03A1D" w:rsidRPr="00A83E5A">
        <w:rPr>
          <w:rFonts w:eastAsia="等线"/>
          <w:szCs w:val="20"/>
          <w:lang w:eastAsia="zh-CN"/>
        </w:rPr>
        <w:t>=27</w:t>
      </w:r>
      <w:r w:rsidR="00B46D22" w:rsidRPr="00A83E5A">
        <w:rPr>
          <w:rFonts w:eastAsia="等线"/>
          <w:szCs w:val="20"/>
          <w:lang w:eastAsia="zh-CN"/>
        </w:rPr>
        <w:t xml:space="preserve"> </w:t>
      </w:r>
      <w:r w:rsidR="003376E2" w:rsidRPr="00A83E5A">
        <w:rPr>
          <w:rFonts w:eastAsia="等线"/>
          <w:szCs w:val="20"/>
          <w:lang w:eastAsia="zh-CN"/>
        </w:rPr>
        <w:t>in such case</w:t>
      </w:r>
      <w:r w:rsidR="0011613B" w:rsidRPr="00A83E5A">
        <w:rPr>
          <w:rFonts w:eastAsia="等线"/>
          <w:szCs w:val="20"/>
          <w:lang w:eastAsia="zh-CN"/>
        </w:rPr>
        <w:t>s</w:t>
      </w:r>
      <w:r w:rsidR="003376E2" w:rsidRPr="00A83E5A">
        <w:rPr>
          <w:rFonts w:eastAsia="等线"/>
          <w:szCs w:val="20"/>
          <w:lang w:eastAsia="zh-CN"/>
        </w:rPr>
        <w:t xml:space="preserve"> </w:t>
      </w:r>
      <w:r w:rsidR="00DB1B9D" w:rsidRPr="00A83E5A">
        <w:rPr>
          <w:rFonts w:eastAsia="等线"/>
          <w:szCs w:val="20"/>
          <w:lang w:eastAsia="zh-CN"/>
        </w:rPr>
        <w:t>will</w:t>
      </w:r>
      <w:r w:rsidR="00B46D22" w:rsidRPr="00A83E5A">
        <w:rPr>
          <w:rFonts w:eastAsia="等线"/>
          <w:szCs w:val="20"/>
          <w:lang w:eastAsia="zh-CN"/>
        </w:rPr>
        <w:t xml:space="preserve"> </w:t>
      </w:r>
      <w:r w:rsidR="00CB0651" w:rsidRPr="00A83E5A">
        <w:rPr>
          <w:rFonts w:eastAsia="等线"/>
          <w:szCs w:val="20"/>
          <w:lang w:eastAsia="zh-CN"/>
        </w:rPr>
        <w:t>introduce</w:t>
      </w:r>
      <w:r w:rsidR="003B0333" w:rsidRPr="00A83E5A">
        <w:rPr>
          <w:rFonts w:eastAsia="等线"/>
          <w:szCs w:val="20"/>
          <w:lang w:eastAsia="zh-CN"/>
        </w:rPr>
        <w:t xml:space="preserve"> a lot of</w:t>
      </w:r>
      <w:r w:rsidR="00CB0651" w:rsidRPr="00A83E5A">
        <w:rPr>
          <w:rFonts w:eastAsia="等线"/>
          <w:szCs w:val="20"/>
          <w:lang w:eastAsia="zh-CN"/>
        </w:rPr>
        <w:t xml:space="preserve"> unnecessary </w:t>
      </w:r>
      <w:r w:rsidR="003B0333" w:rsidRPr="00A83E5A">
        <w:rPr>
          <w:rFonts w:eastAsia="等线"/>
          <w:szCs w:val="20"/>
          <w:lang w:eastAsia="zh-CN"/>
        </w:rPr>
        <w:t xml:space="preserve">padding </w:t>
      </w:r>
      <w:r w:rsidR="00E90050" w:rsidRPr="00A83E5A">
        <w:rPr>
          <w:rFonts w:eastAsia="等线"/>
          <w:szCs w:val="20"/>
          <w:lang w:eastAsia="zh-CN"/>
        </w:rPr>
        <w:t>bits</w:t>
      </w:r>
      <w:r w:rsidR="00D74EBE" w:rsidRPr="00A83E5A">
        <w:rPr>
          <w:rFonts w:eastAsia="等线"/>
          <w:szCs w:val="20"/>
          <w:lang w:eastAsia="zh-CN"/>
        </w:rPr>
        <w:t>, leading to larger DCI</w:t>
      </w:r>
      <w:r w:rsidR="008A0672">
        <w:rPr>
          <w:rFonts w:eastAsia="等线"/>
          <w:szCs w:val="20"/>
          <w:lang w:eastAsia="zh-CN"/>
        </w:rPr>
        <w:t xml:space="preserve"> overhead</w:t>
      </w:r>
      <w:r w:rsidR="007708EB" w:rsidRPr="00A83E5A">
        <w:rPr>
          <w:rFonts w:eastAsia="等线"/>
          <w:szCs w:val="20"/>
          <w:lang w:eastAsia="zh-CN"/>
        </w:rPr>
        <w:t xml:space="preserve"> and </w:t>
      </w:r>
      <w:r w:rsidR="00E86C8C" w:rsidRPr="00A83E5A">
        <w:rPr>
          <w:rFonts w:eastAsia="等线"/>
          <w:szCs w:val="20"/>
          <w:lang w:eastAsia="zh-CN"/>
        </w:rPr>
        <w:t>hence</w:t>
      </w:r>
      <w:r w:rsidR="007708EB" w:rsidRPr="00A83E5A">
        <w:rPr>
          <w:rFonts w:eastAsia="等线"/>
          <w:szCs w:val="20"/>
          <w:lang w:eastAsia="zh-CN"/>
        </w:rPr>
        <w:t xml:space="preserve"> worse DL coverage</w:t>
      </w:r>
      <w:r w:rsidR="00495E33" w:rsidRPr="00A83E5A">
        <w:rPr>
          <w:rFonts w:eastAsia="等线"/>
          <w:szCs w:val="20"/>
          <w:lang w:eastAsia="zh-CN"/>
        </w:rPr>
        <w:t xml:space="preserve">. </w:t>
      </w:r>
    </w:p>
    <w:p w14:paraId="2AAE8EF2" w14:textId="21FDC799" w:rsidR="0053101D" w:rsidRPr="00A83E5A" w:rsidRDefault="00495E33" w:rsidP="0053101D">
      <w:pPr>
        <w:pStyle w:val="a1"/>
        <w:spacing w:before="120"/>
        <w:rPr>
          <w:rFonts w:eastAsia="等线"/>
          <w:szCs w:val="20"/>
          <w:lang w:eastAsia="zh-CN"/>
        </w:rPr>
      </w:pPr>
      <w:r w:rsidRPr="00A83E5A">
        <w:rPr>
          <w:rFonts w:eastAsia="等线"/>
          <w:szCs w:val="20"/>
          <w:lang w:eastAsia="zh-CN"/>
        </w:rPr>
        <w:t xml:space="preserve">Alternatively, </w:t>
      </w:r>
      <w:r w:rsidR="00E4052E" w:rsidRPr="00A83E5A">
        <w:rPr>
          <w:rFonts w:eastAsia="等线"/>
          <w:szCs w:val="20"/>
          <w:lang w:eastAsia="zh-CN"/>
        </w:rPr>
        <w:t>the</w:t>
      </w:r>
      <w:r w:rsidRPr="00A83E5A">
        <w:rPr>
          <w:rFonts w:eastAsia="等线"/>
          <w:szCs w:val="20"/>
          <w:lang w:eastAsia="zh-CN"/>
        </w:rPr>
        <w:t xml:space="preserve"> size alignment can be ensured by performing zero-padding</w:t>
      </w:r>
      <w:r w:rsidR="00790591" w:rsidRPr="00A83E5A">
        <w:rPr>
          <w:rFonts w:eastAsia="等线"/>
          <w:szCs w:val="20"/>
          <w:lang w:eastAsia="zh-CN"/>
        </w:rPr>
        <w:t xml:space="preserve"> to</w:t>
      </w:r>
      <w:r w:rsidRPr="00A83E5A">
        <w:rPr>
          <w:rFonts w:eastAsia="等线"/>
          <w:szCs w:val="20"/>
          <w:lang w:eastAsia="zh-CN"/>
        </w:rPr>
        <w:t xml:space="preserve"> </w:t>
      </w:r>
      <w:r w:rsidR="001D2D0C" w:rsidRPr="00A83E5A">
        <w:rPr>
          <w:rFonts w:eastAsia="等线"/>
          <w:szCs w:val="20"/>
          <w:lang w:eastAsia="zh-CN"/>
        </w:rPr>
        <w:t xml:space="preserve">the </w:t>
      </w:r>
      <w:r w:rsidR="00E4052E" w:rsidRPr="00A83E5A">
        <w:rPr>
          <w:rFonts w:eastAsia="等线"/>
          <w:szCs w:val="20"/>
          <w:lang w:eastAsia="zh-CN"/>
        </w:rPr>
        <w:t>(</w:t>
      </w:r>
      <w:r w:rsidR="000F71D2">
        <w:rPr>
          <w:rFonts w:eastAsia="等线"/>
          <w:szCs w:val="20"/>
          <w:lang w:eastAsia="zh-CN"/>
        </w:rPr>
        <w:t>TRI</w:t>
      </w:r>
      <w:r w:rsidR="00E4052E" w:rsidRPr="00A83E5A">
        <w:rPr>
          <w:rFonts w:eastAsia="等线"/>
          <w:szCs w:val="20"/>
          <w:lang w:eastAsia="zh-CN"/>
        </w:rPr>
        <w:t>+</w:t>
      </w:r>
      <w:r w:rsidR="000F71D2">
        <w:rPr>
          <w:rFonts w:eastAsia="等线"/>
          <w:szCs w:val="20"/>
          <w:lang w:eastAsia="zh-CN"/>
        </w:rPr>
        <w:t>FRI</w:t>
      </w:r>
      <w:r w:rsidR="00E4052E" w:rsidRPr="00A83E5A">
        <w:rPr>
          <w:rFonts w:eastAsia="等线"/>
          <w:szCs w:val="20"/>
          <w:lang w:eastAsia="zh-CN"/>
        </w:rPr>
        <w:t xml:space="preserve">) </w:t>
      </w:r>
      <w:r w:rsidRPr="00A83E5A">
        <w:rPr>
          <w:rFonts w:eastAsia="等线"/>
          <w:szCs w:val="20"/>
          <w:lang w:eastAsia="zh-CN"/>
        </w:rPr>
        <w:t xml:space="preserve">field in a DCI format </w:t>
      </w:r>
      <w:r w:rsidR="00EF7C82" w:rsidRPr="00A83E5A">
        <w:rPr>
          <w:rFonts w:eastAsia="等线"/>
          <w:szCs w:val="20"/>
          <w:lang w:eastAsia="zh-CN"/>
        </w:rPr>
        <w:t>3_0</w:t>
      </w:r>
      <w:r w:rsidR="006E693F">
        <w:rPr>
          <w:rFonts w:eastAsia="等线"/>
          <w:szCs w:val="20"/>
          <w:lang w:eastAsia="zh-CN"/>
        </w:rPr>
        <w:t>. E</w:t>
      </w:r>
      <w:r w:rsidR="00EC16E4" w:rsidRPr="00A83E5A">
        <w:rPr>
          <w:rFonts w:eastAsia="等线"/>
          <w:szCs w:val="20"/>
          <w:lang w:eastAsia="zh-CN"/>
        </w:rPr>
        <w:t>.g., the</w:t>
      </w:r>
      <w:r w:rsidR="002E38D6" w:rsidRPr="00A83E5A">
        <w:rPr>
          <w:rFonts w:eastAsia="等线"/>
          <w:szCs w:val="20"/>
          <w:lang w:eastAsia="zh-CN"/>
        </w:rPr>
        <w:t xml:space="preserve"> size of</w:t>
      </w:r>
      <w:r w:rsidR="00EC16E4" w:rsidRPr="00A83E5A">
        <w:rPr>
          <w:rFonts w:eastAsia="等线"/>
          <w:szCs w:val="20"/>
          <w:lang w:eastAsia="zh-CN"/>
        </w:rPr>
        <w:t xml:space="preserve"> (</w:t>
      </w:r>
      <w:r w:rsidR="000F71D2">
        <w:rPr>
          <w:rFonts w:eastAsia="等线"/>
          <w:szCs w:val="20"/>
          <w:lang w:eastAsia="zh-CN"/>
        </w:rPr>
        <w:t>TRI</w:t>
      </w:r>
      <w:r w:rsidR="00EC16E4" w:rsidRPr="00A83E5A">
        <w:rPr>
          <w:rFonts w:eastAsia="等线"/>
          <w:szCs w:val="20"/>
          <w:lang w:eastAsia="zh-CN"/>
        </w:rPr>
        <w:t>+</w:t>
      </w:r>
      <w:r w:rsidR="000F71D2">
        <w:rPr>
          <w:rFonts w:eastAsia="等线"/>
          <w:szCs w:val="20"/>
          <w:lang w:eastAsia="zh-CN"/>
        </w:rPr>
        <w:t>FRI</w:t>
      </w:r>
      <w:r w:rsidR="00EC16E4" w:rsidRPr="00A83E5A">
        <w:rPr>
          <w:rFonts w:eastAsia="等线"/>
          <w:szCs w:val="20"/>
          <w:lang w:eastAsia="zh-CN"/>
        </w:rPr>
        <w:t xml:space="preserve">) </w:t>
      </w:r>
      <w:r w:rsidR="00EF7C82" w:rsidRPr="00A83E5A">
        <w:rPr>
          <w:rFonts w:eastAsia="等线"/>
          <w:szCs w:val="20"/>
          <w:lang w:eastAsia="zh-CN"/>
        </w:rPr>
        <w:t xml:space="preserve">field </w:t>
      </w:r>
      <w:r w:rsidR="00EB65D1" w:rsidRPr="00A83E5A">
        <w:rPr>
          <w:rFonts w:eastAsia="等线"/>
          <w:szCs w:val="20"/>
          <w:lang w:eastAsia="zh-CN"/>
        </w:rPr>
        <w:t xml:space="preserve">for </w:t>
      </w:r>
      <w:r w:rsidR="00891592" w:rsidRPr="00A83E5A">
        <w:rPr>
          <w:rFonts w:eastAsia="等线"/>
          <w:szCs w:val="20"/>
          <w:lang w:eastAsia="zh-CN"/>
        </w:rPr>
        <w:t xml:space="preserve">scheduling transmission in </w:t>
      </w:r>
      <w:r w:rsidR="00A916E5" w:rsidRPr="00A83E5A">
        <w:rPr>
          <w:rFonts w:eastAsia="等线"/>
          <w:szCs w:val="20"/>
          <w:lang w:eastAsia="zh-CN"/>
        </w:rPr>
        <w:t>every</w:t>
      </w:r>
      <w:r w:rsidR="00891592" w:rsidRPr="00A83E5A">
        <w:rPr>
          <w:rFonts w:eastAsia="等线"/>
          <w:szCs w:val="20"/>
          <w:lang w:eastAsia="zh-CN"/>
        </w:rPr>
        <w:t xml:space="preserve"> resource pool</w:t>
      </w:r>
      <w:r w:rsidR="00EB65D1" w:rsidRPr="00A83E5A">
        <w:rPr>
          <w:rFonts w:eastAsia="等线"/>
          <w:szCs w:val="20"/>
          <w:lang w:eastAsia="zh-CN"/>
        </w:rPr>
        <w:t xml:space="preserve"> </w:t>
      </w:r>
      <w:r w:rsidR="00A916E5" w:rsidRPr="00A83E5A">
        <w:rPr>
          <w:rFonts w:eastAsia="等线"/>
          <w:szCs w:val="20"/>
          <w:lang w:eastAsia="zh-CN"/>
        </w:rPr>
        <w:t>should be</w:t>
      </w:r>
      <w:r w:rsidR="00EC16E4" w:rsidRPr="00A83E5A">
        <w:rPr>
          <w:rFonts w:eastAsia="等线"/>
          <w:szCs w:val="20"/>
          <w:lang w:eastAsia="zh-CN"/>
        </w:rPr>
        <w:t xml:space="preserve"> padded</w:t>
      </w:r>
      <w:r w:rsidR="00A916E5" w:rsidRPr="00A83E5A">
        <w:rPr>
          <w:rFonts w:eastAsia="等线"/>
          <w:szCs w:val="20"/>
          <w:lang w:eastAsia="zh-CN"/>
        </w:rPr>
        <w:t xml:space="preserve"> </w:t>
      </w:r>
      <w:r w:rsidRPr="00A83E5A">
        <w:rPr>
          <w:rFonts w:eastAsia="等线"/>
          <w:szCs w:val="20"/>
          <w:lang w:eastAsia="zh-CN"/>
        </w:rPr>
        <w:t>to match</w:t>
      </w:r>
      <w:r w:rsidR="00DF1E24" w:rsidRPr="00A83E5A">
        <w:rPr>
          <w:rFonts w:eastAsia="等线"/>
          <w:szCs w:val="20"/>
          <w:lang w:eastAsia="zh-CN"/>
        </w:rPr>
        <w:t xml:space="preserve"> the</w:t>
      </w:r>
      <w:r w:rsidR="00F86EF7" w:rsidRPr="00A83E5A">
        <w:rPr>
          <w:rFonts w:eastAsia="等线"/>
          <w:szCs w:val="20"/>
          <w:lang w:eastAsia="zh-CN"/>
        </w:rPr>
        <w:t xml:space="preserve"> </w:t>
      </w:r>
      <w:r w:rsidRPr="00A83E5A">
        <w:rPr>
          <w:rFonts w:eastAsia="等线"/>
          <w:szCs w:val="20"/>
          <w:lang w:eastAsia="zh-CN"/>
        </w:rPr>
        <w:t xml:space="preserve">size of the </w:t>
      </w:r>
      <w:r w:rsidR="0087785F" w:rsidRPr="00A83E5A">
        <w:rPr>
          <w:rFonts w:eastAsia="等线"/>
          <w:szCs w:val="20"/>
          <w:lang w:eastAsia="zh-CN"/>
        </w:rPr>
        <w:t>(</w:t>
      </w:r>
      <w:r w:rsidR="000F71D2">
        <w:rPr>
          <w:rFonts w:eastAsia="等线"/>
          <w:szCs w:val="20"/>
          <w:lang w:eastAsia="zh-CN"/>
        </w:rPr>
        <w:t>TRI</w:t>
      </w:r>
      <w:r w:rsidR="0087785F" w:rsidRPr="00A83E5A">
        <w:rPr>
          <w:rFonts w:eastAsia="等线"/>
          <w:szCs w:val="20"/>
          <w:lang w:eastAsia="zh-CN"/>
        </w:rPr>
        <w:t>+</w:t>
      </w:r>
      <w:r w:rsidR="000F71D2">
        <w:rPr>
          <w:rFonts w:eastAsia="等线"/>
          <w:szCs w:val="20"/>
          <w:lang w:eastAsia="zh-CN"/>
        </w:rPr>
        <w:t>FRI</w:t>
      </w:r>
      <w:r w:rsidR="0087785F" w:rsidRPr="00A83E5A">
        <w:rPr>
          <w:rFonts w:eastAsia="等线"/>
          <w:szCs w:val="20"/>
          <w:lang w:eastAsia="zh-CN"/>
        </w:rPr>
        <w:t>)</w:t>
      </w:r>
      <w:r w:rsidRPr="00A83E5A">
        <w:rPr>
          <w:rFonts w:eastAsia="等线"/>
          <w:szCs w:val="20"/>
          <w:lang w:eastAsia="zh-CN"/>
        </w:rPr>
        <w:t xml:space="preserve"> field for </w:t>
      </w:r>
      <w:r w:rsidR="00A916E5" w:rsidRPr="00A83E5A">
        <w:rPr>
          <w:rFonts w:eastAsia="等线"/>
          <w:szCs w:val="20"/>
          <w:lang w:eastAsia="zh-CN"/>
        </w:rPr>
        <w:t>the</w:t>
      </w:r>
      <w:r w:rsidRPr="00A83E5A">
        <w:rPr>
          <w:rFonts w:eastAsia="等线"/>
          <w:szCs w:val="20"/>
          <w:lang w:eastAsia="zh-CN"/>
        </w:rPr>
        <w:t xml:space="preserve"> resource pool </w:t>
      </w:r>
      <w:r w:rsidR="00A916E5" w:rsidRPr="00A83E5A">
        <w:rPr>
          <w:rFonts w:eastAsia="等线"/>
          <w:szCs w:val="20"/>
          <w:lang w:eastAsia="zh-CN"/>
        </w:rPr>
        <w:t xml:space="preserve">configured </w:t>
      </w:r>
      <w:r w:rsidRPr="00A83E5A">
        <w:rPr>
          <w:rFonts w:eastAsia="等线"/>
          <w:szCs w:val="20"/>
          <w:lang w:eastAsia="zh-CN"/>
        </w:rPr>
        <w:t xml:space="preserve">with the </w:t>
      </w:r>
      <w:r w:rsidR="008C008F">
        <w:rPr>
          <w:rFonts w:eastAsia="等线"/>
          <w:szCs w:val="20"/>
          <w:lang w:eastAsia="zh-CN"/>
        </w:rPr>
        <w:t>most significan</w:t>
      </w:r>
      <w:r w:rsidR="008C008F" w:rsidRPr="00A83E5A">
        <w:rPr>
          <w:rFonts w:eastAsia="等线"/>
          <w:szCs w:val="20"/>
          <w:lang w:eastAsia="zh-CN"/>
        </w:rPr>
        <w:t xml:space="preserve">t </w:t>
      </w:r>
      <w:r w:rsidR="00F27E6D" w:rsidRPr="00A83E5A">
        <w:rPr>
          <w:rFonts w:eastAsia="等线"/>
          <w:szCs w:val="20"/>
          <w:lang w:eastAsia="zh-CN"/>
        </w:rPr>
        <w:t>bit</w:t>
      </w:r>
      <w:r w:rsidR="00557977" w:rsidRPr="00A83E5A">
        <w:rPr>
          <w:rFonts w:eastAsia="等线"/>
          <w:szCs w:val="20"/>
          <w:lang w:eastAsia="zh-CN"/>
        </w:rPr>
        <w:t xml:space="preserve"> size</w:t>
      </w:r>
      <w:r w:rsidRPr="00A83E5A">
        <w:rPr>
          <w:rFonts w:eastAsia="等线"/>
          <w:szCs w:val="20"/>
          <w:lang w:eastAsia="zh-CN"/>
        </w:rPr>
        <w:t xml:space="preserve"> of </w:t>
      </w:r>
      <w:r w:rsidR="00557977" w:rsidRPr="00A83E5A">
        <w:rPr>
          <w:rFonts w:eastAsia="等线"/>
          <w:szCs w:val="20"/>
          <w:lang w:eastAsia="zh-CN"/>
        </w:rPr>
        <w:t>(</w:t>
      </w:r>
      <w:r w:rsidR="000F71D2">
        <w:rPr>
          <w:rFonts w:eastAsia="等线"/>
          <w:szCs w:val="20"/>
          <w:lang w:eastAsia="zh-CN"/>
        </w:rPr>
        <w:t>TRI</w:t>
      </w:r>
      <w:r w:rsidR="00557977" w:rsidRPr="00A83E5A">
        <w:rPr>
          <w:rFonts w:eastAsia="等线"/>
          <w:szCs w:val="20"/>
          <w:lang w:eastAsia="zh-CN"/>
        </w:rPr>
        <w:t>+</w:t>
      </w:r>
      <w:r w:rsidR="000F71D2">
        <w:rPr>
          <w:rFonts w:eastAsia="等线"/>
          <w:szCs w:val="20"/>
          <w:lang w:eastAsia="zh-CN"/>
        </w:rPr>
        <w:t>FRI</w:t>
      </w:r>
      <w:r w:rsidR="00557977" w:rsidRPr="00A83E5A">
        <w:rPr>
          <w:rFonts w:eastAsia="等线"/>
          <w:szCs w:val="20"/>
          <w:lang w:eastAsia="zh-CN"/>
        </w:rPr>
        <w:t>)</w:t>
      </w:r>
      <w:r w:rsidRPr="00A83E5A">
        <w:rPr>
          <w:rFonts w:eastAsia="等线"/>
          <w:szCs w:val="20"/>
          <w:lang w:eastAsia="zh-CN"/>
        </w:rPr>
        <w:t xml:space="preserve"> in the same SL BWP.</w:t>
      </w:r>
      <w:r w:rsidR="00B46D22" w:rsidRPr="00A83E5A">
        <w:rPr>
          <w:rFonts w:eastAsia="等线"/>
          <w:szCs w:val="20"/>
          <w:lang w:eastAsia="zh-CN"/>
        </w:rPr>
        <w:t xml:space="preserve"> </w:t>
      </w:r>
    </w:p>
    <w:p w14:paraId="7707FDBD" w14:textId="0D714625" w:rsidR="00A517BC" w:rsidRPr="00A83E5A" w:rsidRDefault="00AF1797" w:rsidP="00144720">
      <w:pPr>
        <w:pStyle w:val="a1"/>
        <w:spacing w:before="120"/>
        <w:rPr>
          <w:rFonts w:eastAsia="等线"/>
          <w:b/>
          <w:i/>
          <w:szCs w:val="20"/>
          <w:lang w:eastAsia="zh-CN"/>
        </w:rPr>
      </w:pPr>
      <w:r w:rsidRPr="00A83E5A">
        <w:rPr>
          <w:rFonts w:eastAsia="等线"/>
          <w:szCs w:val="20"/>
          <w:lang w:eastAsia="zh-CN"/>
        </w:rPr>
        <w:t>Regarding</w:t>
      </w:r>
      <w:r w:rsidR="00C43416" w:rsidRPr="00A83E5A">
        <w:rPr>
          <w:rFonts w:eastAsia="等线"/>
          <w:szCs w:val="20"/>
          <w:lang w:eastAsia="zh-CN"/>
        </w:rPr>
        <w:t xml:space="preserve"> the DCI scrambled by SL-CS-RN</w:t>
      </w:r>
      <w:r w:rsidR="0046447D" w:rsidRPr="00A83E5A">
        <w:rPr>
          <w:rFonts w:eastAsia="等线"/>
          <w:szCs w:val="20"/>
          <w:lang w:eastAsia="zh-CN"/>
        </w:rPr>
        <w:t>T</w:t>
      </w:r>
      <w:r w:rsidR="00C43416" w:rsidRPr="00A83E5A">
        <w:rPr>
          <w:rFonts w:eastAsia="等线"/>
          <w:szCs w:val="20"/>
          <w:lang w:eastAsia="zh-CN"/>
        </w:rPr>
        <w:t>I, as</w:t>
      </w:r>
      <w:r w:rsidR="00737985" w:rsidRPr="00A83E5A">
        <w:rPr>
          <w:rFonts w:eastAsia="等线"/>
          <w:szCs w:val="20"/>
          <w:lang w:eastAsia="zh-CN"/>
        </w:rPr>
        <w:t xml:space="preserve"> SL CG is configured per resource pool, </w:t>
      </w:r>
      <w:r w:rsidR="00C356AA" w:rsidRPr="00A83E5A">
        <w:rPr>
          <w:rFonts w:eastAsia="等线"/>
          <w:szCs w:val="20"/>
          <w:lang w:eastAsia="zh-CN"/>
        </w:rPr>
        <w:t>CG i</w:t>
      </w:r>
      <w:r w:rsidR="005173F3" w:rsidRPr="00A83E5A">
        <w:rPr>
          <w:rFonts w:eastAsia="等线"/>
          <w:szCs w:val="20"/>
          <w:lang w:eastAsia="zh-CN"/>
        </w:rPr>
        <w:t>n</w:t>
      </w:r>
      <w:r w:rsidR="00C356AA" w:rsidRPr="00A83E5A">
        <w:rPr>
          <w:rFonts w:eastAsia="等线"/>
          <w:szCs w:val="20"/>
          <w:lang w:eastAsia="zh-CN"/>
        </w:rPr>
        <w:t>d</w:t>
      </w:r>
      <w:r w:rsidR="005173F3" w:rsidRPr="00A83E5A">
        <w:rPr>
          <w:rFonts w:eastAsia="等线"/>
          <w:szCs w:val="20"/>
          <w:lang w:eastAsia="zh-CN"/>
        </w:rPr>
        <w:t>ex</w:t>
      </w:r>
      <w:r w:rsidR="00C356AA" w:rsidRPr="00A83E5A">
        <w:rPr>
          <w:rFonts w:eastAsia="等线"/>
          <w:szCs w:val="20"/>
          <w:lang w:eastAsia="zh-CN"/>
        </w:rPr>
        <w:t xml:space="preserve"> can be used to identify the scheduled resource pool</w:t>
      </w:r>
      <w:r w:rsidR="008C008F">
        <w:rPr>
          <w:rFonts w:eastAsia="等线"/>
          <w:szCs w:val="20"/>
          <w:lang w:eastAsia="zh-CN"/>
        </w:rPr>
        <w:t>,</w:t>
      </w:r>
      <w:r w:rsidR="00C356AA" w:rsidRPr="00A83E5A">
        <w:rPr>
          <w:rFonts w:eastAsia="等线"/>
          <w:szCs w:val="20"/>
          <w:lang w:eastAsia="zh-CN"/>
        </w:rPr>
        <w:t xml:space="preserve"> and hence </w:t>
      </w:r>
      <w:r w:rsidR="00737985" w:rsidRPr="00A83E5A">
        <w:rPr>
          <w:rFonts w:eastAsia="等线"/>
          <w:szCs w:val="20"/>
          <w:lang w:eastAsia="zh-CN"/>
        </w:rPr>
        <w:t xml:space="preserve">there is no need to include the resource pool </w:t>
      </w:r>
      <w:r w:rsidR="001E53DD" w:rsidRPr="00A83E5A">
        <w:rPr>
          <w:rFonts w:eastAsia="等线"/>
          <w:szCs w:val="20"/>
          <w:lang w:eastAsia="zh-CN"/>
        </w:rPr>
        <w:t xml:space="preserve">ID </w:t>
      </w:r>
      <w:r w:rsidR="00D9415D" w:rsidRPr="00A83E5A">
        <w:rPr>
          <w:rFonts w:eastAsia="等线"/>
          <w:szCs w:val="20"/>
          <w:lang w:eastAsia="zh-CN"/>
        </w:rPr>
        <w:t>in DCI</w:t>
      </w:r>
      <w:r w:rsidR="00E57415" w:rsidRPr="00A83E5A">
        <w:rPr>
          <w:rFonts w:eastAsia="等线"/>
          <w:szCs w:val="20"/>
          <w:lang w:eastAsia="zh-CN"/>
        </w:rPr>
        <w:t xml:space="preserve"> in this case</w:t>
      </w:r>
      <w:r w:rsidR="00737985" w:rsidRPr="00A83E5A">
        <w:rPr>
          <w:rFonts w:eastAsia="等线"/>
          <w:szCs w:val="20"/>
          <w:lang w:eastAsia="zh-CN"/>
        </w:rPr>
        <w:t xml:space="preserve">. Instead, the 4-bit resource pool </w:t>
      </w:r>
      <w:r w:rsidR="001E53DD" w:rsidRPr="00A83E5A">
        <w:rPr>
          <w:rFonts w:eastAsia="等线"/>
          <w:szCs w:val="20"/>
          <w:lang w:eastAsia="zh-CN"/>
        </w:rPr>
        <w:t xml:space="preserve">ID </w:t>
      </w:r>
      <w:r w:rsidR="00737985" w:rsidRPr="00A83E5A">
        <w:rPr>
          <w:rFonts w:eastAsia="等线"/>
          <w:szCs w:val="20"/>
          <w:lang w:eastAsia="zh-CN"/>
        </w:rPr>
        <w:t xml:space="preserve">field </w:t>
      </w:r>
      <w:r w:rsidR="00737985" w:rsidRPr="00A83E5A">
        <w:rPr>
          <w:rFonts w:eastAsia="等线" w:hint="eastAsia"/>
          <w:szCs w:val="20"/>
          <w:lang w:eastAsia="zh-CN"/>
        </w:rPr>
        <w:t>can</w:t>
      </w:r>
      <w:r w:rsidR="00737985" w:rsidRPr="00A83E5A">
        <w:rPr>
          <w:rFonts w:eastAsia="等线"/>
          <w:szCs w:val="20"/>
          <w:lang w:eastAsia="zh-CN"/>
        </w:rPr>
        <w:t xml:space="preserve"> be reused to indicate CG index </w:t>
      </w:r>
      <w:r w:rsidR="00737985" w:rsidRPr="00A83E5A">
        <w:rPr>
          <w:rFonts w:eastAsia="等线" w:hint="eastAsia"/>
          <w:szCs w:val="20"/>
          <w:lang w:eastAsia="zh-CN"/>
        </w:rPr>
        <w:t>a</w:t>
      </w:r>
      <w:r w:rsidR="00737985" w:rsidRPr="00A83E5A">
        <w:rPr>
          <w:rFonts w:eastAsia="等线"/>
          <w:szCs w:val="20"/>
          <w:lang w:eastAsia="zh-CN"/>
        </w:rPr>
        <w:t>nd activation/release command so that the DCI format 3</w:t>
      </w:r>
      <w:r w:rsidR="00EF7C82" w:rsidRPr="00A83E5A">
        <w:rPr>
          <w:rFonts w:eastAsia="等线"/>
          <w:szCs w:val="20"/>
          <w:lang w:eastAsia="zh-CN"/>
        </w:rPr>
        <w:t>_</w:t>
      </w:r>
      <w:r w:rsidR="00737985" w:rsidRPr="00A83E5A">
        <w:rPr>
          <w:rFonts w:eastAsia="等线"/>
          <w:szCs w:val="20"/>
          <w:lang w:eastAsia="zh-CN"/>
        </w:rPr>
        <w:t xml:space="preserve">0 for DG and DCI format </w:t>
      </w:r>
      <w:r w:rsidR="00EF7C82" w:rsidRPr="00A83E5A">
        <w:rPr>
          <w:rFonts w:eastAsia="等线"/>
          <w:szCs w:val="20"/>
          <w:lang w:eastAsia="zh-CN"/>
        </w:rPr>
        <w:t>3_0</w:t>
      </w:r>
      <w:r w:rsidR="00737985" w:rsidRPr="00A83E5A">
        <w:rPr>
          <w:rFonts w:eastAsia="等线"/>
          <w:szCs w:val="20"/>
          <w:lang w:eastAsia="zh-CN"/>
        </w:rPr>
        <w:t xml:space="preserve"> for CG </w:t>
      </w:r>
      <w:r w:rsidR="00F35814" w:rsidRPr="00A83E5A">
        <w:rPr>
          <w:rFonts w:eastAsia="等线"/>
          <w:szCs w:val="20"/>
          <w:lang w:eastAsia="zh-CN"/>
        </w:rPr>
        <w:t>can keep</w:t>
      </w:r>
      <w:r w:rsidR="00737985" w:rsidRPr="00A83E5A">
        <w:rPr>
          <w:rFonts w:eastAsia="等线"/>
          <w:szCs w:val="20"/>
          <w:lang w:eastAsia="zh-CN"/>
        </w:rPr>
        <w:t xml:space="preserve"> the same size.</w:t>
      </w:r>
    </w:p>
    <w:p w14:paraId="69B14E83" w14:textId="38E1065B" w:rsidR="00BE0520" w:rsidRPr="00A83E5A" w:rsidRDefault="00DB32FE" w:rsidP="00144720">
      <w:pPr>
        <w:pStyle w:val="a1"/>
        <w:spacing w:before="120"/>
        <w:rPr>
          <w:rFonts w:eastAsia="等线"/>
          <w:b/>
          <w:i/>
          <w:szCs w:val="20"/>
          <w:lang w:eastAsia="zh-CN"/>
        </w:rPr>
      </w:pPr>
      <w:bookmarkStart w:id="48" w:name="_Ref37089074"/>
      <w:r w:rsidRPr="00A83E5A">
        <w:rPr>
          <w:b/>
          <w:i/>
          <w:szCs w:val="20"/>
        </w:rPr>
        <w:t xml:space="preserve">Proposal </w:t>
      </w:r>
      <w:r w:rsidRPr="00A83E5A">
        <w:rPr>
          <w:b/>
          <w:i/>
          <w:szCs w:val="20"/>
        </w:rPr>
        <w:fldChar w:fldCharType="begin"/>
      </w:r>
      <w:r w:rsidRPr="00A83E5A">
        <w:rPr>
          <w:b/>
          <w:i/>
          <w:szCs w:val="20"/>
        </w:rPr>
        <w:instrText xml:space="preserve"> SEQ Proposal \* ARABIC </w:instrText>
      </w:r>
      <w:r w:rsidRPr="00A83E5A">
        <w:rPr>
          <w:b/>
          <w:i/>
          <w:szCs w:val="20"/>
        </w:rPr>
        <w:fldChar w:fldCharType="separate"/>
      </w:r>
      <w:r w:rsidR="00D01378">
        <w:rPr>
          <w:b/>
          <w:i/>
          <w:noProof/>
          <w:szCs w:val="20"/>
        </w:rPr>
        <w:t>19</w:t>
      </w:r>
      <w:r w:rsidRPr="00A83E5A">
        <w:rPr>
          <w:b/>
          <w:i/>
          <w:szCs w:val="20"/>
        </w:rPr>
        <w:fldChar w:fldCharType="end"/>
      </w:r>
      <w:r w:rsidRPr="00A83E5A">
        <w:rPr>
          <w:rFonts w:eastAsia="宋体"/>
          <w:b/>
          <w:i/>
          <w:szCs w:val="20"/>
          <w:lang w:eastAsia="zh-CN"/>
        </w:rPr>
        <w:t xml:space="preserve">. </w:t>
      </w:r>
      <w:r w:rsidR="000E64F2" w:rsidRPr="00A83E5A">
        <w:rPr>
          <w:rFonts w:eastAsia="宋体"/>
          <w:b/>
          <w:i/>
          <w:szCs w:val="20"/>
          <w:lang w:eastAsia="zh-CN"/>
        </w:rPr>
        <w:t>T</w:t>
      </w:r>
      <w:r w:rsidR="00D80E76" w:rsidRPr="00A83E5A">
        <w:rPr>
          <w:rFonts w:eastAsia="宋体"/>
          <w:b/>
          <w:i/>
          <w:szCs w:val="20"/>
          <w:lang w:eastAsia="zh-CN"/>
        </w:rPr>
        <w:t>he</w:t>
      </w:r>
      <w:r w:rsidR="002E38D6" w:rsidRPr="00A83E5A">
        <w:rPr>
          <w:rFonts w:eastAsia="宋体"/>
          <w:b/>
          <w:i/>
          <w:szCs w:val="20"/>
          <w:lang w:eastAsia="zh-CN"/>
        </w:rPr>
        <w:t xml:space="preserve"> size of</w:t>
      </w:r>
      <w:r w:rsidR="00D80E76" w:rsidRPr="00A83E5A">
        <w:rPr>
          <w:rFonts w:eastAsia="宋体"/>
          <w:b/>
          <w:i/>
          <w:szCs w:val="20"/>
          <w:lang w:eastAsia="zh-CN"/>
        </w:rPr>
        <w:t xml:space="preserve"> (</w:t>
      </w:r>
      <w:r w:rsidR="000F71D2">
        <w:rPr>
          <w:rFonts w:eastAsia="宋体"/>
          <w:b/>
          <w:i/>
          <w:szCs w:val="20"/>
          <w:lang w:eastAsia="zh-CN"/>
        </w:rPr>
        <w:t>TRI</w:t>
      </w:r>
      <w:r w:rsidR="00D80E76" w:rsidRPr="00A83E5A">
        <w:rPr>
          <w:rFonts w:eastAsia="宋体"/>
          <w:b/>
          <w:i/>
          <w:szCs w:val="20"/>
          <w:lang w:eastAsia="zh-CN"/>
        </w:rPr>
        <w:t>+</w:t>
      </w:r>
      <w:r w:rsidR="000F71D2">
        <w:rPr>
          <w:rFonts w:eastAsia="宋体"/>
          <w:b/>
          <w:i/>
          <w:szCs w:val="20"/>
          <w:lang w:eastAsia="zh-CN"/>
        </w:rPr>
        <w:t>FRI</w:t>
      </w:r>
      <w:r w:rsidR="00D80E76" w:rsidRPr="00A83E5A">
        <w:rPr>
          <w:rFonts w:eastAsia="宋体"/>
          <w:b/>
          <w:i/>
          <w:szCs w:val="20"/>
          <w:lang w:eastAsia="zh-CN"/>
        </w:rPr>
        <w:t xml:space="preserve">) field in DCI format 3_0 scheduling transmission in </w:t>
      </w:r>
      <w:r w:rsidR="002E38D6" w:rsidRPr="00A83E5A">
        <w:rPr>
          <w:rFonts w:eastAsia="宋体"/>
          <w:b/>
          <w:i/>
          <w:szCs w:val="20"/>
          <w:lang w:eastAsia="zh-CN"/>
        </w:rPr>
        <w:t>any</w:t>
      </w:r>
      <w:r w:rsidR="00D80E76" w:rsidRPr="00A83E5A">
        <w:rPr>
          <w:rFonts w:eastAsia="宋体"/>
          <w:b/>
          <w:i/>
          <w:szCs w:val="20"/>
          <w:lang w:eastAsia="zh-CN"/>
        </w:rPr>
        <w:t xml:space="preserve"> resource pool with </w:t>
      </w:r>
      <w:r w:rsidR="00E275FD" w:rsidRPr="00A83E5A">
        <w:rPr>
          <w:rFonts w:eastAsia="宋体"/>
          <w:b/>
          <w:i/>
          <w:szCs w:val="20"/>
          <w:lang w:eastAsia="zh-CN"/>
        </w:rPr>
        <w:t xml:space="preserve">a </w:t>
      </w:r>
      <w:r w:rsidR="00D80E76" w:rsidRPr="00A83E5A">
        <w:rPr>
          <w:rFonts w:eastAsia="宋体"/>
          <w:b/>
          <w:i/>
          <w:szCs w:val="20"/>
          <w:lang w:eastAsia="zh-CN"/>
        </w:rPr>
        <w:t xml:space="preserve">smaller </w:t>
      </w:r>
      <w:r w:rsidR="002E38D6" w:rsidRPr="00A83E5A">
        <w:rPr>
          <w:rFonts w:eastAsia="宋体"/>
          <w:b/>
          <w:i/>
          <w:szCs w:val="20"/>
          <w:lang w:eastAsia="zh-CN"/>
        </w:rPr>
        <w:t>number of bits</w:t>
      </w:r>
      <w:r w:rsidR="00D80E76" w:rsidRPr="00A83E5A">
        <w:rPr>
          <w:rFonts w:eastAsia="宋体"/>
          <w:b/>
          <w:i/>
          <w:szCs w:val="20"/>
          <w:lang w:eastAsia="zh-CN"/>
        </w:rPr>
        <w:t xml:space="preserve"> should be padded to match the size of the </w:t>
      </w:r>
      <w:r w:rsidR="00666722" w:rsidRPr="00A83E5A">
        <w:rPr>
          <w:rFonts w:eastAsia="宋体"/>
          <w:b/>
          <w:i/>
          <w:szCs w:val="20"/>
          <w:lang w:eastAsia="zh-CN"/>
        </w:rPr>
        <w:t>(</w:t>
      </w:r>
      <w:r w:rsidR="000F71D2">
        <w:rPr>
          <w:rFonts w:eastAsia="宋体"/>
          <w:b/>
          <w:i/>
          <w:szCs w:val="20"/>
          <w:lang w:eastAsia="zh-CN"/>
        </w:rPr>
        <w:t>TRI</w:t>
      </w:r>
      <w:r w:rsidR="00666722" w:rsidRPr="00A83E5A">
        <w:rPr>
          <w:rFonts w:eastAsia="宋体"/>
          <w:b/>
          <w:i/>
          <w:szCs w:val="20"/>
          <w:lang w:eastAsia="zh-CN"/>
        </w:rPr>
        <w:t>+</w:t>
      </w:r>
      <w:r w:rsidR="000F71D2">
        <w:rPr>
          <w:rFonts w:eastAsia="宋体"/>
          <w:b/>
          <w:i/>
          <w:szCs w:val="20"/>
          <w:lang w:eastAsia="zh-CN"/>
        </w:rPr>
        <w:t>FRI</w:t>
      </w:r>
      <w:r w:rsidR="00666722" w:rsidRPr="00A83E5A">
        <w:rPr>
          <w:rFonts w:eastAsia="宋体"/>
          <w:b/>
          <w:i/>
          <w:szCs w:val="20"/>
          <w:lang w:eastAsia="zh-CN"/>
        </w:rPr>
        <w:t>)</w:t>
      </w:r>
      <w:r w:rsidR="00D80E76" w:rsidRPr="00A83E5A">
        <w:rPr>
          <w:rFonts w:eastAsia="宋体"/>
          <w:b/>
          <w:i/>
          <w:szCs w:val="20"/>
          <w:lang w:eastAsia="zh-CN"/>
        </w:rPr>
        <w:t xml:space="preserve"> field </w:t>
      </w:r>
      <w:r w:rsidR="002E38D6" w:rsidRPr="00A83E5A">
        <w:rPr>
          <w:rFonts w:eastAsia="宋体"/>
          <w:b/>
          <w:i/>
          <w:szCs w:val="20"/>
          <w:lang w:eastAsia="zh-CN"/>
        </w:rPr>
        <w:t>of the</w:t>
      </w:r>
      <w:r w:rsidR="00D80E76" w:rsidRPr="00A83E5A">
        <w:rPr>
          <w:rFonts w:eastAsia="宋体"/>
          <w:b/>
          <w:i/>
          <w:szCs w:val="20"/>
          <w:lang w:eastAsia="zh-CN"/>
        </w:rPr>
        <w:t xml:space="preserve"> resource pool </w:t>
      </w:r>
      <w:r w:rsidR="002E38D6" w:rsidRPr="00A83E5A">
        <w:rPr>
          <w:rFonts w:eastAsia="宋体"/>
          <w:b/>
          <w:i/>
          <w:szCs w:val="20"/>
          <w:lang w:eastAsia="zh-CN"/>
        </w:rPr>
        <w:t xml:space="preserve">configured </w:t>
      </w:r>
      <w:r w:rsidR="00D80E76" w:rsidRPr="00A83E5A">
        <w:rPr>
          <w:rFonts w:eastAsia="宋体"/>
          <w:b/>
          <w:i/>
          <w:szCs w:val="20"/>
          <w:lang w:eastAsia="zh-CN"/>
        </w:rPr>
        <w:t xml:space="preserve">with the largest </w:t>
      </w:r>
      <w:r w:rsidR="002E38D6" w:rsidRPr="00A83E5A">
        <w:rPr>
          <w:rFonts w:eastAsia="宋体"/>
          <w:b/>
          <w:i/>
          <w:szCs w:val="20"/>
          <w:lang w:eastAsia="zh-CN"/>
        </w:rPr>
        <w:t xml:space="preserve">size </w:t>
      </w:r>
      <w:r w:rsidR="00D80E76" w:rsidRPr="00A83E5A">
        <w:rPr>
          <w:rFonts w:eastAsia="宋体"/>
          <w:b/>
          <w:i/>
          <w:szCs w:val="20"/>
          <w:lang w:eastAsia="zh-CN"/>
        </w:rPr>
        <w:t>of (</w:t>
      </w:r>
      <w:r w:rsidR="000F71D2">
        <w:rPr>
          <w:rFonts w:eastAsia="宋体"/>
          <w:b/>
          <w:i/>
          <w:szCs w:val="20"/>
          <w:lang w:eastAsia="zh-CN"/>
        </w:rPr>
        <w:t>TRI</w:t>
      </w:r>
      <w:r w:rsidR="00D80E76" w:rsidRPr="00A83E5A">
        <w:rPr>
          <w:rFonts w:eastAsia="宋体"/>
          <w:b/>
          <w:i/>
          <w:szCs w:val="20"/>
          <w:lang w:eastAsia="zh-CN"/>
        </w:rPr>
        <w:t>+</w:t>
      </w:r>
      <w:r w:rsidR="000F71D2">
        <w:rPr>
          <w:rFonts w:eastAsia="宋体"/>
          <w:b/>
          <w:i/>
          <w:szCs w:val="20"/>
          <w:lang w:eastAsia="zh-CN"/>
        </w:rPr>
        <w:t>FRI</w:t>
      </w:r>
      <w:r w:rsidR="00D80E76" w:rsidRPr="00A83E5A">
        <w:rPr>
          <w:rFonts w:eastAsia="宋体"/>
          <w:b/>
          <w:i/>
          <w:szCs w:val="20"/>
          <w:lang w:eastAsia="zh-CN"/>
        </w:rPr>
        <w:t>) in the same SL BWP</w:t>
      </w:r>
      <w:r w:rsidRPr="00A83E5A">
        <w:rPr>
          <w:rFonts w:eastAsia="等线"/>
          <w:b/>
          <w:i/>
          <w:szCs w:val="20"/>
          <w:lang w:eastAsia="zh-CN"/>
        </w:rPr>
        <w:t>.</w:t>
      </w:r>
      <w:bookmarkEnd w:id="46"/>
      <w:bookmarkEnd w:id="48"/>
    </w:p>
    <w:p w14:paraId="0ADE010A" w14:textId="09DBC441" w:rsidR="00007BCD" w:rsidRDefault="00007BCD" w:rsidP="005C42E7">
      <w:pPr>
        <w:pStyle w:val="a1"/>
        <w:spacing w:before="120"/>
        <w:rPr>
          <w:b/>
          <w:i/>
          <w:szCs w:val="20"/>
        </w:rPr>
      </w:pPr>
      <w:bookmarkStart w:id="49" w:name="_Ref40454543"/>
      <w:bookmarkStart w:id="50" w:name="_Ref37089075"/>
      <w:r w:rsidRPr="00A83E5A">
        <w:rPr>
          <w:b/>
          <w:i/>
          <w:szCs w:val="20"/>
        </w:rPr>
        <w:t xml:space="preserve">Proposal </w:t>
      </w:r>
      <w:r w:rsidRPr="00A83E5A">
        <w:rPr>
          <w:b/>
          <w:i/>
          <w:szCs w:val="20"/>
        </w:rPr>
        <w:fldChar w:fldCharType="begin"/>
      </w:r>
      <w:r w:rsidRPr="00A83E5A">
        <w:rPr>
          <w:b/>
          <w:i/>
          <w:szCs w:val="20"/>
        </w:rPr>
        <w:instrText xml:space="preserve"> SEQ Proposal \* ARABIC </w:instrText>
      </w:r>
      <w:r w:rsidRPr="00A83E5A">
        <w:rPr>
          <w:b/>
          <w:i/>
          <w:szCs w:val="20"/>
        </w:rPr>
        <w:fldChar w:fldCharType="separate"/>
      </w:r>
      <w:r w:rsidR="00D01378">
        <w:rPr>
          <w:b/>
          <w:i/>
          <w:noProof/>
          <w:szCs w:val="20"/>
        </w:rPr>
        <w:t>20</w:t>
      </w:r>
      <w:r w:rsidRPr="00A83E5A">
        <w:rPr>
          <w:b/>
          <w:i/>
          <w:szCs w:val="20"/>
        </w:rPr>
        <w:fldChar w:fldCharType="end"/>
      </w:r>
      <w:r w:rsidRPr="00A83E5A">
        <w:rPr>
          <w:rFonts w:eastAsia="宋体"/>
          <w:b/>
          <w:i/>
          <w:szCs w:val="20"/>
          <w:lang w:eastAsia="zh-CN"/>
        </w:rPr>
        <w:t xml:space="preserve">. </w:t>
      </w:r>
      <w:r>
        <w:rPr>
          <w:rFonts w:eastAsia="等线"/>
          <w:b/>
          <w:i/>
          <w:szCs w:val="20"/>
          <w:lang w:eastAsia="zh-CN"/>
        </w:rPr>
        <w:t>T</w:t>
      </w:r>
      <w:r w:rsidRPr="00A83E5A">
        <w:rPr>
          <w:rFonts w:eastAsia="等线"/>
          <w:b/>
          <w:i/>
          <w:szCs w:val="20"/>
          <w:lang w:eastAsia="zh-CN"/>
        </w:rPr>
        <w:t>he DCI format 3_0 scrambled with SL-RNTI and DCI format 3_0 scrambled with SL-CS-RNTI share the same DCI size</w:t>
      </w:r>
      <w:r>
        <w:rPr>
          <w:rFonts w:eastAsia="等线"/>
          <w:b/>
          <w:i/>
          <w:szCs w:val="20"/>
          <w:lang w:eastAsia="zh-CN"/>
        </w:rPr>
        <w:t>.</w:t>
      </w:r>
      <w:bookmarkEnd w:id="49"/>
      <w:r w:rsidRPr="00A83E5A">
        <w:rPr>
          <w:b/>
          <w:i/>
          <w:szCs w:val="20"/>
        </w:rPr>
        <w:t xml:space="preserve"> </w:t>
      </w:r>
    </w:p>
    <w:p w14:paraId="3405519D" w14:textId="1C6DD4CB" w:rsidR="005C42E7" w:rsidRPr="00A83E5A" w:rsidRDefault="005C42E7" w:rsidP="005C42E7">
      <w:pPr>
        <w:pStyle w:val="a1"/>
        <w:spacing w:before="120"/>
        <w:rPr>
          <w:rFonts w:eastAsia="等线"/>
          <w:b/>
          <w:i/>
          <w:szCs w:val="20"/>
          <w:lang w:eastAsia="zh-CN"/>
        </w:rPr>
      </w:pPr>
      <w:bookmarkStart w:id="51" w:name="_Ref40454546"/>
      <w:r w:rsidRPr="00A83E5A">
        <w:rPr>
          <w:b/>
          <w:i/>
          <w:szCs w:val="20"/>
        </w:rPr>
        <w:t xml:space="preserve">Proposal </w:t>
      </w:r>
      <w:r w:rsidRPr="00A83E5A">
        <w:rPr>
          <w:b/>
          <w:i/>
          <w:szCs w:val="20"/>
        </w:rPr>
        <w:fldChar w:fldCharType="begin"/>
      </w:r>
      <w:r w:rsidRPr="00A83E5A">
        <w:rPr>
          <w:b/>
          <w:i/>
          <w:szCs w:val="20"/>
        </w:rPr>
        <w:instrText xml:space="preserve"> SEQ Proposal \* ARABIC </w:instrText>
      </w:r>
      <w:r w:rsidRPr="00A83E5A">
        <w:rPr>
          <w:b/>
          <w:i/>
          <w:szCs w:val="20"/>
        </w:rPr>
        <w:fldChar w:fldCharType="separate"/>
      </w:r>
      <w:r w:rsidR="00D01378">
        <w:rPr>
          <w:b/>
          <w:i/>
          <w:noProof/>
          <w:szCs w:val="20"/>
        </w:rPr>
        <w:t>21</w:t>
      </w:r>
      <w:r w:rsidRPr="00A83E5A">
        <w:rPr>
          <w:b/>
          <w:i/>
          <w:szCs w:val="20"/>
        </w:rPr>
        <w:fldChar w:fldCharType="end"/>
      </w:r>
      <w:r w:rsidRPr="00A83E5A">
        <w:rPr>
          <w:rFonts w:eastAsia="宋体"/>
          <w:b/>
          <w:i/>
          <w:szCs w:val="20"/>
          <w:lang w:eastAsia="zh-CN"/>
        </w:rPr>
        <w:t xml:space="preserve">. </w:t>
      </w:r>
      <w:r w:rsidRPr="00A83E5A">
        <w:rPr>
          <w:rFonts w:eastAsia="等线"/>
          <w:b/>
          <w:i/>
          <w:szCs w:val="20"/>
          <w:lang w:eastAsia="zh-CN"/>
        </w:rPr>
        <w:t xml:space="preserve">The resource pool </w:t>
      </w:r>
      <w:r w:rsidR="001E53DD" w:rsidRPr="00A83E5A">
        <w:rPr>
          <w:rFonts w:eastAsia="等线"/>
          <w:b/>
          <w:i/>
          <w:szCs w:val="20"/>
          <w:lang w:eastAsia="zh-CN"/>
        </w:rPr>
        <w:t xml:space="preserve">ID </w:t>
      </w:r>
      <w:r w:rsidRPr="00A83E5A">
        <w:rPr>
          <w:rFonts w:eastAsia="等线"/>
          <w:b/>
          <w:i/>
          <w:szCs w:val="20"/>
          <w:lang w:eastAsia="zh-CN"/>
        </w:rPr>
        <w:t xml:space="preserve">field shall be reused to indicate </w:t>
      </w:r>
      <w:r w:rsidR="00650BA6" w:rsidRPr="00A83E5A">
        <w:rPr>
          <w:rFonts w:eastAsia="等线"/>
          <w:b/>
          <w:i/>
          <w:szCs w:val="20"/>
          <w:lang w:eastAsia="zh-CN"/>
        </w:rPr>
        <w:t xml:space="preserve">a </w:t>
      </w:r>
      <w:r w:rsidRPr="00A83E5A">
        <w:rPr>
          <w:rFonts w:eastAsia="等线"/>
          <w:b/>
          <w:i/>
          <w:szCs w:val="20"/>
          <w:lang w:eastAsia="zh-CN"/>
        </w:rPr>
        <w:t xml:space="preserve">3-bit CG </w:t>
      </w:r>
      <w:r w:rsidR="007F657F" w:rsidRPr="00A83E5A">
        <w:rPr>
          <w:rFonts w:eastAsia="等线"/>
          <w:b/>
          <w:i/>
          <w:szCs w:val="20"/>
          <w:lang w:eastAsia="zh-CN"/>
        </w:rPr>
        <w:t>index</w:t>
      </w:r>
      <w:r w:rsidRPr="00A83E5A">
        <w:rPr>
          <w:rFonts w:eastAsia="等线"/>
          <w:b/>
          <w:i/>
          <w:szCs w:val="20"/>
          <w:lang w:eastAsia="zh-CN"/>
        </w:rPr>
        <w:t xml:space="preserve"> and 1-bit activation/release command if the DCI </w:t>
      </w:r>
      <w:r w:rsidR="00435709" w:rsidRPr="00A83E5A">
        <w:rPr>
          <w:rFonts w:eastAsia="等线"/>
          <w:b/>
          <w:i/>
          <w:szCs w:val="20"/>
          <w:lang w:eastAsia="zh-CN"/>
        </w:rPr>
        <w:t xml:space="preserve">format 3_0 </w:t>
      </w:r>
      <w:r w:rsidRPr="00A83E5A">
        <w:rPr>
          <w:rFonts w:eastAsia="等线"/>
          <w:b/>
          <w:i/>
          <w:szCs w:val="20"/>
          <w:lang w:eastAsia="zh-CN"/>
        </w:rPr>
        <w:t>is scrambled with SL-CS-RNTI.</w:t>
      </w:r>
      <w:bookmarkEnd w:id="50"/>
      <w:bookmarkEnd w:id="51"/>
    </w:p>
    <w:p w14:paraId="0DB08AFB" w14:textId="4C3F9D5E" w:rsidR="00145C79" w:rsidRPr="00A83E5A" w:rsidRDefault="00145C79" w:rsidP="00145C79">
      <w:pPr>
        <w:pStyle w:val="bullet"/>
        <w:numPr>
          <w:ilvl w:val="0"/>
          <w:numId w:val="0"/>
        </w:numPr>
        <w:rPr>
          <w:rFonts w:eastAsia="等线"/>
          <w:lang w:val="en-GB"/>
        </w:rPr>
      </w:pPr>
    </w:p>
    <w:p w14:paraId="6C1A0A87" w14:textId="16F02549" w:rsidR="00B67A30" w:rsidRPr="00A83E5A" w:rsidRDefault="00B67A30" w:rsidP="00B67A30">
      <w:pPr>
        <w:pStyle w:val="30"/>
        <w:numPr>
          <w:ilvl w:val="0"/>
          <w:numId w:val="0"/>
        </w:numPr>
      </w:pPr>
      <w:r w:rsidRPr="00A83E5A">
        <w:rPr>
          <w:rFonts w:hint="eastAsia"/>
        </w:rPr>
        <w:t>T</w:t>
      </w:r>
      <w:r w:rsidRPr="00A83E5A">
        <w:t>P#</w:t>
      </w:r>
      <w:r w:rsidR="00A57DC4">
        <w:t>5</w:t>
      </w:r>
      <w:r w:rsidRPr="00A83E5A">
        <w:t xml:space="preserve"> for 38.212: Resource pool id</w:t>
      </w:r>
    </w:p>
    <w:tbl>
      <w:tblPr>
        <w:tblStyle w:val="aff1"/>
        <w:tblW w:w="0" w:type="auto"/>
        <w:tblLook w:val="04A0" w:firstRow="1" w:lastRow="0" w:firstColumn="1" w:lastColumn="0" w:noHBand="0" w:noVBand="1"/>
      </w:tblPr>
      <w:tblGrid>
        <w:gridCol w:w="9060"/>
      </w:tblGrid>
      <w:tr w:rsidR="00A52C07" w:rsidRPr="00A83E5A" w14:paraId="25395C26" w14:textId="77777777" w:rsidTr="001443D9">
        <w:tc>
          <w:tcPr>
            <w:tcW w:w="9060" w:type="dxa"/>
          </w:tcPr>
          <w:p w14:paraId="39EFC6C0" w14:textId="77777777" w:rsidR="00A52C07" w:rsidRPr="00A83E5A" w:rsidRDefault="00A52C07" w:rsidP="00A52C07">
            <w:pPr>
              <w:spacing w:before="120" w:after="120"/>
              <w:jc w:val="center"/>
              <w:rPr>
                <w:b/>
                <w:color w:val="FF0000"/>
                <w:szCs w:val="20"/>
                <w:lang w:eastAsia="zh-CN"/>
              </w:rPr>
            </w:pPr>
            <w:r w:rsidRPr="00A83E5A">
              <w:rPr>
                <w:b/>
                <w:color w:val="FF0000"/>
                <w:szCs w:val="20"/>
                <w:lang w:eastAsia="zh-CN"/>
              </w:rPr>
              <w:t>------------------------------------------- Start of Draft TP of 21</w:t>
            </w:r>
            <w:r w:rsidRPr="00A83E5A">
              <w:rPr>
                <w:rFonts w:eastAsiaTheme="minorEastAsia"/>
                <w:b/>
                <w:color w:val="FF0000"/>
                <w:szCs w:val="20"/>
                <w:lang w:eastAsia="zh-CN"/>
              </w:rPr>
              <w:t>2</w:t>
            </w:r>
            <w:r w:rsidRPr="00A83E5A">
              <w:rPr>
                <w:b/>
                <w:color w:val="FF0000"/>
                <w:szCs w:val="20"/>
                <w:lang w:eastAsia="zh-CN"/>
              </w:rPr>
              <w:t xml:space="preserve"> -------------------------------------</w:t>
            </w:r>
          </w:p>
          <w:p w14:paraId="3EA88D11" w14:textId="77777777" w:rsidR="00A52C07" w:rsidRPr="00A83E5A" w:rsidRDefault="00A52C07" w:rsidP="00A52C07">
            <w:pPr>
              <w:pStyle w:val="B10"/>
              <w:spacing w:before="120" w:after="120"/>
              <w:ind w:left="0" w:firstLine="0"/>
              <w:rPr>
                <w:rFonts w:eastAsia="等线"/>
                <w:b/>
                <w:bCs/>
              </w:rPr>
            </w:pPr>
            <w:r w:rsidRPr="00A83E5A">
              <w:rPr>
                <w:rFonts w:eastAsia="等线" w:hint="eastAsia"/>
                <w:b/>
                <w:bCs/>
              </w:rPr>
              <w:t>7.3.1.</w:t>
            </w:r>
            <w:r w:rsidRPr="00A83E5A">
              <w:rPr>
                <w:rFonts w:eastAsia="等线"/>
                <w:b/>
                <w:bCs/>
              </w:rPr>
              <w:t>4</w:t>
            </w:r>
            <w:r w:rsidRPr="00A83E5A">
              <w:rPr>
                <w:rFonts w:eastAsia="等线" w:hint="eastAsia"/>
                <w:b/>
                <w:bCs/>
              </w:rPr>
              <w:t>.1</w:t>
            </w:r>
            <w:r w:rsidRPr="00A83E5A">
              <w:rPr>
                <w:rFonts w:eastAsia="等线" w:hint="eastAsia"/>
                <w:b/>
                <w:bCs/>
              </w:rPr>
              <w:tab/>
              <w:t xml:space="preserve">Format </w:t>
            </w:r>
            <w:r w:rsidRPr="00A83E5A">
              <w:rPr>
                <w:rFonts w:eastAsia="等线"/>
                <w:b/>
                <w:bCs/>
              </w:rPr>
              <w:t>3</w:t>
            </w:r>
            <w:r w:rsidRPr="00A83E5A">
              <w:rPr>
                <w:rFonts w:eastAsia="等线" w:hint="eastAsia"/>
                <w:b/>
                <w:bCs/>
              </w:rPr>
              <w:t>_</w:t>
            </w:r>
            <w:r w:rsidRPr="00A83E5A">
              <w:rPr>
                <w:rFonts w:eastAsia="等线"/>
                <w:b/>
                <w:bCs/>
              </w:rPr>
              <w:t>0</w:t>
            </w:r>
          </w:p>
          <w:p w14:paraId="63388C6E" w14:textId="77777777" w:rsidR="00A52C07" w:rsidRPr="00A83E5A" w:rsidRDefault="00A52C07" w:rsidP="00A52C07">
            <w:pPr>
              <w:spacing w:before="120" w:after="120"/>
              <w:rPr>
                <w:szCs w:val="20"/>
                <w:lang w:eastAsia="zh-CN"/>
              </w:rPr>
            </w:pPr>
            <w:r w:rsidRPr="00A83E5A">
              <w:rPr>
                <w:szCs w:val="20"/>
              </w:rPr>
              <w:t>DCI format 3</w:t>
            </w:r>
            <w:r w:rsidRPr="00A83E5A">
              <w:rPr>
                <w:szCs w:val="20"/>
                <w:lang w:eastAsia="zh-CN"/>
              </w:rPr>
              <w:t>_0</w:t>
            </w:r>
            <w:r w:rsidRPr="00A83E5A">
              <w:rPr>
                <w:szCs w:val="20"/>
              </w:rPr>
              <w:t xml:space="preserve"> is used for scheduling of NR PSCCH and NR PSSCH in one cell. </w:t>
            </w:r>
          </w:p>
          <w:p w14:paraId="0B704E34" w14:textId="77777777" w:rsidR="00A52C07" w:rsidRPr="00A83E5A" w:rsidRDefault="00A52C07" w:rsidP="00A52C07">
            <w:pPr>
              <w:spacing w:before="120" w:after="120"/>
              <w:rPr>
                <w:szCs w:val="20"/>
              </w:rPr>
            </w:pPr>
            <w:r w:rsidRPr="00A83E5A">
              <w:rPr>
                <w:szCs w:val="20"/>
              </w:rPr>
              <w:lastRenderedPageBreak/>
              <w:t>The following information is transmitted by means of the DCI format 3</w:t>
            </w:r>
            <w:r w:rsidRPr="00A83E5A">
              <w:rPr>
                <w:szCs w:val="20"/>
                <w:lang w:eastAsia="zh-CN"/>
              </w:rPr>
              <w:t xml:space="preserve">_0 with CRC scrambled by SL-RNTI or </w:t>
            </w:r>
            <w:r w:rsidRPr="00A83E5A">
              <w:rPr>
                <w:szCs w:val="20"/>
              </w:rPr>
              <w:t>SL-CS-RNTI:</w:t>
            </w:r>
          </w:p>
          <w:p w14:paraId="6E74C621" w14:textId="77777777" w:rsidR="00A52C07" w:rsidRPr="00A83E5A" w:rsidRDefault="00A52C07" w:rsidP="00A52C07">
            <w:pPr>
              <w:pStyle w:val="B10"/>
              <w:spacing w:before="120" w:after="120"/>
              <w:rPr>
                <w:lang w:eastAsia="ko-KR"/>
              </w:rPr>
            </w:pPr>
            <w:r w:rsidRPr="00A83E5A">
              <w:rPr>
                <w:lang w:eastAsia="ko-KR"/>
              </w:rPr>
              <w:t>-</w:t>
            </w:r>
            <w:r w:rsidRPr="00A83E5A">
              <w:rPr>
                <w:lang w:eastAsia="ko-KR"/>
              </w:rPr>
              <w:tab/>
              <w:t>Time gap – [x] bits</w:t>
            </w:r>
            <w:r w:rsidRPr="00A83E5A">
              <w:rPr>
                <w:lang w:eastAsia="zh-CN"/>
              </w:rPr>
              <w:t xml:space="preserve"> </w:t>
            </w:r>
            <w:r w:rsidRPr="00A83E5A">
              <w:rPr>
                <w:lang w:eastAsia="ko-KR"/>
              </w:rPr>
              <w:t>determined by higher layer parameter</w:t>
            </w:r>
            <w:r w:rsidRPr="00A83E5A">
              <w:rPr>
                <w:lang w:eastAsia="zh-CN"/>
              </w:rPr>
              <w:t xml:space="preserve"> </w:t>
            </w:r>
            <w:r w:rsidRPr="00A83E5A">
              <w:rPr>
                <w:i/>
                <w:lang w:eastAsia="ko-KR"/>
              </w:rPr>
              <w:t>sl-DCI-ToSL-Trans</w:t>
            </w:r>
            <w:r w:rsidRPr="00A83E5A">
              <w:rPr>
                <w:i/>
                <w:lang w:eastAsia="zh-CN"/>
              </w:rPr>
              <w:t xml:space="preserve">, </w:t>
            </w:r>
            <w:r w:rsidRPr="00A83E5A">
              <w:rPr>
                <w:lang w:eastAsia="ko-KR"/>
              </w:rPr>
              <w:t>as defined in clause x.x.x of [6, TS 38.214]</w:t>
            </w:r>
          </w:p>
          <w:p w14:paraId="02A371F4" w14:textId="77777777" w:rsidR="002A16DB" w:rsidRPr="00A83E5A" w:rsidRDefault="002A16DB" w:rsidP="002A16DB">
            <w:pPr>
              <w:pStyle w:val="B10"/>
              <w:spacing w:before="120" w:after="120"/>
              <w:rPr>
                <w:color w:val="FF0000"/>
                <w:lang w:eastAsia="ko-KR"/>
              </w:rPr>
            </w:pPr>
            <w:r w:rsidRPr="00A83E5A">
              <w:rPr>
                <w:color w:val="FF0000"/>
                <w:lang w:val="en-US"/>
              </w:rPr>
              <w:t>-</w:t>
            </w:r>
            <w:r w:rsidRPr="00A83E5A">
              <w:rPr>
                <w:color w:val="FF0000"/>
                <w:lang w:val="en-US"/>
              </w:rPr>
              <w:tab/>
              <w:t xml:space="preserve">Resource pool </w:t>
            </w:r>
            <w:r w:rsidRPr="00A83E5A">
              <w:rPr>
                <w:rFonts w:eastAsia="Batang"/>
                <w:bCs/>
                <w:color w:val="FF0000"/>
                <w:lang w:eastAsia="ja-JP"/>
              </w:rPr>
              <w:t xml:space="preserve">id </w:t>
            </w:r>
            <w:r w:rsidRPr="00A83E5A">
              <w:rPr>
                <w:color w:val="FF0000"/>
                <w:lang w:eastAsia="ko-KR"/>
              </w:rPr>
              <w:t xml:space="preserve">– 4 bits determined by higher layer parameter </w:t>
            </w:r>
            <w:r w:rsidRPr="00A83E5A">
              <w:rPr>
                <w:i/>
                <w:iCs/>
                <w:color w:val="FF0000"/>
                <w:lang w:eastAsia="ko-KR"/>
              </w:rPr>
              <w:t>SL-ResourcePoolID</w:t>
            </w:r>
            <w:r w:rsidRPr="00A83E5A">
              <w:rPr>
                <w:color w:val="FF0000"/>
                <w:lang w:eastAsia="ko-KR"/>
              </w:rPr>
              <w:t xml:space="preserve">. </w:t>
            </w:r>
          </w:p>
          <w:p w14:paraId="10E1C465" w14:textId="77777777" w:rsidR="00A52C07" w:rsidRPr="00A83E5A" w:rsidRDefault="00A52C07" w:rsidP="00A52C07">
            <w:pPr>
              <w:pStyle w:val="B10"/>
              <w:spacing w:before="120" w:after="120"/>
              <w:rPr>
                <w:lang w:eastAsia="ko-KR"/>
              </w:rPr>
            </w:pPr>
            <w:r w:rsidRPr="00A83E5A">
              <w:rPr>
                <w:lang w:eastAsia="ko-KR"/>
              </w:rPr>
              <w:t>-</w:t>
            </w:r>
            <w:r w:rsidRPr="00A83E5A">
              <w:rPr>
                <w:lang w:eastAsia="ko-KR"/>
              </w:rPr>
              <w:tab/>
              <w:t>HARQ process ID – [x] bits</w:t>
            </w:r>
            <w:r w:rsidRPr="00A83E5A">
              <w:rPr>
                <w:i/>
                <w:lang w:eastAsia="zh-CN"/>
              </w:rPr>
              <w:t xml:space="preserve"> </w:t>
            </w:r>
            <w:r w:rsidRPr="00A83E5A">
              <w:rPr>
                <w:lang w:eastAsia="ko-KR"/>
              </w:rPr>
              <w:t>as defined in clause 16.4 of [5, TS 38.213]</w:t>
            </w:r>
          </w:p>
          <w:p w14:paraId="160C922D" w14:textId="77777777" w:rsidR="00A17112" w:rsidRPr="00A83E5A" w:rsidRDefault="00A17112" w:rsidP="00A17112">
            <w:pPr>
              <w:spacing w:before="120" w:after="120"/>
              <w:jc w:val="center"/>
              <w:rPr>
                <w:b/>
                <w:noProof/>
                <w:color w:val="FF0000"/>
                <w:szCs w:val="20"/>
              </w:rPr>
            </w:pPr>
            <w:r w:rsidRPr="00A83E5A">
              <w:rPr>
                <w:b/>
                <w:noProof/>
                <w:color w:val="FF0000"/>
                <w:szCs w:val="20"/>
              </w:rPr>
              <w:t>&lt;Unchanged parts omitted&gt;</w:t>
            </w:r>
          </w:p>
          <w:p w14:paraId="7250EA4C" w14:textId="7CE8E8D9" w:rsidR="00A52C07" w:rsidRPr="00A83E5A" w:rsidRDefault="00A52C07" w:rsidP="0014440E">
            <w:pPr>
              <w:spacing w:before="120" w:after="120"/>
              <w:jc w:val="center"/>
              <w:rPr>
                <w:rFonts w:eastAsiaTheme="minorEastAsia"/>
                <w:b/>
                <w:color w:val="FF0000"/>
                <w:szCs w:val="20"/>
                <w:lang w:eastAsia="zh-CN"/>
              </w:rPr>
            </w:pPr>
            <w:r w:rsidRPr="00A83E5A">
              <w:rPr>
                <w:b/>
                <w:color w:val="FF0000"/>
                <w:szCs w:val="20"/>
                <w:lang w:eastAsia="zh-CN"/>
              </w:rPr>
              <w:t>---------------------------------------------- End of Draft TP ---------------------------------------------</w:t>
            </w:r>
          </w:p>
        </w:tc>
      </w:tr>
    </w:tbl>
    <w:p w14:paraId="40C8CC43" w14:textId="77777777" w:rsidR="00A52C07" w:rsidRPr="00A83E5A" w:rsidRDefault="00A52C07" w:rsidP="00A52C07"/>
    <w:p w14:paraId="35A09CFA" w14:textId="77777777" w:rsidR="007E16EF" w:rsidRPr="00A83E5A" w:rsidRDefault="007E16EF" w:rsidP="007E16EF">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0593DC95" w14:textId="77777777" w:rsidR="007E16EF" w:rsidRPr="00A83E5A" w:rsidRDefault="007E16EF" w:rsidP="007E16EF">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55D630B9" w14:textId="77777777" w:rsidR="007E16EF" w:rsidRPr="00A83E5A" w:rsidRDefault="007E16EF" w:rsidP="007E16EF">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0BBC4B68" w14:textId="77777777" w:rsidR="007E16EF" w:rsidRPr="00A83E5A" w:rsidRDefault="007E16EF" w:rsidP="007E16EF">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59125EFF" w14:textId="77777777" w:rsidR="007E16EF" w:rsidRPr="00A83E5A" w:rsidRDefault="007E16EF" w:rsidP="007E16EF">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34E8B4F2" w14:textId="77777777" w:rsidR="007E16EF" w:rsidRPr="00A83E5A" w:rsidRDefault="007E16EF" w:rsidP="007E16EF">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693382EE" w14:textId="77777777" w:rsidR="007E16EF" w:rsidRPr="00A83E5A" w:rsidRDefault="007E16EF" w:rsidP="007E16EF">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5213CF98" w14:textId="77777777" w:rsidR="007E16EF" w:rsidRPr="00A83E5A" w:rsidRDefault="007E16EF" w:rsidP="007E16EF">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45AE3972" w14:textId="77777777" w:rsidR="007E16EF" w:rsidRPr="00A83E5A" w:rsidRDefault="007E16EF" w:rsidP="007E16EF">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43502349" w14:textId="77777777" w:rsidR="007E16EF" w:rsidRPr="00A83E5A" w:rsidRDefault="007E16EF" w:rsidP="007E16EF">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0E411011" w14:textId="61F83CD8" w:rsidR="00BC458F" w:rsidRPr="00A83E5A" w:rsidRDefault="00BC458F" w:rsidP="00BC458F">
      <w:pPr>
        <w:pStyle w:val="30"/>
        <w:numPr>
          <w:ilvl w:val="0"/>
          <w:numId w:val="0"/>
        </w:numPr>
      </w:pPr>
      <w:r w:rsidRPr="00A83E5A">
        <w:rPr>
          <w:rFonts w:hint="eastAsia"/>
        </w:rPr>
        <w:t>T</w:t>
      </w:r>
      <w:r w:rsidRPr="00A83E5A">
        <w:t>P#</w:t>
      </w:r>
      <w:r w:rsidR="00A57DC4">
        <w:t>6</w:t>
      </w:r>
      <w:r w:rsidRPr="00A83E5A">
        <w:t xml:space="preserve"> for 38.212</w:t>
      </w:r>
      <w:r w:rsidR="00E367EE" w:rsidRPr="00A83E5A">
        <w:t xml:space="preserve">: </w:t>
      </w:r>
      <w:r w:rsidR="006F233A" w:rsidRPr="00A83E5A">
        <w:t>S</w:t>
      </w:r>
      <w:r w:rsidRPr="00A83E5A">
        <w:t>ize alignment</w:t>
      </w:r>
    </w:p>
    <w:tbl>
      <w:tblPr>
        <w:tblStyle w:val="aff1"/>
        <w:tblW w:w="0" w:type="auto"/>
        <w:tblLook w:val="04A0" w:firstRow="1" w:lastRow="0" w:firstColumn="1" w:lastColumn="0" w:noHBand="0" w:noVBand="1"/>
      </w:tblPr>
      <w:tblGrid>
        <w:gridCol w:w="9060"/>
      </w:tblGrid>
      <w:tr w:rsidR="00A52C07" w:rsidRPr="00A83E5A" w14:paraId="026A93E7" w14:textId="77777777" w:rsidTr="001443D9">
        <w:tc>
          <w:tcPr>
            <w:tcW w:w="9060" w:type="dxa"/>
          </w:tcPr>
          <w:p w14:paraId="3BA47638" w14:textId="77777777" w:rsidR="00B96F47" w:rsidRPr="00A83E5A" w:rsidRDefault="00B96F47" w:rsidP="00B96F47">
            <w:pPr>
              <w:spacing w:before="120" w:after="120"/>
              <w:jc w:val="center"/>
              <w:rPr>
                <w:b/>
                <w:color w:val="FF0000"/>
                <w:szCs w:val="20"/>
                <w:lang w:eastAsia="zh-CN"/>
              </w:rPr>
            </w:pPr>
            <w:r w:rsidRPr="00A83E5A">
              <w:rPr>
                <w:b/>
                <w:color w:val="FF0000"/>
                <w:szCs w:val="20"/>
                <w:lang w:eastAsia="zh-CN"/>
              </w:rPr>
              <w:t>------------------------------------------- Start of Draft TP of 21</w:t>
            </w:r>
            <w:r w:rsidRPr="00A83E5A">
              <w:rPr>
                <w:rFonts w:eastAsiaTheme="minorEastAsia"/>
                <w:b/>
                <w:color w:val="FF0000"/>
                <w:szCs w:val="20"/>
                <w:lang w:eastAsia="zh-CN"/>
              </w:rPr>
              <w:t>2</w:t>
            </w:r>
            <w:r w:rsidRPr="00A83E5A">
              <w:rPr>
                <w:b/>
                <w:color w:val="FF0000"/>
                <w:szCs w:val="20"/>
                <w:lang w:eastAsia="zh-CN"/>
              </w:rPr>
              <w:t xml:space="preserve"> -------------------------------------</w:t>
            </w:r>
          </w:p>
          <w:p w14:paraId="2F5809AE" w14:textId="3E4C9FE9" w:rsidR="00B96F47" w:rsidRPr="00A83E5A" w:rsidRDefault="00B96F47" w:rsidP="00B96F47">
            <w:pPr>
              <w:pStyle w:val="B10"/>
              <w:spacing w:before="120" w:after="120"/>
              <w:ind w:left="0" w:firstLine="0"/>
              <w:rPr>
                <w:rFonts w:eastAsia="等线"/>
                <w:b/>
                <w:bCs/>
              </w:rPr>
            </w:pPr>
            <w:r w:rsidRPr="00A83E5A">
              <w:rPr>
                <w:rFonts w:eastAsia="等线" w:hint="eastAsia"/>
                <w:b/>
                <w:bCs/>
              </w:rPr>
              <w:t>7.3.1.</w:t>
            </w:r>
            <w:r w:rsidRPr="00A83E5A">
              <w:rPr>
                <w:rFonts w:eastAsia="等线"/>
                <w:b/>
                <w:bCs/>
              </w:rPr>
              <w:t>4</w:t>
            </w:r>
            <w:r w:rsidRPr="00A83E5A">
              <w:rPr>
                <w:rFonts w:eastAsia="等线" w:hint="eastAsia"/>
                <w:b/>
                <w:bCs/>
              </w:rPr>
              <w:t>.1</w:t>
            </w:r>
            <w:r w:rsidRPr="00A83E5A">
              <w:rPr>
                <w:rFonts w:eastAsia="等线" w:hint="eastAsia"/>
                <w:b/>
                <w:bCs/>
              </w:rPr>
              <w:tab/>
              <w:t xml:space="preserve">Format </w:t>
            </w:r>
            <w:r w:rsidRPr="00A83E5A">
              <w:rPr>
                <w:rFonts w:eastAsia="等线"/>
                <w:b/>
                <w:bCs/>
              </w:rPr>
              <w:t>3</w:t>
            </w:r>
            <w:r w:rsidRPr="00A83E5A">
              <w:rPr>
                <w:rFonts w:eastAsia="等线" w:hint="eastAsia"/>
                <w:b/>
                <w:bCs/>
              </w:rPr>
              <w:t>_</w:t>
            </w:r>
            <w:r w:rsidRPr="00A83E5A">
              <w:rPr>
                <w:rFonts w:eastAsia="等线"/>
                <w:b/>
                <w:bCs/>
              </w:rPr>
              <w:t>0</w:t>
            </w:r>
          </w:p>
          <w:p w14:paraId="1C9F7667" w14:textId="1454FECE" w:rsidR="001A5C50" w:rsidRPr="00A83E5A" w:rsidRDefault="001A5C50" w:rsidP="001A5C50">
            <w:pPr>
              <w:spacing w:before="120" w:after="120"/>
              <w:jc w:val="center"/>
              <w:rPr>
                <w:b/>
                <w:noProof/>
                <w:color w:val="FF0000"/>
                <w:szCs w:val="20"/>
              </w:rPr>
            </w:pPr>
            <w:r w:rsidRPr="00A83E5A">
              <w:rPr>
                <w:b/>
                <w:noProof/>
                <w:color w:val="FF0000"/>
                <w:szCs w:val="20"/>
              </w:rPr>
              <w:t>&lt;Unchanged parts omitted&gt;</w:t>
            </w:r>
          </w:p>
          <w:p w14:paraId="3C360054" w14:textId="1C4047BC" w:rsidR="00A47CB5" w:rsidRPr="00A83E5A" w:rsidRDefault="00B96F47" w:rsidP="00B96F47">
            <w:pPr>
              <w:spacing w:before="120" w:after="120"/>
              <w:jc w:val="both"/>
              <w:rPr>
                <w:color w:val="FF0000"/>
              </w:rPr>
            </w:pPr>
            <w:bookmarkStart w:id="52" w:name="_Hlk37351065"/>
            <w:r w:rsidRPr="00A83E5A">
              <w:rPr>
                <w:color w:val="FF0000"/>
              </w:rPr>
              <w:t xml:space="preserve">If the UE is configured to monitor DCI format 3_0 mapped onto a given search space for a serving cell, and the payload size of DCI format 3_0 is </w:t>
            </w:r>
            <w:r w:rsidR="00BF75B9" w:rsidRPr="00A83E5A">
              <w:rPr>
                <w:color w:val="FF0000"/>
              </w:rPr>
              <w:t>smaller than</w:t>
            </w:r>
            <w:r w:rsidRPr="00A83E5A">
              <w:rPr>
                <w:color w:val="FF0000"/>
              </w:rPr>
              <w:t xml:space="preserve"> the size of </w:t>
            </w:r>
            <w:r w:rsidR="001C2E87" w:rsidRPr="00A83E5A">
              <w:rPr>
                <w:color w:val="FF0000"/>
              </w:rPr>
              <w:t>a</w:t>
            </w:r>
            <w:r w:rsidRPr="00A83E5A">
              <w:rPr>
                <w:color w:val="FF0000"/>
              </w:rPr>
              <w:t xml:space="preserve"> DCI format 0_1</w:t>
            </w:r>
            <w:r w:rsidR="00BF75B9" w:rsidRPr="00A83E5A">
              <w:rPr>
                <w:color w:val="FF0000"/>
              </w:rPr>
              <w:t xml:space="preserve"> </w:t>
            </w:r>
            <w:r w:rsidR="00A47CB5" w:rsidRPr="00A83E5A">
              <w:rPr>
                <w:color w:val="FF0000"/>
              </w:rPr>
              <w:t xml:space="preserve">monitored in a UE-specific search space </w:t>
            </w:r>
            <w:r w:rsidR="00BF75B9" w:rsidRPr="00A83E5A">
              <w:rPr>
                <w:color w:val="FF0000"/>
              </w:rPr>
              <w:t>or</w:t>
            </w:r>
            <w:r w:rsidR="001C2E87" w:rsidRPr="00A83E5A">
              <w:rPr>
                <w:color w:val="FF0000"/>
              </w:rPr>
              <w:t xml:space="preserve"> a</w:t>
            </w:r>
            <w:r w:rsidR="00BF75B9" w:rsidRPr="00A83E5A">
              <w:rPr>
                <w:color w:val="FF0000"/>
              </w:rPr>
              <w:t xml:space="preserve"> DCI format 1_1</w:t>
            </w:r>
            <w:r w:rsidRPr="00A83E5A">
              <w:rPr>
                <w:color w:val="FF0000"/>
              </w:rPr>
              <w:t xml:space="preserve"> monitored in a UE-specific search space for the same serving cell, a number of zero-padding bits are generated for</w:t>
            </w:r>
            <w:r w:rsidR="00A47CB5" w:rsidRPr="00A83E5A">
              <w:rPr>
                <w:color w:val="FF0000"/>
              </w:rPr>
              <w:t xml:space="preserve"> DCI format 3_0 until the payload size equals that of the small</w:t>
            </w:r>
            <w:r w:rsidR="001C2E87" w:rsidRPr="00A83E5A">
              <w:rPr>
                <w:color w:val="FF0000"/>
              </w:rPr>
              <w:t>est DCI format between</w:t>
            </w:r>
            <w:r w:rsidR="00A47CB5" w:rsidRPr="00A83E5A">
              <w:rPr>
                <w:color w:val="FF0000"/>
              </w:rPr>
              <w:t xml:space="preserve"> DCI format 0_1 </w:t>
            </w:r>
            <w:r w:rsidR="001C2E87" w:rsidRPr="00A83E5A">
              <w:rPr>
                <w:color w:val="FF0000"/>
              </w:rPr>
              <w:t>and</w:t>
            </w:r>
            <w:r w:rsidR="00A47CB5" w:rsidRPr="00A83E5A">
              <w:rPr>
                <w:color w:val="FF0000"/>
              </w:rPr>
              <w:t xml:space="preserve"> DCI format 1_1 that are larger than DCI format 3_0 prior to zero padding.</w:t>
            </w:r>
            <w:r w:rsidR="00301401" w:rsidRPr="00A83E5A">
              <w:rPr>
                <w:color w:val="FF0000"/>
              </w:rPr>
              <w:t xml:space="preserve"> If the payload size of DCI format 3_0 is larger than the size of a DCI format 0_1 monitored in a UE-specific search space or a DCI format 1_1 monitored in a UE-specific search space for the same serving cell, the largest DCI format between the DCI format 0_1 and DCI format 1_1 that are smaller than the DCI format 3_0 until the payload size equals that of the </w:t>
            </w:r>
            <w:r w:rsidR="00E53877" w:rsidRPr="00A83E5A">
              <w:rPr>
                <w:color w:val="FF0000"/>
              </w:rPr>
              <w:t>DCI format 3_0</w:t>
            </w:r>
            <w:r w:rsidR="00301401" w:rsidRPr="00A83E5A">
              <w:rPr>
                <w:color w:val="FF0000"/>
              </w:rPr>
              <w:t>.</w:t>
            </w:r>
          </w:p>
          <w:bookmarkEnd w:id="52"/>
          <w:p w14:paraId="6FD61182" w14:textId="15CA48E9" w:rsidR="00A52C07" w:rsidRPr="00A83E5A" w:rsidRDefault="00B96F47" w:rsidP="00B96F47">
            <w:pPr>
              <w:spacing w:before="120" w:after="120"/>
              <w:jc w:val="center"/>
              <w:rPr>
                <w:rFonts w:eastAsiaTheme="minorEastAsia"/>
                <w:b/>
                <w:color w:val="FF0000"/>
                <w:szCs w:val="20"/>
                <w:lang w:eastAsia="zh-CN"/>
              </w:rPr>
            </w:pPr>
            <w:r w:rsidRPr="00A83E5A">
              <w:rPr>
                <w:b/>
                <w:color w:val="FF0000"/>
                <w:szCs w:val="20"/>
                <w:lang w:eastAsia="zh-CN"/>
              </w:rPr>
              <w:t>---------------------------------------------- End of Draft TP ---------------------------------------------</w:t>
            </w:r>
          </w:p>
        </w:tc>
      </w:tr>
    </w:tbl>
    <w:p w14:paraId="61C57994" w14:textId="77777777" w:rsidR="00A52C07" w:rsidRPr="00A83E5A" w:rsidRDefault="00A52C07" w:rsidP="00A52C07"/>
    <w:p w14:paraId="2E1206EF" w14:textId="2847D6FF" w:rsidR="007D608C" w:rsidRPr="00A83E5A" w:rsidRDefault="007D608C" w:rsidP="007D608C">
      <w:pPr>
        <w:pStyle w:val="30"/>
        <w:numPr>
          <w:ilvl w:val="0"/>
          <w:numId w:val="0"/>
        </w:numPr>
      </w:pPr>
      <w:r w:rsidRPr="00A83E5A">
        <w:rPr>
          <w:rFonts w:hint="eastAsia"/>
        </w:rPr>
        <w:t>T</w:t>
      </w:r>
      <w:r w:rsidRPr="00A83E5A">
        <w:t>P</w:t>
      </w:r>
      <w:r w:rsidR="0014419C" w:rsidRPr="00A83E5A">
        <w:t>#</w:t>
      </w:r>
      <w:r w:rsidR="00A57DC4">
        <w:t>7</w:t>
      </w:r>
      <w:r w:rsidRPr="00A83E5A">
        <w:t xml:space="preserve"> </w:t>
      </w:r>
      <w:r w:rsidR="001550F8" w:rsidRPr="00A83E5A">
        <w:t>for 38.212</w:t>
      </w:r>
      <w:r w:rsidR="00194140" w:rsidRPr="00A83E5A">
        <w:t xml:space="preserve">: </w:t>
      </w:r>
      <w:r w:rsidR="00541EC1" w:rsidRPr="00A83E5A">
        <w:t>DCI field for CG</w:t>
      </w:r>
    </w:p>
    <w:tbl>
      <w:tblPr>
        <w:tblStyle w:val="aff1"/>
        <w:tblW w:w="0" w:type="auto"/>
        <w:tblLook w:val="04A0" w:firstRow="1" w:lastRow="0" w:firstColumn="1" w:lastColumn="0" w:noHBand="0" w:noVBand="1"/>
      </w:tblPr>
      <w:tblGrid>
        <w:gridCol w:w="9060"/>
      </w:tblGrid>
      <w:tr w:rsidR="00A52C07" w:rsidRPr="00A83E5A" w14:paraId="0FB4AD19" w14:textId="77777777" w:rsidTr="00A52C07">
        <w:tc>
          <w:tcPr>
            <w:tcW w:w="9060" w:type="dxa"/>
          </w:tcPr>
          <w:p w14:paraId="02824282" w14:textId="77777777" w:rsidR="00A66121" w:rsidRPr="00A83E5A" w:rsidRDefault="00A66121" w:rsidP="00612828">
            <w:pPr>
              <w:spacing w:before="120" w:after="120"/>
              <w:jc w:val="center"/>
              <w:rPr>
                <w:b/>
                <w:color w:val="FF0000"/>
                <w:szCs w:val="20"/>
                <w:lang w:eastAsia="zh-CN"/>
              </w:rPr>
            </w:pPr>
            <w:r w:rsidRPr="00A83E5A">
              <w:rPr>
                <w:b/>
                <w:color w:val="FF0000"/>
                <w:szCs w:val="20"/>
                <w:lang w:eastAsia="zh-CN"/>
              </w:rPr>
              <w:t>------------------------------------------- Start of Draft TP of 21</w:t>
            </w:r>
            <w:r w:rsidRPr="00A83E5A">
              <w:rPr>
                <w:rFonts w:eastAsiaTheme="minorEastAsia"/>
                <w:b/>
                <w:color w:val="FF0000"/>
                <w:szCs w:val="20"/>
                <w:lang w:eastAsia="zh-CN"/>
              </w:rPr>
              <w:t>2</w:t>
            </w:r>
            <w:r w:rsidRPr="00A83E5A">
              <w:rPr>
                <w:b/>
                <w:color w:val="FF0000"/>
                <w:szCs w:val="20"/>
                <w:lang w:eastAsia="zh-CN"/>
              </w:rPr>
              <w:t xml:space="preserve"> -------------------------------------</w:t>
            </w:r>
          </w:p>
          <w:p w14:paraId="5A3E269A" w14:textId="77777777" w:rsidR="00A66121" w:rsidRPr="00A83E5A" w:rsidRDefault="00A66121" w:rsidP="00612828">
            <w:pPr>
              <w:pStyle w:val="B10"/>
              <w:spacing w:before="120" w:after="120"/>
              <w:ind w:left="0" w:firstLine="0"/>
              <w:rPr>
                <w:rFonts w:eastAsia="等线"/>
                <w:b/>
                <w:bCs/>
              </w:rPr>
            </w:pPr>
            <w:r w:rsidRPr="00A83E5A">
              <w:rPr>
                <w:rFonts w:eastAsia="等线" w:hint="eastAsia"/>
                <w:b/>
                <w:bCs/>
              </w:rPr>
              <w:t>7.3.1.</w:t>
            </w:r>
            <w:r w:rsidRPr="00A83E5A">
              <w:rPr>
                <w:rFonts w:eastAsia="等线"/>
                <w:b/>
                <w:bCs/>
              </w:rPr>
              <w:t>4</w:t>
            </w:r>
            <w:r w:rsidRPr="00A83E5A">
              <w:rPr>
                <w:rFonts w:eastAsia="等线" w:hint="eastAsia"/>
                <w:b/>
                <w:bCs/>
              </w:rPr>
              <w:t>.1</w:t>
            </w:r>
            <w:r w:rsidRPr="00A83E5A">
              <w:rPr>
                <w:rFonts w:eastAsia="等线" w:hint="eastAsia"/>
                <w:b/>
                <w:bCs/>
              </w:rPr>
              <w:tab/>
              <w:t xml:space="preserve">Format </w:t>
            </w:r>
            <w:r w:rsidRPr="00A83E5A">
              <w:rPr>
                <w:rFonts w:eastAsia="等线"/>
                <w:b/>
                <w:bCs/>
              </w:rPr>
              <w:t>3</w:t>
            </w:r>
            <w:r w:rsidRPr="00A83E5A">
              <w:rPr>
                <w:rFonts w:eastAsia="等线" w:hint="eastAsia"/>
                <w:b/>
                <w:bCs/>
              </w:rPr>
              <w:t>_</w:t>
            </w:r>
            <w:r w:rsidRPr="00A83E5A">
              <w:rPr>
                <w:rFonts w:eastAsia="等线"/>
                <w:b/>
                <w:bCs/>
              </w:rPr>
              <w:t>0</w:t>
            </w:r>
          </w:p>
          <w:p w14:paraId="1D5BD6B0" w14:textId="77777777" w:rsidR="00A66121" w:rsidRPr="00A83E5A" w:rsidRDefault="00A66121" w:rsidP="00612828">
            <w:pPr>
              <w:spacing w:before="120" w:after="120"/>
              <w:rPr>
                <w:szCs w:val="20"/>
                <w:lang w:eastAsia="zh-CN"/>
              </w:rPr>
            </w:pPr>
            <w:r w:rsidRPr="00A83E5A">
              <w:rPr>
                <w:szCs w:val="20"/>
              </w:rPr>
              <w:t>DCI format 3</w:t>
            </w:r>
            <w:r w:rsidRPr="00A83E5A">
              <w:rPr>
                <w:szCs w:val="20"/>
                <w:lang w:eastAsia="zh-CN"/>
              </w:rPr>
              <w:t>_0</w:t>
            </w:r>
            <w:r w:rsidRPr="00A83E5A">
              <w:rPr>
                <w:szCs w:val="20"/>
              </w:rPr>
              <w:t xml:space="preserve"> is used for scheduling of NR PSCCH and NR PSSCH in one cell. </w:t>
            </w:r>
          </w:p>
          <w:p w14:paraId="6747E844" w14:textId="77777777" w:rsidR="00A66121" w:rsidRPr="00A83E5A" w:rsidRDefault="00A66121" w:rsidP="00612828">
            <w:pPr>
              <w:spacing w:before="120" w:after="120"/>
              <w:rPr>
                <w:szCs w:val="20"/>
              </w:rPr>
            </w:pPr>
            <w:r w:rsidRPr="00A83E5A">
              <w:rPr>
                <w:szCs w:val="20"/>
              </w:rPr>
              <w:t>The following information is transmitted by means of the DCI format 3</w:t>
            </w:r>
            <w:r w:rsidRPr="00A83E5A">
              <w:rPr>
                <w:szCs w:val="20"/>
                <w:lang w:eastAsia="zh-CN"/>
              </w:rPr>
              <w:t xml:space="preserve">_0 with CRC scrambled by SL-RNTI or </w:t>
            </w:r>
            <w:r w:rsidRPr="00A83E5A">
              <w:rPr>
                <w:szCs w:val="20"/>
              </w:rPr>
              <w:t>SL-CS-RNTI:</w:t>
            </w:r>
          </w:p>
          <w:p w14:paraId="4CA659BC" w14:textId="77777777" w:rsidR="00A66121" w:rsidRPr="00A83E5A" w:rsidRDefault="00A66121" w:rsidP="00612828">
            <w:pPr>
              <w:pStyle w:val="B10"/>
              <w:spacing w:before="120" w:after="120"/>
              <w:rPr>
                <w:lang w:eastAsia="ko-KR"/>
              </w:rPr>
            </w:pPr>
            <w:r w:rsidRPr="00A83E5A">
              <w:rPr>
                <w:lang w:eastAsia="ko-KR"/>
              </w:rPr>
              <w:t>-</w:t>
            </w:r>
            <w:r w:rsidRPr="00A83E5A">
              <w:rPr>
                <w:lang w:eastAsia="ko-KR"/>
              </w:rPr>
              <w:tab/>
              <w:t>Time gap – [x] bits</w:t>
            </w:r>
            <w:r w:rsidRPr="00A83E5A">
              <w:rPr>
                <w:lang w:eastAsia="zh-CN"/>
              </w:rPr>
              <w:t xml:space="preserve"> </w:t>
            </w:r>
            <w:r w:rsidRPr="00A83E5A">
              <w:rPr>
                <w:lang w:eastAsia="ko-KR"/>
              </w:rPr>
              <w:t>determined by higher layer parameter</w:t>
            </w:r>
            <w:r w:rsidRPr="00A83E5A">
              <w:rPr>
                <w:lang w:eastAsia="zh-CN"/>
              </w:rPr>
              <w:t xml:space="preserve"> </w:t>
            </w:r>
            <w:r w:rsidRPr="00A83E5A">
              <w:rPr>
                <w:i/>
                <w:lang w:eastAsia="ko-KR"/>
              </w:rPr>
              <w:t>sl-DCI-ToSL-Trans</w:t>
            </w:r>
            <w:r w:rsidRPr="00A83E5A">
              <w:rPr>
                <w:i/>
                <w:lang w:eastAsia="zh-CN"/>
              </w:rPr>
              <w:t xml:space="preserve">, </w:t>
            </w:r>
            <w:r w:rsidRPr="00A83E5A">
              <w:rPr>
                <w:lang w:eastAsia="ko-KR"/>
              </w:rPr>
              <w:t>as defined in clause x.x.x of [6, TS 38.214]</w:t>
            </w:r>
          </w:p>
          <w:p w14:paraId="30C11151" w14:textId="77777777" w:rsidR="004F431D" w:rsidRPr="00A83E5A" w:rsidRDefault="004F431D" w:rsidP="00612828">
            <w:pPr>
              <w:pStyle w:val="B10"/>
              <w:spacing w:before="120" w:after="120"/>
              <w:rPr>
                <w:color w:val="FF0000"/>
                <w:lang w:eastAsia="ko-KR"/>
              </w:rPr>
            </w:pPr>
            <w:r w:rsidRPr="00A83E5A">
              <w:rPr>
                <w:color w:val="FF0000"/>
                <w:lang w:val="en-US"/>
              </w:rPr>
              <w:t>-</w:t>
            </w:r>
            <w:r w:rsidRPr="00A83E5A">
              <w:rPr>
                <w:color w:val="FF0000"/>
                <w:lang w:val="en-US"/>
              </w:rPr>
              <w:tab/>
              <w:t xml:space="preserve">Resource pool </w:t>
            </w:r>
            <w:r w:rsidRPr="00A83E5A">
              <w:rPr>
                <w:rFonts w:eastAsia="Batang"/>
                <w:bCs/>
                <w:color w:val="FF0000"/>
                <w:lang w:eastAsia="ja-JP"/>
              </w:rPr>
              <w:t xml:space="preserve">id </w:t>
            </w:r>
            <w:r w:rsidRPr="00A83E5A">
              <w:rPr>
                <w:color w:val="FF0000"/>
                <w:lang w:eastAsia="ko-KR"/>
              </w:rPr>
              <w:t xml:space="preserve">– 4 bits determined by higher layer parameter </w:t>
            </w:r>
            <w:r w:rsidRPr="00A83E5A">
              <w:rPr>
                <w:i/>
                <w:iCs/>
                <w:color w:val="FF0000"/>
                <w:lang w:eastAsia="ko-KR"/>
              </w:rPr>
              <w:t>SL-ResourcePoolID</w:t>
            </w:r>
            <w:r w:rsidRPr="00A83E5A">
              <w:rPr>
                <w:color w:val="FF0000"/>
                <w:lang w:eastAsia="ko-KR"/>
              </w:rPr>
              <w:t xml:space="preserve"> for DCI format 3_0 with CRC scrambled by SL-RNTI. If the DCI format 3_0 is scrambled by SL-CS-RNTI:</w:t>
            </w:r>
          </w:p>
          <w:p w14:paraId="79C215F5" w14:textId="77777777" w:rsidR="004F431D" w:rsidRPr="00A83E5A" w:rsidRDefault="004F431D" w:rsidP="00612828">
            <w:pPr>
              <w:pStyle w:val="B10"/>
              <w:spacing w:before="120" w:after="120"/>
              <w:ind w:leftChars="342" w:left="968"/>
              <w:rPr>
                <w:lang w:eastAsia="ko-KR"/>
              </w:rPr>
            </w:pPr>
            <w:r w:rsidRPr="00A83E5A">
              <w:rPr>
                <w:lang w:val="en-US"/>
              </w:rPr>
              <w:t>-</w:t>
            </w:r>
            <w:r w:rsidRPr="00A83E5A">
              <w:rPr>
                <w:lang w:val="en-US"/>
              </w:rPr>
              <w:tab/>
            </w:r>
            <w:r w:rsidRPr="00A83E5A">
              <w:rPr>
                <w:color w:val="FF0000"/>
                <w:lang w:val="en-US"/>
              </w:rPr>
              <w:t xml:space="preserve">3 MSB are used to indicate Configuration </w:t>
            </w:r>
            <w:r w:rsidRPr="00A83E5A">
              <w:rPr>
                <w:rFonts w:eastAsia="Batang"/>
                <w:bCs/>
                <w:color w:val="FF0000"/>
                <w:lang w:eastAsia="ja-JP"/>
              </w:rPr>
              <w:t xml:space="preserve">index </w:t>
            </w:r>
            <w:r w:rsidRPr="00A83E5A">
              <w:rPr>
                <w:color w:val="FF0000"/>
                <w:lang w:eastAsia="ko-KR"/>
              </w:rPr>
              <w:t>as defined in clause x.x.x of [6, TS 38.214].</w:t>
            </w:r>
          </w:p>
          <w:p w14:paraId="25D1476D" w14:textId="77777777" w:rsidR="004F431D" w:rsidRPr="00A83E5A" w:rsidRDefault="004F431D" w:rsidP="00612828">
            <w:pPr>
              <w:pStyle w:val="B10"/>
              <w:spacing w:before="120" w:after="120"/>
              <w:ind w:leftChars="342" w:left="968"/>
              <w:rPr>
                <w:rFonts w:eastAsia="Malgun Gothic"/>
                <w:color w:val="FF0000"/>
                <w:lang w:eastAsia="ko-KR"/>
              </w:rPr>
            </w:pPr>
            <w:r w:rsidRPr="00A83E5A">
              <w:rPr>
                <w:color w:val="FF0000"/>
                <w:lang w:val="en-US"/>
              </w:rPr>
              <w:t>-</w:t>
            </w:r>
            <w:r w:rsidRPr="00A83E5A">
              <w:rPr>
                <w:color w:val="FF0000"/>
                <w:lang w:val="en-US"/>
              </w:rPr>
              <w:tab/>
              <w:t>Activation/release command</w:t>
            </w:r>
            <w:r w:rsidRPr="00A83E5A">
              <w:rPr>
                <w:color w:val="FF0000"/>
                <w:lang w:eastAsia="ko-KR"/>
              </w:rPr>
              <w:t>–1 LSB</w:t>
            </w:r>
            <w:r w:rsidRPr="00A83E5A">
              <w:rPr>
                <w:i/>
                <w:color w:val="FF0000"/>
                <w:lang w:eastAsia="zh-CN"/>
              </w:rPr>
              <w:t xml:space="preserve"> </w:t>
            </w:r>
            <w:r w:rsidRPr="00A83E5A">
              <w:rPr>
                <w:color w:val="FF0000"/>
                <w:lang w:eastAsia="ko-KR"/>
              </w:rPr>
              <w:t xml:space="preserve">as defined in Table 7.3.1.4.1-1. </w:t>
            </w:r>
          </w:p>
          <w:p w14:paraId="24CD63C1" w14:textId="77777777" w:rsidR="00A66121" w:rsidRPr="00A83E5A" w:rsidRDefault="00A66121" w:rsidP="00612828">
            <w:pPr>
              <w:pStyle w:val="B10"/>
              <w:spacing w:before="120" w:after="120"/>
              <w:rPr>
                <w:lang w:eastAsia="ko-KR"/>
              </w:rPr>
            </w:pPr>
            <w:r w:rsidRPr="00A83E5A">
              <w:rPr>
                <w:lang w:eastAsia="ko-KR"/>
              </w:rPr>
              <w:t>-</w:t>
            </w:r>
            <w:r w:rsidRPr="00A83E5A">
              <w:rPr>
                <w:lang w:eastAsia="ko-KR"/>
              </w:rPr>
              <w:tab/>
              <w:t>HARQ process ID – [x] bits</w:t>
            </w:r>
            <w:r w:rsidRPr="00A83E5A">
              <w:rPr>
                <w:i/>
                <w:lang w:eastAsia="zh-CN"/>
              </w:rPr>
              <w:t xml:space="preserve"> </w:t>
            </w:r>
            <w:r w:rsidRPr="00A83E5A">
              <w:rPr>
                <w:lang w:eastAsia="ko-KR"/>
              </w:rPr>
              <w:t>as defined in clause 16.4 of [5, TS 38.213]</w:t>
            </w:r>
          </w:p>
          <w:p w14:paraId="7B5080C4" w14:textId="77777777" w:rsidR="00A17112" w:rsidRPr="00A83E5A" w:rsidRDefault="00A17112" w:rsidP="00612828">
            <w:pPr>
              <w:spacing w:before="120" w:after="120"/>
              <w:jc w:val="center"/>
              <w:rPr>
                <w:b/>
                <w:noProof/>
                <w:color w:val="FF0000"/>
                <w:szCs w:val="20"/>
              </w:rPr>
            </w:pPr>
            <w:r w:rsidRPr="00A83E5A">
              <w:rPr>
                <w:b/>
                <w:noProof/>
                <w:color w:val="FF0000"/>
                <w:szCs w:val="20"/>
              </w:rPr>
              <w:t>&lt;Unchanged parts omitted&gt;</w:t>
            </w:r>
          </w:p>
          <w:p w14:paraId="192116A6" w14:textId="77777777" w:rsidR="00A66121" w:rsidRPr="00A83E5A" w:rsidRDefault="00A66121" w:rsidP="00612828">
            <w:pPr>
              <w:pStyle w:val="TH"/>
              <w:spacing w:before="120" w:after="120"/>
              <w:rPr>
                <w:color w:val="FF0000"/>
                <w:lang w:eastAsia="zh-CN"/>
              </w:rPr>
            </w:pPr>
            <w:r w:rsidRPr="00A83E5A">
              <w:rPr>
                <w:color w:val="FF0000"/>
              </w:rPr>
              <w:t xml:space="preserve">Table </w:t>
            </w:r>
            <w:r w:rsidRPr="00A83E5A">
              <w:rPr>
                <w:color w:val="FF0000"/>
                <w:lang w:eastAsia="zh-CN"/>
              </w:rPr>
              <w:t>7.3.1.4.1-1: Activation/release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A66121" w:rsidRPr="00A83E5A" w14:paraId="35FCD830" w14:textId="77777777" w:rsidTr="001443D9">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6EB06E" w14:textId="77777777" w:rsidR="00A66121" w:rsidRPr="00A83E5A" w:rsidRDefault="00A66121" w:rsidP="00612828">
                  <w:pPr>
                    <w:pStyle w:val="TAC"/>
                    <w:spacing w:before="120" w:after="120"/>
                    <w:rPr>
                      <w:color w:val="FF0000"/>
                      <w:lang w:eastAsia="zh-CN"/>
                    </w:rPr>
                  </w:pPr>
                  <w:r w:rsidRPr="00A83E5A">
                    <w:rPr>
                      <w:color w:val="FF0000"/>
                      <w:lang w:eastAsia="zh-CN"/>
                    </w:rPr>
                    <w:t xml:space="preserve">Bit field </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732270" w14:textId="77777777" w:rsidR="00A66121" w:rsidRPr="00A83E5A" w:rsidRDefault="00A66121" w:rsidP="00612828">
                  <w:pPr>
                    <w:pStyle w:val="TAC"/>
                    <w:spacing w:before="120" w:after="120"/>
                    <w:rPr>
                      <w:color w:val="FF0000"/>
                      <w:lang w:val="fr-FR" w:eastAsia="zh-CN"/>
                    </w:rPr>
                  </w:pPr>
                  <w:r w:rsidRPr="00A83E5A">
                    <w:rPr>
                      <w:color w:val="FF0000"/>
                      <w:lang w:val="fr-FR" w:eastAsia="zh-CN"/>
                    </w:rPr>
                    <w:t>Activation/release indication</w:t>
                  </w:r>
                </w:p>
              </w:tc>
            </w:tr>
            <w:tr w:rsidR="00A66121" w:rsidRPr="00A83E5A" w14:paraId="4118AFE5" w14:textId="77777777" w:rsidTr="001443D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FFE7770" w14:textId="77777777" w:rsidR="00A66121" w:rsidRPr="00A83E5A" w:rsidRDefault="00A66121" w:rsidP="00612828">
                  <w:pPr>
                    <w:pStyle w:val="TAC"/>
                    <w:spacing w:before="120" w:after="120"/>
                    <w:rPr>
                      <w:color w:val="FF0000"/>
                      <w:lang w:val="fr-FR" w:eastAsia="zh-CN"/>
                    </w:rPr>
                  </w:pPr>
                  <w:r w:rsidRPr="00A83E5A">
                    <w:rPr>
                      <w:color w:val="FF0000"/>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2038E0E7" w14:textId="77777777" w:rsidR="00A66121" w:rsidRPr="00A83E5A" w:rsidRDefault="00A66121" w:rsidP="00612828">
                  <w:pPr>
                    <w:pStyle w:val="TAC"/>
                    <w:spacing w:before="120" w:after="120"/>
                    <w:rPr>
                      <w:rFonts w:eastAsiaTheme="minorEastAsia"/>
                      <w:color w:val="FF0000"/>
                      <w:lang w:val="fr-FR" w:eastAsia="zh-CN"/>
                    </w:rPr>
                  </w:pPr>
                  <w:r w:rsidRPr="00A83E5A">
                    <w:rPr>
                      <w:rFonts w:eastAsiaTheme="minorEastAsia" w:hint="eastAsia"/>
                      <w:color w:val="FF0000"/>
                      <w:lang w:val="fr-FR" w:eastAsia="zh-CN"/>
                    </w:rPr>
                    <w:t>r</w:t>
                  </w:r>
                  <w:r w:rsidRPr="00A83E5A">
                    <w:rPr>
                      <w:rFonts w:eastAsiaTheme="minorEastAsia"/>
                      <w:color w:val="FF0000"/>
                      <w:lang w:val="fr-FR" w:eastAsia="zh-CN"/>
                    </w:rPr>
                    <w:t>elease</w:t>
                  </w:r>
                </w:p>
              </w:tc>
            </w:tr>
            <w:tr w:rsidR="00A66121" w:rsidRPr="00A83E5A" w14:paraId="16885698" w14:textId="77777777" w:rsidTr="001443D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B20C3F3" w14:textId="77777777" w:rsidR="00A66121" w:rsidRPr="00A83E5A" w:rsidRDefault="00A66121" w:rsidP="00612828">
                  <w:pPr>
                    <w:pStyle w:val="TAC"/>
                    <w:spacing w:before="120" w:after="120"/>
                    <w:rPr>
                      <w:color w:val="FF0000"/>
                      <w:lang w:val="fr-FR" w:eastAsia="zh-CN"/>
                    </w:rPr>
                  </w:pPr>
                  <w:r w:rsidRPr="00A83E5A">
                    <w:rPr>
                      <w:color w:val="FF0000"/>
                      <w:lang w:val="fr-FR" w:eastAsia="zh-CN"/>
                    </w:rPr>
                    <w:lastRenderedPageBreak/>
                    <w:t>1</w:t>
                  </w:r>
                </w:p>
              </w:tc>
              <w:tc>
                <w:tcPr>
                  <w:tcW w:w="3208" w:type="dxa"/>
                  <w:tcBorders>
                    <w:top w:val="single" w:sz="4" w:space="0" w:color="auto"/>
                    <w:left w:val="single" w:sz="4" w:space="0" w:color="auto"/>
                    <w:bottom w:val="single" w:sz="4" w:space="0" w:color="auto"/>
                    <w:right w:val="single" w:sz="4" w:space="0" w:color="auto"/>
                  </w:tcBorders>
                  <w:hideMark/>
                </w:tcPr>
                <w:p w14:paraId="630A205C" w14:textId="77777777" w:rsidR="00A66121" w:rsidRPr="00A83E5A" w:rsidRDefault="00A66121" w:rsidP="00612828">
                  <w:pPr>
                    <w:pStyle w:val="TAC"/>
                    <w:spacing w:before="120" w:after="120"/>
                    <w:rPr>
                      <w:color w:val="FF0000"/>
                      <w:lang w:val="fr-FR" w:eastAsia="zh-CN"/>
                    </w:rPr>
                  </w:pPr>
                  <w:r w:rsidRPr="00A83E5A">
                    <w:rPr>
                      <w:color w:val="FF0000"/>
                      <w:lang w:val="fr-FR" w:eastAsia="zh-CN"/>
                    </w:rPr>
                    <w:t>activate</w:t>
                  </w:r>
                </w:p>
              </w:tc>
            </w:tr>
          </w:tbl>
          <w:p w14:paraId="7FDE56CB" w14:textId="048743D0" w:rsidR="00A52C07" w:rsidRPr="00A83E5A" w:rsidRDefault="00A66121" w:rsidP="00612828">
            <w:pPr>
              <w:spacing w:before="120" w:after="120"/>
              <w:jc w:val="center"/>
              <w:rPr>
                <w:rFonts w:eastAsiaTheme="minorEastAsia"/>
                <w:b/>
                <w:color w:val="FF0000"/>
                <w:szCs w:val="20"/>
                <w:lang w:eastAsia="zh-CN"/>
              </w:rPr>
            </w:pPr>
            <w:r w:rsidRPr="00A83E5A">
              <w:rPr>
                <w:b/>
                <w:color w:val="FF0000"/>
                <w:szCs w:val="20"/>
                <w:lang w:eastAsia="zh-CN"/>
              </w:rPr>
              <w:t>---------------------------------------------- End of Draft TP ---------------------------------------------</w:t>
            </w:r>
          </w:p>
        </w:tc>
      </w:tr>
    </w:tbl>
    <w:p w14:paraId="3D8F7B85" w14:textId="20607C83" w:rsidR="00F344FE" w:rsidRPr="00A83E5A" w:rsidRDefault="00F344FE" w:rsidP="00A66121">
      <w:pPr>
        <w:spacing w:before="120" w:after="120"/>
        <w:rPr>
          <w:rFonts w:eastAsiaTheme="minorEastAsia"/>
          <w:b/>
          <w:color w:val="FF0000"/>
          <w:szCs w:val="20"/>
          <w:lang w:eastAsia="zh-CN"/>
        </w:rPr>
      </w:pPr>
    </w:p>
    <w:p w14:paraId="6D43071E" w14:textId="557A7718" w:rsidR="00F344FE" w:rsidRPr="00A83E5A" w:rsidRDefault="00F344FE" w:rsidP="00F344FE">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A83E5A">
        <w:rPr>
          <w:rFonts w:cs="Times New Roman"/>
          <w:b w:val="0"/>
          <w:sz w:val="32"/>
          <w:szCs w:val="20"/>
        </w:rPr>
        <w:t>Scheduling</w:t>
      </w:r>
      <w:r w:rsidR="001E53DD" w:rsidRPr="00A83E5A">
        <w:rPr>
          <w:rFonts w:cs="Times New Roman"/>
          <w:b w:val="0"/>
          <w:sz w:val="32"/>
          <w:szCs w:val="20"/>
        </w:rPr>
        <w:t xml:space="preserve"> procedure</w:t>
      </w:r>
    </w:p>
    <w:p w14:paraId="3F74FEF0" w14:textId="77777777" w:rsidR="00F344FE" w:rsidRPr="00A83E5A" w:rsidRDefault="00F344FE" w:rsidP="009E6A14">
      <w:pPr>
        <w:pStyle w:val="a1"/>
        <w:spacing w:before="120"/>
        <w:rPr>
          <w:rFonts w:eastAsiaTheme="minorEastAsia"/>
          <w:lang w:eastAsia="zh-CN"/>
        </w:rPr>
      </w:pPr>
      <w:r w:rsidRPr="00A83E5A">
        <w:rPr>
          <w:rFonts w:eastAsiaTheme="minorEastAsia"/>
          <w:lang w:eastAsia="zh-CN"/>
        </w:rPr>
        <w:t>The procedure of mode-1 scheduling is described by several steps as follows:</w:t>
      </w:r>
    </w:p>
    <w:p w14:paraId="06650C8A" w14:textId="1854F466" w:rsidR="00F344FE" w:rsidRPr="00A83E5A" w:rsidRDefault="00F344FE" w:rsidP="006B308D">
      <w:pPr>
        <w:pStyle w:val="a1"/>
        <w:numPr>
          <w:ilvl w:val="0"/>
          <w:numId w:val="30"/>
        </w:numPr>
        <w:spacing w:before="120"/>
        <w:rPr>
          <w:rFonts w:eastAsiaTheme="minorEastAsia"/>
          <w:lang w:eastAsia="zh-CN"/>
        </w:rPr>
      </w:pPr>
      <w:r w:rsidRPr="00A83E5A">
        <w:rPr>
          <w:rFonts w:eastAsiaTheme="minorEastAsia"/>
          <w:lang w:eastAsia="zh-CN"/>
        </w:rPr>
        <w:t>Step</w:t>
      </w:r>
      <w:r w:rsidRPr="00A83E5A">
        <w:rPr>
          <w:rFonts w:eastAsiaTheme="minorEastAsia" w:hint="eastAsia"/>
          <w:lang w:eastAsia="zh-CN"/>
        </w:rPr>
        <w:t>1.</w:t>
      </w:r>
      <w:r w:rsidR="00115B0F" w:rsidRPr="00A83E5A">
        <w:rPr>
          <w:rFonts w:eastAsiaTheme="minorEastAsia"/>
          <w:lang w:eastAsia="zh-CN"/>
        </w:rPr>
        <w:t xml:space="preserve"> </w:t>
      </w:r>
      <w:r w:rsidRPr="00A83E5A">
        <w:rPr>
          <w:rFonts w:eastAsiaTheme="minorEastAsia"/>
          <w:lang w:eastAsia="zh-CN"/>
        </w:rPr>
        <w:t>UE derives DFN and slot index based on SL timing obtained from the sync reference</w:t>
      </w:r>
    </w:p>
    <w:p w14:paraId="6D9ECB51" w14:textId="0E30BBBC" w:rsidR="00F344FE" w:rsidRPr="00A83E5A" w:rsidRDefault="00F344FE" w:rsidP="006B308D">
      <w:pPr>
        <w:pStyle w:val="a1"/>
        <w:numPr>
          <w:ilvl w:val="0"/>
          <w:numId w:val="30"/>
        </w:numPr>
        <w:spacing w:before="120"/>
        <w:rPr>
          <w:rFonts w:eastAsiaTheme="minorEastAsia"/>
          <w:lang w:eastAsia="zh-CN"/>
        </w:rPr>
      </w:pPr>
      <w:r w:rsidRPr="00A83E5A">
        <w:rPr>
          <w:rFonts w:eastAsiaTheme="minorEastAsia"/>
          <w:lang w:eastAsia="zh-CN"/>
        </w:rPr>
        <w:t>Step2.</w:t>
      </w:r>
      <w:r w:rsidR="00115B0F" w:rsidRPr="00A83E5A">
        <w:rPr>
          <w:rFonts w:eastAsiaTheme="minorEastAsia"/>
          <w:lang w:eastAsia="zh-CN"/>
        </w:rPr>
        <w:t xml:space="preserve"> </w:t>
      </w:r>
      <w:r w:rsidRPr="00A83E5A">
        <w:rPr>
          <w:rFonts w:eastAsiaTheme="minorEastAsia"/>
          <w:lang w:eastAsia="zh-CN"/>
        </w:rPr>
        <w:t>UE constructs the resource pool based on SL timing and resource pool bitmap</w:t>
      </w:r>
    </w:p>
    <w:p w14:paraId="7FEAE3AC" w14:textId="72A721A7" w:rsidR="00F344FE" w:rsidRPr="00A83E5A" w:rsidRDefault="00F344FE" w:rsidP="006B308D">
      <w:pPr>
        <w:pStyle w:val="a1"/>
        <w:numPr>
          <w:ilvl w:val="0"/>
          <w:numId w:val="30"/>
        </w:numPr>
        <w:spacing w:before="120"/>
        <w:rPr>
          <w:rFonts w:eastAsiaTheme="minorEastAsia"/>
          <w:lang w:eastAsia="zh-CN"/>
        </w:rPr>
      </w:pPr>
      <w:r w:rsidRPr="00A83E5A">
        <w:rPr>
          <w:rFonts w:eastAsiaTheme="minorEastAsia"/>
          <w:lang w:eastAsia="zh-CN"/>
        </w:rPr>
        <w:t>S</w:t>
      </w:r>
      <w:r w:rsidRPr="00A83E5A">
        <w:rPr>
          <w:rFonts w:eastAsiaTheme="minorEastAsia" w:hint="eastAsia"/>
          <w:lang w:eastAsia="zh-CN"/>
        </w:rPr>
        <w:t>te</w:t>
      </w:r>
      <w:r w:rsidRPr="00A83E5A">
        <w:rPr>
          <w:rFonts w:eastAsiaTheme="minorEastAsia"/>
          <w:lang w:eastAsia="zh-CN"/>
        </w:rPr>
        <w:t>p3.</w:t>
      </w:r>
      <w:r w:rsidR="00115B0F" w:rsidRPr="00A83E5A">
        <w:rPr>
          <w:rFonts w:eastAsiaTheme="minorEastAsia"/>
          <w:lang w:eastAsia="zh-CN"/>
        </w:rPr>
        <w:t xml:space="preserve"> </w:t>
      </w:r>
      <w:r w:rsidRPr="00A83E5A">
        <w:rPr>
          <w:rFonts w:eastAsiaTheme="minorEastAsia"/>
          <w:lang w:eastAsia="zh-CN"/>
        </w:rPr>
        <w:t>gNB allocate</w:t>
      </w:r>
      <w:r w:rsidR="007A7A69" w:rsidRPr="00A83E5A">
        <w:rPr>
          <w:rFonts w:eastAsiaTheme="minorEastAsia"/>
          <w:lang w:eastAsia="zh-CN"/>
        </w:rPr>
        <w:t>s</w:t>
      </w:r>
      <w:r w:rsidRPr="00A83E5A">
        <w:rPr>
          <w:rFonts w:eastAsiaTheme="minorEastAsia"/>
          <w:lang w:eastAsia="zh-CN"/>
        </w:rPr>
        <w:t xml:space="preserve"> SL resources with slot offset=Y1 relative to DCI format </w:t>
      </w:r>
      <w:r w:rsidR="00EF7C82" w:rsidRPr="00A83E5A">
        <w:rPr>
          <w:rFonts w:eastAsia="等线"/>
          <w:szCs w:val="20"/>
          <w:lang w:eastAsia="zh-CN"/>
        </w:rPr>
        <w:t>3_0</w:t>
      </w:r>
    </w:p>
    <w:p w14:paraId="712D4A6C" w14:textId="2BD725F8" w:rsidR="00F344FE" w:rsidRPr="00A83E5A" w:rsidRDefault="00F344FE" w:rsidP="006B308D">
      <w:pPr>
        <w:pStyle w:val="a1"/>
        <w:numPr>
          <w:ilvl w:val="0"/>
          <w:numId w:val="30"/>
        </w:numPr>
        <w:spacing w:before="120"/>
        <w:rPr>
          <w:rFonts w:eastAsiaTheme="minorEastAsia"/>
          <w:lang w:eastAsia="zh-CN"/>
        </w:rPr>
      </w:pPr>
      <w:r w:rsidRPr="00A83E5A">
        <w:rPr>
          <w:rFonts w:eastAsiaTheme="minorEastAsia"/>
          <w:lang w:eastAsia="zh-CN"/>
        </w:rPr>
        <w:t>Step4.</w:t>
      </w:r>
      <w:r w:rsidR="00115B0F" w:rsidRPr="00A83E5A">
        <w:rPr>
          <w:rFonts w:eastAsiaTheme="minorEastAsia"/>
          <w:lang w:eastAsia="zh-CN"/>
        </w:rPr>
        <w:t xml:space="preserve"> </w:t>
      </w:r>
      <w:r w:rsidRPr="00A83E5A">
        <w:rPr>
          <w:rFonts w:eastAsiaTheme="minorEastAsia"/>
          <w:lang w:eastAsia="zh-CN"/>
        </w:rPr>
        <w:t>UE transmits PSCCH/PSSCH on the allocated resources and receives the corresponding PSFCH feedback</w:t>
      </w:r>
    </w:p>
    <w:p w14:paraId="718D04B2" w14:textId="77777777" w:rsidR="00F344FE" w:rsidRPr="00A83E5A" w:rsidRDefault="00F344FE" w:rsidP="009E6A14">
      <w:pPr>
        <w:pStyle w:val="a1"/>
        <w:spacing w:before="120"/>
        <w:rPr>
          <w:rFonts w:eastAsiaTheme="minorEastAsia"/>
          <w:lang w:eastAsia="zh-CN"/>
        </w:rPr>
      </w:pPr>
      <w:r w:rsidRPr="00A83E5A">
        <w:rPr>
          <w:rFonts w:eastAsiaTheme="minorEastAsia"/>
          <w:lang w:eastAsia="zh-CN"/>
        </w:rPr>
        <w:t>It is noted that in step2, a one-to-one mapping is assumed between physical slot and SL slot in a resource pool.</w:t>
      </w:r>
    </w:p>
    <w:p w14:paraId="7E7CCCFC" w14:textId="163F53CC" w:rsidR="006E097C" w:rsidRPr="00A83E5A" w:rsidRDefault="00F344FE" w:rsidP="009E6A14">
      <w:pPr>
        <w:pStyle w:val="a1"/>
        <w:spacing w:before="120"/>
        <w:rPr>
          <w:rFonts w:eastAsiaTheme="minorEastAsia"/>
          <w:lang w:eastAsia="zh-CN"/>
        </w:rPr>
      </w:pPr>
      <w:r w:rsidRPr="00A83E5A">
        <w:rPr>
          <w:rFonts w:eastAsiaTheme="minorEastAsia"/>
          <w:lang w:eastAsia="zh-CN"/>
        </w:rPr>
        <w:t xml:space="preserve">As discussed in section </w:t>
      </w:r>
      <w:r w:rsidR="00795CA7" w:rsidRPr="00A83E5A">
        <w:rPr>
          <w:rFonts w:eastAsiaTheme="minorEastAsia"/>
          <w:lang w:eastAsia="zh-CN"/>
        </w:rPr>
        <w:fldChar w:fldCharType="begin"/>
      </w:r>
      <w:r w:rsidR="00795CA7" w:rsidRPr="00A83E5A">
        <w:rPr>
          <w:rFonts w:eastAsiaTheme="minorEastAsia"/>
          <w:lang w:eastAsia="zh-CN"/>
        </w:rPr>
        <w:instrText xml:space="preserve"> REF _Ref37086239 \r \h </w:instrText>
      </w:r>
      <w:r w:rsidR="00C178E6" w:rsidRPr="00A83E5A">
        <w:rPr>
          <w:rFonts w:eastAsiaTheme="minorEastAsia"/>
          <w:lang w:eastAsia="zh-CN"/>
        </w:rPr>
        <w:instrText xml:space="preserve"> \* MERGEFORMAT </w:instrText>
      </w:r>
      <w:r w:rsidR="00795CA7" w:rsidRPr="00A83E5A">
        <w:rPr>
          <w:rFonts w:eastAsiaTheme="minorEastAsia"/>
          <w:lang w:eastAsia="zh-CN"/>
        </w:rPr>
      </w:r>
      <w:r w:rsidR="00795CA7" w:rsidRPr="00A83E5A">
        <w:rPr>
          <w:rFonts w:eastAsiaTheme="minorEastAsia"/>
          <w:lang w:eastAsia="zh-CN"/>
        </w:rPr>
        <w:fldChar w:fldCharType="separate"/>
      </w:r>
      <w:r w:rsidR="00D01378">
        <w:rPr>
          <w:rFonts w:eastAsiaTheme="minorEastAsia"/>
          <w:lang w:eastAsia="zh-CN"/>
        </w:rPr>
        <w:t>5.1</w:t>
      </w:r>
      <w:r w:rsidR="00795CA7" w:rsidRPr="00A83E5A">
        <w:rPr>
          <w:rFonts w:eastAsiaTheme="minorEastAsia"/>
          <w:lang w:eastAsia="zh-CN"/>
        </w:rPr>
        <w:fldChar w:fldCharType="end"/>
      </w:r>
      <w:r w:rsidRPr="00A83E5A">
        <w:rPr>
          <w:rFonts w:eastAsiaTheme="minorEastAsia"/>
          <w:lang w:eastAsia="zh-CN"/>
        </w:rPr>
        <w:t xml:space="preserve">, DCI format </w:t>
      </w:r>
      <w:r w:rsidR="00EF7C82" w:rsidRPr="00A83E5A">
        <w:rPr>
          <w:rFonts w:eastAsia="等线"/>
          <w:szCs w:val="20"/>
          <w:lang w:eastAsia="zh-CN"/>
        </w:rPr>
        <w:t>3_0</w:t>
      </w:r>
      <w:r w:rsidRPr="00A83E5A">
        <w:rPr>
          <w:rFonts w:eastAsiaTheme="minorEastAsia"/>
          <w:lang w:eastAsia="zh-CN"/>
        </w:rPr>
        <w:t xml:space="preserve"> targeting different pools varies widely in bit size of TDRA and FDRA.</w:t>
      </w:r>
      <w:r w:rsidRPr="00A83E5A">
        <w:t xml:space="preserve"> Moreover, the information bits and their interpretation may change according to the </w:t>
      </w:r>
      <w:r w:rsidR="007A7A69" w:rsidRPr="00A83E5A">
        <w:t xml:space="preserve">number of </w:t>
      </w:r>
      <w:r w:rsidRPr="00A83E5A">
        <w:t xml:space="preserve">subchannel and Nmax that are configured for the resource pool. Mode-1 UE should not be confused with the allocated resources </w:t>
      </w:r>
      <w:r w:rsidR="00C178E6" w:rsidRPr="00A83E5A">
        <w:t>when</w:t>
      </w:r>
      <w:r w:rsidRPr="00A83E5A">
        <w:t xml:space="preserve"> multiple</w:t>
      </w:r>
      <w:r w:rsidRPr="00A83E5A">
        <w:rPr>
          <w:rFonts w:eastAsiaTheme="minorEastAsia"/>
          <w:lang w:eastAsia="zh-CN"/>
        </w:rPr>
        <w:t xml:space="preserve"> dedicated resource pools </w:t>
      </w:r>
      <w:r w:rsidR="00C178E6" w:rsidRPr="00A83E5A">
        <w:rPr>
          <w:rFonts w:eastAsiaTheme="minorEastAsia"/>
          <w:lang w:eastAsia="zh-CN"/>
        </w:rPr>
        <w:t>are</w:t>
      </w:r>
      <w:r w:rsidRPr="00A83E5A">
        <w:rPr>
          <w:rFonts w:eastAsiaTheme="minorEastAsia"/>
          <w:lang w:eastAsia="zh-CN"/>
        </w:rPr>
        <w:t xml:space="preserve"> provided. </w:t>
      </w:r>
      <w:r w:rsidRPr="00A83E5A">
        <w:t xml:space="preserve">In the last meeting, </w:t>
      </w:r>
      <w:r w:rsidRPr="00A83E5A">
        <w:rPr>
          <w:rFonts w:eastAsiaTheme="minorEastAsia"/>
          <w:lang w:eastAsia="zh-CN"/>
        </w:rPr>
        <w:t xml:space="preserve">it has been discussed whether UE can simply transmit on the first sidelink resource for which the formula </w:t>
      </w:r>
      <m:oMath>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DL</m:t>
            </m:r>
          </m:sub>
        </m:sSub>
        <m:r>
          <w:rPr>
            <w:rFonts w:ascii="Cambria Math" w:hAnsi="Cambria Math"/>
            <w:sz w:val="22"/>
            <w:szCs w:val="22"/>
            <w:lang w:eastAsia="ja-JP"/>
          </w:rPr>
          <m:t>-</m:t>
        </m:r>
        <m:f>
          <m:fPr>
            <m:ctrlPr>
              <w:rPr>
                <w:rFonts w:ascii="Cambria Math" w:eastAsia="宋体" w:hAnsi="Cambria Math" w:cs="Calibri"/>
                <w:i/>
                <w:iCs/>
                <w:sz w:val="22"/>
                <w:szCs w:val="22"/>
                <w:lang w:val="fi-FI" w:eastAsia="ja-JP"/>
              </w:rPr>
            </m:ctrlPr>
          </m:fPr>
          <m:num>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TA</m:t>
                </m:r>
              </m:sub>
            </m:sSub>
          </m:num>
          <m:den>
            <m:r>
              <w:rPr>
                <w:rFonts w:ascii="Cambria Math" w:hAnsi="Cambria Math"/>
                <w:sz w:val="22"/>
                <w:szCs w:val="22"/>
                <w:lang w:eastAsia="ja-JP"/>
              </w:rPr>
              <m:t>2</m:t>
            </m:r>
          </m:den>
        </m:f>
        <m:r>
          <w:rPr>
            <w:rFonts w:ascii="Cambria Math" w:hAnsi="Cambria Math"/>
            <w:sz w:val="22"/>
            <w:szCs w:val="22"/>
            <w:lang w:eastAsia="ja-JP"/>
          </w:rPr>
          <m:t>+m×</m:t>
        </m:r>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slot</m:t>
            </m:r>
          </m:sub>
        </m:sSub>
      </m:oMath>
      <w:r w:rsidRPr="00A83E5A">
        <w:rPr>
          <w:rFonts w:eastAsiaTheme="minorEastAsia"/>
          <w:lang w:eastAsia="zh-CN"/>
        </w:rPr>
        <w:t xml:space="preserve"> is satisfied to save scheduling delay. However, in some cases, the first sidelink slot </w:t>
      </w:r>
      <w:r w:rsidR="0070591A" w:rsidRPr="00A83E5A">
        <w:rPr>
          <w:rFonts w:eastAsiaTheme="minorEastAsia"/>
          <w:lang w:eastAsia="zh-CN"/>
        </w:rPr>
        <w:t xml:space="preserve">derived by the UE according to </w:t>
      </w:r>
      <w:r w:rsidRPr="00A83E5A">
        <w:rPr>
          <w:rFonts w:eastAsiaTheme="minorEastAsia"/>
          <w:lang w:eastAsia="zh-CN"/>
        </w:rPr>
        <w:t>the formula may not belong to the scheduled pool</w:t>
      </w:r>
      <w:r w:rsidR="0070591A" w:rsidRPr="00A83E5A">
        <w:rPr>
          <w:rFonts w:eastAsiaTheme="minorEastAsia"/>
          <w:lang w:eastAsia="zh-CN"/>
        </w:rPr>
        <w:t xml:space="preserve"> by the gNB</w:t>
      </w:r>
      <w:r w:rsidRPr="00A83E5A">
        <w:rPr>
          <w:rFonts w:eastAsiaTheme="minorEastAsia"/>
          <w:lang w:eastAsia="zh-CN"/>
        </w:rPr>
        <w:t xml:space="preserve">. If the slot is used, UE will misinterpret the gNB's intention under the configuration of the resource pool that the slot belongs to. </w:t>
      </w:r>
    </w:p>
    <w:p w14:paraId="49FA1D6B" w14:textId="78FEB939" w:rsidR="00F344FE" w:rsidRPr="00A83E5A" w:rsidRDefault="00050398" w:rsidP="009E6A14">
      <w:pPr>
        <w:pStyle w:val="a1"/>
        <w:spacing w:before="120"/>
        <w:rPr>
          <w:rFonts w:eastAsiaTheme="minorEastAsia"/>
          <w:lang w:eastAsia="zh-CN"/>
        </w:rPr>
      </w:pPr>
      <w:r w:rsidRPr="00A83E5A">
        <w:rPr>
          <w:rFonts w:eastAsiaTheme="minorEastAsia"/>
          <w:lang w:eastAsia="zh-CN"/>
        </w:rPr>
        <w:t>Take FDRA as</w:t>
      </w:r>
      <w:r w:rsidR="00F344FE" w:rsidRPr="00A83E5A">
        <w:rPr>
          <w:rFonts w:eastAsiaTheme="minorEastAsia"/>
          <w:lang w:eastAsia="zh-CN"/>
        </w:rPr>
        <w:t xml:space="preserve"> an example</w:t>
      </w:r>
      <w:r w:rsidRPr="00A83E5A">
        <w:rPr>
          <w:rFonts w:eastAsiaTheme="minorEastAsia"/>
          <w:lang w:eastAsia="zh-CN"/>
        </w:rPr>
        <w:t>,</w:t>
      </w:r>
      <w:r w:rsidR="00F344FE" w:rsidRPr="00A83E5A">
        <w:rPr>
          <w:rFonts w:eastAsiaTheme="minorEastAsia"/>
          <w:lang w:eastAsia="zh-CN"/>
        </w:rPr>
        <w:t xml:space="preserve"> in </w:t>
      </w:r>
      <w:r w:rsidR="006E097C" w:rsidRPr="00A83E5A">
        <w:rPr>
          <w:rFonts w:eastAsiaTheme="minorEastAsia"/>
          <w:lang w:eastAsia="zh-CN"/>
        </w:rPr>
        <w:fldChar w:fldCharType="begin"/>
      </w:r>
      <w:r w:rsidR="006E097C" w:rsidRPr="00A83E5A">
        <w:rPr>
          <w:rFonts w:eastAsiaTheme="minorEastAsia"/>
          <w:lang w:eastAsia="zh-CN"/>
        </w:rPr>
        <w:instrText xml:space="preserve"> REF _Ref37086428 \h </w:instrText>
      </w:r>
      <w:r w:rsidR="00B96183" w:rsidRPr="00A83E5A">
        <w:rPr>
          <w:rFonts w:eastAsiaTheme="minorEastAsia"/>
          <w:lang w:eastAsia="zh-CN"/>
        </w:rPr>
        <w:instrText xml:space="preserve"> \* MERGEFORMAT </w:instrText>
      </w:r>
      <w:r w:rsidR="006E097C" w:rsidRPr="00A83E5A">
        <w:rPr>
          <w:rFonts w:eastAsiaTheme="minorEastAsia"/>
          <w:lang w:eastAsia="zh-CN"/>
        </w:rPr>
      </w:r>
      <w:r w:rsidR="006E097C" w:rsidRPr="00A83E5A">
        <w:rPr>
          <w:rFonts w:eastAsiaTheme="minorEastAsia"/>
          <w:lang w:eastAsia="zh-CN"/>
        </w:rPr>
        <w:fldChar w:fldCharType="separate"/>
      </w:r>
      <w:r w:rsidR="00D01378" w:rsidRPr="00A83E5A">
        <w:rPr>
          <w:b/>
          <w:bCs/>
        </w:rPr>
        <w:t xml:space="preserve">Figure </w:t>
      </w:r>
      <w:r w:rsidR="00D01378">
        <w:rPr>
          <w:b/>
          <w:bCs/>
          <w:noProof/>
        </w:rPr>
        <w:t>4</w:t>
      </w:r>
      <w:r w:rsidR="006E097C" w:rsidRPr="00A83E5A">
        <w:rPr>
          <w:rFonts w:eastAsiaTheme="minorEastAsia"/>
          <w:lang w:eastAsia="zh-CN"/>
        </w:rPr>
        <w:fldChar w:fldCharType="end"/>
      </w:r>
      <w:r w:rsidR="00F344FE" w:rsidRPr="00A83E5A">
        <w:rPr>
          <w:rFonts w:eastAsiaTheme="minorEastAsia"/>
          <w:lang w:eastAsia="zh-CN"/>
        </w:rPr>
        <w:t xml:space="preserve">, resource pool#1 and resource pool#2 are TDMed. The Nmax </w:t>
      </w:r>
      <w:r w:rsidR="00711DDE" w:rsidRPr="00A83E5A">
        <w:rPr>
          <w:rFonts w:eastAsiaTheme="minorEastAsia"/>
          <w:lang w:eastAsia="zh-CN"/>
        </w:rPr>
        <w:t>values configured for</w:t>
      </w:r>
      <w:r w:rsidR="00F344FE" w:rsidRPr="00A83E5A">
        <w:rPr>
          <w:rFonts w:eastAsiaTheme="minorEastAsia"/>
          <w:lang w:eastAsia="zh-CN"/>
        </w:rPr>
        <w:t xml:space="preserve"> resource pool#1 and resource pool#2 are 2 and 3 respectively, </w:t>
      </w:r>
      <w:r w:rsidR="0070591A" w:rsidRPr="00A83E5A">
        <w:rPr>
          <w:rFonts w:eastAsiaTheme="minorEastAsia"/>
          <w:lang w:eastAsia="zh-CN"/>
        </w:rPr>
        <w:t xml:space="preserve">then </w:t>
      </w:r>
      <w:r w:rsidR="00F344FE" w:rsidRPr="00A83E5A">
        <w:rPr>
          <w:rFonts w:eastAsiaTheme="minorEastAsia"/>
          <w:lang w:eastAsia="zh-CN"/>
        </w:rPr>
        <w:t>resource pool#2 requires 4 more informati</w:t>
      </w:r>
      <w:r w:rsidR="002F27CB" w:rsidRPr="00A83E5A">
        <w:rPr>
          <w:rFonts w:eastAsiaTheme="minorEastAsia"/>
          <w:lang w:eastAsia="zh-CN"/>
        </w:rPr>
        <w:t>ve</w:t>
      </w:r>
      <w:r w:rsidR="00F344FE" w:rsidRPr="00A83E5A">
        <w:rPr>
          <w:rFonts w:eastAsiaTheme="minorEastAsia"/>
          <w:lang w:eastAsia="zh-CN"/>
        </w:rPr>
        <w:t xml:space="preserve"> bit</w:t>
      </w:r>
      <w:r w:rsidR="002F27CB" w:rsidRPr="00A83E5A">
        <w:rPr>
          <w:rFonts w:eastAsiaTheme="minorEastAsia"/>
          <w:lang w:eastAsia="zh-CN"/>
        </w:rPr>
        <w:t>s</w:t>
      </w:r>
      <w:r w:rsidR="00F344FE" w:rsidRPr="00A83E5A">
        <w:rPr>
          <w:rFonts w:eastAsiaTheme="minorEastAsia"/>
          <w:lang w:eastAsia="zh-CN"/>
        </w:rPr>
        <w:t xml:space="preserve"> for </w:t>
      </w:r>
      <w:r w:rsidR="006A053E" w:rsidRPr="00A83E5A">
        <w:rPr>
          <w:rFonts w:eastAsiaTheme="minorEastAsia"/>
          <w:lang w:eastAsia="zh-CN"/>
        </w:rPr>
        <w:t>FDRA</w:t>
      </w:r>
      <w:r w:rsidR="00F344FE" w:rsidRPr="00A83E5A">
        <w:rPr>
          <w:rFonts w:eastAsiaTheme="minorEastAsia"/>
          <w:lang w:eastAsia="zh-CN"/>
        </w:rPr>
        <w:t xml:space="preserve"> than pool#1. A DCI scheduling resource pool#2 is received, which includ</w:t>
      </w:r>
      <w:r w:rsidR="00627282" w:rsidRPr="00A83E5A">
        <w:rPr>
          <w:rFonts w:eastAsiaTheme="minorEastAsia"/>
          <w:lang w:eastAsia="zh-CN"/>
        </w:rPr>
        <w:t>e</w:t>
      </w:r>
      <w:r w:rsidR="001E53DD" w:rsidRPr="00A83E5A">
        <w:rPr>
          <w:rFonts w:eastAsiaTheme="minorEastAsia"/>
          <w:lang w:eastAsia="zh-CN"/>
        </w:rPr>
        <w:t>s</w:t>
      </w:r>
      <w:r w:rsidR="00F344FE" w:rsidRPr="00A83E5A">
        <w:rPr>
          <w:rFonts w:eastAsiaTheme="minorEastAsia"/>
          <w:lang w:eastAsia="zh-CN"/>
        </w:rPr>
        <w:t xml:space="preserve"> </w:t>
      </w:r>
      <w:r w:rsidRPr="00A83E5A">
        <w:rPr>
          <w:rFonts w:eastAsiaTheme="minorEastAsia"/>
          <w:lang w:eastAsia="zh-CN"/>
        </w:rPr>
        <w:t>13</w:t>
      </w:r>
      <w:r w:rsidR="00F344FE" w:rsidRPr="00A83E5A">
        <w:rPr>
          <w:rFonts w:eastAsiaTheme="minorEastAsia"/>
          <w:lang w:eastAsia="zh-CN"/>
        </w:rPr>
        <w:t xml:space="preserve"> informa</w:t>
      </w:r>
      <w:r w:rsidRPr="00A83E5A">
        <w:rPr>
          <w:rFonts w:eastAsiaTheme="minorEastAsia"/>
          <w:lang w:eastAsia="zh-CN"/>
        </w:rPr>
        <w:t>t</w:t>
      </w:r>
      <w:r w:rsidR="00D91662" w:rsidRPr="00A83E5A">
        <w:rPr>
          <w:rFonts w:eastAsiaTheme="minorEastAsia"/>
          <w:lang w:eastAsia="zh-CN"/>
        </w:rPr>
        <w:t>ive</w:t>
      </w:r>
      <w:r w:rsidR="00F344FE" w:rsidRPr="00A83E5A">
        <w:rPr>
          <w:rFonts w:eastAsiaTheme="minorEastAsia"/>
          <w:lang w:eastAsia="zh-CN"/>
        </w:rPr>
        <w:t xml:space="preserve"> bits in the FDRA field. However, in the async case, the first sidelink slot </w:t>
      </w:r>
      <w:r w:rsidR="000D38FA" w:rsidRPr="00A83E5A">
        <w:rPr>
          <w:rFonts w:eastAsiaTheme="minorEastAsia"/>
          <w:lang w:eastAsia="zh-CN"/>
        </w:rPr>
        <w:t>satisfying the formula</w:t>
      </w:r>
      <w:r w:rsidR="00F344FE" w:rsidRPr="00A83E5A">
        <w:rPr>
          <w:rFonts w:eastAsiaTheme="minorEastAsia"/>
          <w:lang w:eastAsia="zh-CN"/>
        </w:rPr>
        <w:t xml:space="preserve"> belongs to resource pool#1 </w:t>
      </w:r>
      <w:r w:rsidR="0070591A" w:rsidRPr="00A83E5A">
        <w:rPr>
          <w:rFonts w:eastAsiaTheme="minorEastAsia"/>
          <w:lang w:eastAsia="zh-CN"/>
        </w:rPr>
        <w:t xml:space="preserve">while </w:t>
      </w:r>
      <w:r w:rsidR="00F344FE" w:rsidRPr="00A83E5A">
        <w:rPr>
          <w:rFonts w:eastAsiaTheme="minorEastAsia"/>
          <w:lang w:eastAsia="zh-CN"/>
        </w:rPr>
        <w:t>the FDRA field in DCI cannot be applied to resource pool#1.</w:t>
      </w:r>
    </w:p>
    <w:p w14:paraId="1B477C59" w14:textId="431E1339" w:rsidR="00F344FE" w:rsidRPr="00A83E5A" w:rsidRDefault="00F344FE" w:rsidP="009E6A14">
      <w:pPr>
        <w:pStyle w:val="a1"/>
        <w:spacing w:before="120"/>
      </w:pPr>
      <w:r w:rsidRPr="00A83E5A">
        <w:t xml:space="preserve">Thereby, DCI format </w:t>
      </w:r>
      <w:r w:rsidR="00EF7C82" w:rsidRPr="00A83E5A">
        <w:rPr>
          <w:rFonts w:eastAsia="等线"/>
          <w:szCs w:val="20"/>
          <w:lang w:eastAsia="zh-CN"/>
        </w:rPr>
        <w:t>3_0</w:t>
      </w:r>
      <w:r w:rsidRPr="00A83E5A">
        <w:t xml:space="preserve"> should preferably include an explicit resource pool </w:t>
      </w:r>
      <w:r w:rsidR="00A32966" w:rsidRPr="00A83E5A">
        <w:t xml:space="preserve">ID </w:t>
      </w:r>
      <w:r w:rsidRPr="00A83E5A">
        <w:t xml:space="preserve">field, and hence the corresponding initial transmission should take place on the first sidelink slot </w:t>
      </w:r>
      <w:r w:rsidR="000229D1" w:rsidRPr="00A83E5A">
        <w:t xml:space="preserve">in the pool indicated by DCI </w:t>
      </w:r>
      <w:r w:rsidRPr="00A83E5A">
        <w:t xml:space="preserve">which is no earlier than </w:t>
      </w:r>
      <m:oMath>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DL</m:t>
            </m:r>
          </m:sub>
        </m:sSub>
        <m:r>
          <w:rPr>
            <w:rFonts w:ascii="Cambria Math" w:hAnsi="Cambria Math"/>
            <w:sz w:val="22"/>
            <w:szCs w:val="22"/>
            <w:lang w:eastAsia="ja-JP"/>
          </w:rPr>
          <m:t>-</m:t>
        </m:r>
        <m:f>
          <m:fPr>
            <m:ctrlPr>
              <w:rPr>
                <w:rFonts w:ascii="Cambria Math" w:eastAsia="宋体" w:hAnsi="Cambria Math" w:cs="Calibri"/>
                <w:i/>
                <w:iCs/>
                <w:sz w:val="22"/>
                <w:szCs w:val="22"/>
                <w:lang w:val="fi-FI" w:eastAsia="ja-JP"/>
              </w:rPr>
            </m:ctrlPr>
          </m:fPr>
          <m:num>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TA</m:t>
                </m:r>
              </m:sub>
            </m:sSub>
          </m:num>
          <m:den>
            <m:r>
              <w:rPr>
                <w:rFonts w:ascii="Cambria Math" w:hAnsi="Cambria Math"/>
                <w:sz w:val="22"/>
                <w:szCs w:val="22"/>
                <w:lang w:eastAsia="ja-JP"/>
              </w:rPr>
              <m:t>2</m:t>
            </m:r>
          </m:den>
        </m:f>
        <m:r>
          <w:rPr>
            <w:rFonts w:ascii="Cambria Math" w:hAnsi="Cambria Math"/>
            <w:sz w:val="22"/>
            <w:szCs w:val="22"/>
            <w:lang w:eastAsia="ja-JP"/>
          </w:rPr>
          <m:t>+m×</m:t>
        </m:r>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slot</m:t>
            </m:r>
          </m:sub>
        </m:sSub>
      </m:oMath>
      <w:r w:rsidRPr="00A83E5A">
        <w:t>. It can be seen that, in the async case, the</w:t>
      </w:r>
      <w:r w:rsidR="00ED2FFA" w:rsidRPr="00A83E5A">
        <w:t xml:space="preserve"> time gap between DCI and the</w:t>
      </w:r>
      <w:r w:rsidRPr="00A83E5A">
        <w:t xml:space="preserve"> determined slot for initial transmission automatically inherits the time offset between SL timing and Uu timing.</w:t>
      </w:r>
    </w:p>
    <w:p w14:paraId="73F40CF4" w14:textId="2509837D" w:rsidR="00114949" w:rsidRPr="00A83E5A" w:rsidRDefault="00114949" w:rsidP="00097A08">
      <w:pPr>
        <w:pStyle w:val="a9"/>
        <w:tabs>
          <w:tab w:val="left" w:pos="1800"/>
        </w:tabs>
        <w:spacing w:before="120" w:after="120"/>
        <w:jc w:val="both"/>
        <w:rPr>
          <w:rFonts w:ascii="Times New Roman" w:eastAsiaTheme="minorEastAsia" w:hAnsi="Times New Roman"/>
          <w:i/>
          <w:szCs w:val="20"/>
          <w:lang w:eastAsia="zh-CN"/>
        </w:rPr>
      </w:pPr>
      <w:bookmarkStart w:id="53" w:name="_Ref37089077"/>
      <w:r w:rsidRPr="00A83E5A">
        <w:rPr>
          <w:rFonts w:ascii="Times New Roman" w:eastAsiaTheme="minorEastAsia" w:hAnsi="Times New Roman"/>
          <w:i/>
          <w:szCs w:val="20"/>
          <w:lang w:eastAsia="zh-CN"/>
        </w:rPr>
        <w:t xml:space="preserve">Proposal </w:t>
      </w:r>
      <w:r w:rsidRPr="00A83E5A">
        <w:rPr>
          <w:rFonts w:ascii="Times New Roman" w:eastAsiaTheme="minorEastAsia" w:hAnsi="Times New Roman"/>
          <w:i/>
          <w:szCs w:val="20"/>
          <w:lang w:eastAsia="zh-CN"/>
        </w:rPr>
        <w:fldChar w:fldCharType="begin"/>
      </w:r>
      <w:r w:rsidRPr="00A83E5A">
        <w:rPr>
          <w:rFonts w:ascii="Times New Roman" w:eastAsiaTheme="minorEastAsia" w:hAnsi="Times New Roman"/>
          <w:i/>
          <w:szCs w:val="20"/>
          <w:lang w:eastAsia="zh-CN"/>
        </w:rPr>
        <w:instrText xml:space="preserve"> SEQ Proposal \* ARABIC </w:instrText>
      </w:r>
      <w:r w:rsidRPr="00A83E5A">
        <w:rPr>
          <w:rFonts w:ascii="Times New Roman" w:eastAsiaTheme="minorEastAsia" w:hAnsi="Times New Roman"/>
          <w:i/>
          <w:szCs w:val="20"/>
          <w:lang w:eastAsia="zh-CN"/>
        </w:rPr>
        <w:fldChar w:fldCharType="separate"/>
      </w:r>
      <w:r w:rsidR="00D01378">
        <w:rPr>
          <w:rFonts w:ascii="Times New Roman" w:eastAsiaTheme="minorEastAsia" w:hAnsi="Times New Roman"/>
          <w:i/>
          <w:noProof/>
          <w:szCs w:val="20"/>
          <w:lang w:eastAsia="zh-CN"/>
        </w:rPr>
        <w:t>22</w:t>
      </w:r>
      <w:r w:rsidRPr="00A83E5A">
        <w:rPr>
          <w:rFonts w:ascii="Times New Roman" w:eastAsiaTheme="minorEastAsia" w:hAnsi="Times New Roman"/>
          <w:i/>
          <w:szCs w:val="20"/>
          <w:lang w:eastAsia="zh-CN"/>
        </w:rPr>
        <w:fldChar w:fldCharType="end"/>
      </w:r>
      <w:r w:rsidRPr="00A83E5A">
        <w:rPr>
          <w:rFonts w:ascii="Times New Roman" w:eastAsiaTheme="minorEastAsia" w:hAnsi="Times New Roman"/>
          <w:i/>
          <w:szCs w:val="20"/>
          <w:lang w:eastAsia="zh-CN"/>
        </w:rPr>
        <w:t xml:space="preserve">. The first transmission scheduled by a DCI format 3_0 is performed on the first sidelink </w:t>
      </w:r>
      <w:r w:rsidR="00DE29C7" w:rsidRPr="00A83E5A">
        <w:rPr>
          <w:rFonts w:ascii="Times New Roman" w:eastAsiaTheme="minorEastAsia" w:hAnsi="Times New Roman"/>
          <w:i/>
          <w:szCs w:val="20"/>
          <w:lang w:eastAsia="zh-CN"/>
        </w:rPr>
        <w:t>resource that</w:t>
      </w:r>
      <w:r w:rsidRPr="00A83E5A">
        <w:rPr>
          <w:rFonts w:ascii="Times New Roman" w:eastAsiaTheme="minorEastAsia" w:hAnsi="Times New Roman"/>
          <w:i/>
          <w:szCs w:val="20"/>
          <w:lang w:eastAsia="zh-CN"/>
        </w:rPr>
        <w:t xml:space="preserve"> is no earlier than </w:t>
      </w:r>
      <m:oMath>
        <m:sSub>
          <m:sSubPr>
            <m:ctrlPr>
              <w:rPr>
                <w:rFonts w:ascii="Cambria Math" w:eastAsiaTheme="minorEastAsia" w:hAnsi="Cambria Math"/>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DL</m:t>
            </m:r>
          </m:sub>
        </m:sSub>
        <m:r>
          <m:rPr>
            <m:sty m:val="bi"/>
          </m:rPr>
          <w:rPr>
            <w:rFonts w:ascii="Cambria Math" w:eastAsiaTheme="minorEastAsia" w:hAnsi="Cambria Math"/>
            <w:szCs w:val="20"/>
            <w:lang w:eastAsia="zh-CN"/>
          </w:rPr>
          <m:t>-</m:t>
        </m:r>
        <m:f>
          <m:fPr>
            <m:ctrlPr>
              <w:rPr>
                <w:rFonts w:ascii="Cambria Math" w:eastAsiaTheme="minorEastAsia" w:hAnsi="Cambria Math"/>
                <w:i/>
                <w:szCs w:val="20"/>
                <w:lang w:eastAsia="zh-CN"/>
              </w:rPr>
            </m:ctrlPr>
          </m:fPr>
          <m:num>
            <m:sSub>
              <m:sSubPr>
                <m:ctrlPr>
                  <w:rPr>
                    <w:rFonts w:ascii="Cambria Math" w:eastAsiaTheme="minorEastAsia" w:hAnsi="Cambria Math"/>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TA</m:t>
                </m:r>
              </m:sub>
            </m:sSub>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+m×</m:t>
        </m:r>
        <m:sSub>
          <m:sSubPr>
            <m:ctrlPr>
              <w:rPr>
                <w:rFonts w:ascii="Cambria Math" w:eastAsiaTheme="minorEastAsia" w:hAnsi="Cambria Math"/>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slot</m:t>
            </m:r>
          </m:sub>
        </m:sSub>
      </m:oMath>
      <w:r w:rsidRPr="00A83E5A">
        <w:rPr>
          <w:rFonts w:ascii="Times New Roman" w:eastAsiaTheme="minorEastAsia" w:hAnsi="Times New Roman"/>
          <w:i/>
          <w:szCs w:val="20"/>
          <w:lang w:eastAsia="zh-CN"/>
        </w:rPr>
        <w:t xml:space="preserve"> in the resource pool indicated by the DCI.</w:t>
      </w:r>
      <w:bookmarkEnd w:id="53"/>
    </w:p>
    <w:p w14:paraId="207A1A15" w14:textId="79ED715F" w:rsidR="00F344FE" w:rsidRPr="00A83E5A" w:rsidRDefault="00E939AF" w:rsidP="00F344FE">
      <w:pPr>
        <w:pStyle w:val="a1"/>
        <w:jc w:val="center"/>
        <w:rPr>
          <w:rFonts w:ascii="Calibri" w:hAnsi="Calibri" w:cs="Calibri"/>
          <w:szCs w:val="20"/>
        </w:rPr>
      </w:pPr>
      <w:r w:rsidRPr="00A83E5A">
        <w:rPr>
          <w:rFonts w:ascii="Calibri" w:hAnsi="Calibri" w:cs="Calibri"/>
          <w:szCs w:val="20"/>
        </w:rPr>
        <w:object w:dxaOrig="24286" w:dyaOrig="9781" w14:anchorId="5451CFFE">
          <v:shape id="_x0000_i1035" type="#_x0000_t75" style="width:454.5pt;height:172.5pt" o:ole="">
            <v:imagedata r:id="rId28" o:title=""/>
          </v:shape>
          <o:OLEObject Type="Embed" ProgID="Visio.Drawing.15" ShapeID="_x0000_i1035" DrawAspect="Content" ObjectID="_1651070905" r:id="rId29"/>
        </w:object>
      </w:r>
    </w:p>
    <w:p w14:paraId="07475081" w14:textId="474155DE" w:rsidR="00F344FE" w:rsidRPr="00A83E5A" w:rsidRDefault="00F344FE" w:rsidP="00F344FE">
      <w:pPr>
        <w:pStyle w:val="af1"/>
        <w:jc w:val="center"/>
        <w:rPr>
          <w:rFonts w:eastAsiaTheme="minorEastAsia"/>
          <w:b/>
          <w:bCs/>
          <w:lang w:eastAsia="zh-CN"/>
        </w:rPr>
      </w:pPr>
      <w:bookmarkStart w:id="54" w:name="_Ref37086428"/>
      <w:r w:rsidRPr="00A83E5A">
        <w:rPr>
          <w:b/>
          <w:bCs/>
        </w:rPr>
        <w:t xml:space="preserve">Figure </w:t>
      </w:r>
      <w:r w:rsidRPr="00A83E5A">
        <w:rPr>
          <w:b/>
          <w:bCs/>
        </w:rPr>
        <w:fldChar w:fldCharType="begin"/>
      </w:r>
      <w:r w:rsidRPr="00A83E5A">
        <w:rPr>
          <w:b/>
          <w:bCs/>
        </w:rPr>
        <w:instrText xml:space="preserve"> SEQ Figure \* ARABIC </w:instrText>
      </w:r>
      <w:r w:rsidRPr="00A83E5A">
        <w:rPr>
          <w:b/>
          <w:bCs/>
        </w:rPr>
        <w:fldChar w:fldCharType="separate"/>
      </w:r>
      <w:r w:rsidR="00D01378">
        <w:rPr>
          <w:b/>
          <w:bCs/>
          <w:noProof/>
        </w:rPr>
        <w:t>4</w:t>
      </w:r>
      <w:r w:rsidRPr="00A83E5A">
        <w:rPr>
          <w:b/>
          <w:bCs/>
        </w:rPr>
        <w:fldChar w:fldCharType="end"/>
      </w:r>
      <w:bookmarkEnd w:id="54"/>
      <w:r w:rsidRPr="00A83E5A">
        <w:rPr>
          <w:b/>
          <w:bCs/>
        </w:rPr>
        <w:t xml:space="preserve">. </w:t>
      </w:r>
      <w:r w:rsidRPr="00A83E5A">
        <w:rPr>
          <w:rFonts w:eastAsiaTheme="minorEastAsia"/>
          <w:b/>
          <w:bCs/>
          <w:lang w:eastAsia="zh-CN"/>
        </w:rPr>
        <w:t>Example of scheduling target resource pool</w:t>
      </w:r>
      <w:r w:rsidR="00CC7A0C" w:rsidRPr="00A83E5A">
        <w:rPr>
          <w:rFonts w:eastAsiaTheme="minorEastAsia"/>
          <w:b/>
          <w:bCs/>
          <w:lang w:eastAsia="zh-CN"/>
        </w:rPr>
        <w:t xml:space="preserve"> in </w:t>
      </w:r>
      <w:r w:rsidR="00C74559" w:rsidRPr="00A83E5A">
        <w:rPr>
          <w:rFonts w:eastAsiaTheme="minorEastAsia"/>
          <w:b/>
          <w:bCs/>
          <w:lang w:eastAsia="zh-CN"/>
        </w:rPr>
        <w:t>sync/</w:t>
      </w:r>
      <w:r w:rsidR="00CC7A0C" w:rsidRPr="00A83E5A">
        <w:rPr>
          <w:rFonts w:eastAsiaTheme="minorEastAsia"/>
          <w:b/>
          <w:bCs/>
          <w:lang w:eastAsia="zh-CN"/>
        </w:rPr>
        <w:t>async case</w:t>
      </w:r>
    </w:p>
    <w:p w14:paraId="6849D94C" w14:textId="77777777" w:rsidR="004D3621" w:rsidRPr="00A83E5A" w:rsidRDefault="004D3621" w:rsidP="00F344FE">
      <w:pPr>
        <w:pStyle w:val="a9"/>
        <w:tabs>
          <w:tab w:val="left" w:pos="1800"/>
        </w:tabs>
        <w:spacing w:before="120" w:after="120"/>
        <w:jc w:val="both"/>
        <w:rPr>
          <w:rFonts w:ascii="Times New Roman" w:eastAsiaTheme="minorEastAsia" w:hAnsi="Times New Roman"/>
          <w:i/>
          <w:szCs w:val="20"/>
          <w:lang w:eastAsia="zh-CN"/>
        </w:rPr>
      </w:pPr>
    </w:p>
    <w:p w14:paraId="45F659BA" w14:textId="7C4451C5" w:rsidR="00F344FE" w:rsidRPr="00A83E5A" w:rsidRDefault="00F344FE" w:rsidP="00F344FE">
      <w:pPr>
        <w:pStyle w:val="30"/>
        <w:numPr>
          <w:ilvl w:val="0"/>
          <w:numId w:val="0"/>
        </w:numPr>
      </w:pPr>
      <w:r w:rsidRPr="00A83E5A">
        <w:rPr>
          <w:rFonts w:hint="eastAsia"/>
        </w:rPr>
        <w:lastRenderedPageBreak/>
        <w:t>T</w:t>
      </w:r>
      <w:r w:rsidRPr="00A83E5A">
        <w:t>P#</w:t>
      </w:r>
      <w:r w:rsidR="00483A17">
        <w:t>8</w:t>
      </w:r>
      <w:r w:rsidRPr="00A83E5A">
        <w:t xml:space="preserve"> for </w:t>
      </w:r>
      <w:r w:rsidR="002A0386" w:rsidRPr="00A83E5A">
        <w:t>3</w:t>
      </w:r>
      <w:r w:rsidR="008301F0" w:rsidRPr="00A83E5A">
        <w:t>8.</w:t>
      </w:r>
      <w:r w:rsidRPr="00A83E5A">
        <w:t>214</w:t>
      </w:r>
      <w:r w:rsidR="002732A7" w:rsidRPr="00A83E5A">
        <w:t>: scheduling</w:t>
      </w:r>
    </w:p>
    <w:tbl>
      <w:tblPr>
        <w:tblStyle w:val="aff1"/>
        <w:tblW w:w="0" w:type="auto"/>
        <w:tblLook w:val="04A0" w:firstRow="1" w:lastRow="0" w:firstColumn="1" w:lastColumn="0" w:noHBand="0" w:noVBand="1"/>
      </w:tblPr>
      <w:tblGrid>
        <w:gridCol w:w="9060"/>
      </w:tblGrid>
      <w:tr w:rsidR="00F344FE" w:rsidRPr="00A83E5A" w14:paraId="1BD102E4" w14:textId="77777777" w:rsidTr="00F66042">
        <w:tc>
          <w:tcPr>
            <w:tcW w:w="9060" w:type="dxa"/>
          </w:tcPr>
          <w:p w14:paraId="0DCF2901" w14:textId="24D795D0" w:rsidR="001962DE" w:rsidRPr="00A83E5A" w:rsidRDefault="001962DE" w:rsidP="001962DE">
            <w:pPr>
              <w:spacing w:before="120" w:after="120"/>
              <w:jc w:val="center"/>
              <w:rPr>
                <w:b/>
                <w:color w:val="FF0000"/>
                <w:szCs w:val="20"/>
                <w:lang w:eastAsia="zh-CN"/>
              </w:rPr>
            </w:pPr>
            <w:bookmarkStart w:id="55" w:name="_Toc29673237"/>
            <w:bookmarkStart w:id="56" w:name="_Toc29673378"/>
            <w:bookmarkStart w:id="57" w:name="_Toc29674371"/>
            <w:bookmarkStart w:id="58" w:name="_Toc36645601"/>
            <w:r w:rsidRPr="00A83E5A">
              <w:rPr>
                <w:b/>
                <w:color w:val="FF0000"/>
                <w:szCs w:val="20"/>
                <w:lang w:eastAsia="zh-CN"/>
              </w:rPr>
              <w:t>------------------------------------------- Start of Draft TP of 21</w:t>
            </w:r>
            <w:r w:rsidRPr="00A83E5A">
              <w:rPr>
                <w:rFonts w:eastAsiaTheme="minorEastAsia"/>
                <w:b/>
                <w:color w:val="FF0000"/>
                <w:szCs w:val="20"/>
                <w:lang w:eastAsia="zh-CN"/>
              </w:rPr>
              <w:t>4</w:t>
            </w:r>
            <w:r w:rsidRPr="00A83E5A">
              <w:rPr>
                <w:b/>
                <w:color w:val="FF0000"/>
                <w:szCs w:val="20"/>
                <w:lang w:eastAsia="zh-CN"/>
              </w:rPr>
              <w:t xml:space="preserve"> -------------------------------------</w:t>
            </w:r>
          </w:p>
          <w:p w14:paraId="16DD0F50" w14:textId="77777777" w:rsidR="00F344FE" w:rsidRPr="00A83E5A" w:rsidRDefault="00F344FE" w:rsidP="00266EF6">
            <w:pPr>
              <w:pStyle w:val="B10"/>
              <w:spacing w:before="120" w:after="120"/>
              <w:ind w:left="0" w:firstLine="0"/>
              <w:rPr>
                <w:rFonts w:eastAsia="等线"/>
                <w:b/>
                <w:bCs/>
              </w:rPr>
            </w:pPr>
            <w:r w:rsidRPr="00A83E5A">
              <w:rPr>
                <w:rFonts w:eastAsia="等线"/>
                <w:b/>
                <w:bCs/>
              </w:rPr>
              <w:t>8.1.2.1</w:t>
            </w:r>
            <w:r w:rsidRPr="00A83E5A">
              <w:rPr>
                <w:rFonts w:eastAsia="等线"/>
                <w:b/>
                <w:bCs/>
              </w:rPr>
              <w:tab/>
              <w:t>Resource allocation in time domain</w:t>
            </w:r>
            <w:bookmarkEnd w:id="55"/>
            <w:bookmarkEnd w:id="56"/>
            <w:bookmarkEnd w:id="57"/>
            <w:bookmarkEnd w:id="58"/>
          </w:p>
          <w:p w14:paraId="39A12244" w14:textId="77777777" w:rsidR="00F344FE" w:rsidRPr="00A83E5A" w:rsidRDefault="00F344FE" w:rsidP="001443D9">
            <w:pPr>
              <w:rPr>
                <w:lang w:eastAsia="ja-JP"/>
              </w:rPr>
            </w:pPr>
            <w:r w:rsidRPr="00A83E5A">
              <w:rPr>
                <w:lang w:eastAsia="ja-JP"/>
              </w:rPr>
              <w:t>In sidelink resource allocation mode 1:</w:t>
            </w:r>
          </w:p>
          <w:p w14:paraId="75AC5900" w14:textId="77777777" w:rsidR="00F344FE" w:rsidRPr="00A83E5A" w:rsidRDefault="00F344FE" w:rsidP="001443D9">
            <w:pPr>
              <w:pStyle w:val="B10"/>
              <w:rPr>
                <w:lang w:eastAsia="ja-JP"/>
              </w:rPr>
            </w:pPr>
            <w:r w:rsidRPr="00A83E5A">
              <w:rPr>
                <w:lang w:eastAsia="ja-JP"/>
              </w:rPr>
              <w:t>-</w:t>
            </w:r>
            <w:r w:rsidRPr="00A83E5A">
              <w:rPr>
                <w:lang w:eastAsia="ja-JP"/>
              </w:rPr>
              <w:tab/>
              <w:t xml:space="preserve">For sidelink dynamic grant, the PSSCH transmission is scheduled by a DCI format 3_0. </w:t>
            </w:r>
          </w:p>
          <w:p w14:paraId="6FDF4E15" w14:textId="77777777" w:rsidR="00F344FE" w:rsidRPr="00A83E5A" w:rsidRDefault="00F344FE" w:rsidP="001443D9">
            <w:pPr>
              <w:pStyle w:val="B10"/>
              <w:rPr>
                <w:lang w:eastAsia="ja-JP"/>
              </w:rPr>
            </w:pPr>
            <w:r w:rsidRPr="00A83E5A">
              <w:rPr>
                <w:lang w:eastAsia="ja-JP"/>
              </w:rPr>
              <w:t>-</w:t>
            </w:r>
            <w:r w:rsidRPr="00A83E5A">
              <w:rPr>
                <w:lang w:eastAsia="ja-JP"/>
              </w:rPr>
              <w:tab/>
              <w:t xml:space="preserve">For sidelink configured grant type 2, the configured grant is activated by a DCI format 3_0. </w:t>
            </w:r>
          </w:p>
          <w:p w14:paraId="64C369D9" w14:textId="77777777" w:rsidR="00F344FE" w:rsidRPr="00A83E5A" w:rsidRDefault="00F344FE" w:rsidP="001443D9">
            <w:pPr>
              <w:pStyle w:val="B10"/>
              <w:rPr>
                <w:lang w:eastAsia="ja-JP"/>
              </w:rPr>
            </w:pPr>
            <w:r w:rsidRPr="00A83E5A">
              <w:rPr>
                <w:lang w:eastAsia="ja-JP"/>
              </w:rPr>
              <w:t>-</w:t>
            </w:r>
            <w:r w:rsidRPr="00A83E5A">
              <w:rPr>
                <w:lang w:eastAsia="ja-JP"/>
              </w:rPr>
              <w:tab/>
              <w:t>For sidelink dynamic grant and sidelink configured grant type 2:</w:t>
            </w:r>
          </w:p>
          <w:p w14:paraId="37C08B2A" w14:textId="77777777" w:rsidR="00F344FE" w:rsidRPr="00A83E5A" w:rsidRDefault="00F344FE" w:rsidP="001443D9">
            <w:pPr>
              <w:pStyle w:val="B2"/>
            </w:pPr>
            <w:r w:rsidRPr="00A83E5A">
              <w:rPr>
                <w:lang w:eastAsia="ja-JP"/>
              </w:rPr>
              <w:t>-</w:t>
            </w:r>
            <w:r w:rsidRPr="00A83E5A">
              <w:rPr>
                <w:lang w:eastAsia="ja-JP"/>
              </w:rPr>
              <w:tab/>
              <w:t xml:space="preserve">The </w:t>
            </w:r>
            <w:r w:rsidRPr="00A83E5A">
              <w:rPr>
                <w:lang w:val="en-US" w:eastAsia="ja-JP"/>
              </w:rPr>
              <w:t>"</w:t>
            </w:r>
            <w:r w:rsidRPr="00A83E5A">
              <w:rPr>
                <w:lang w:eastAsia="ja-JP"/>
              </w:rPr>
              <w:t>Time gap</w:t>
            </w:r>
            <w:r w:rsidRPr="00A83E5A">
              <w:rPr>
                <w:lang w:val="en-US" w:eastAsia="ja-JP"/>
              </w:rPr>
              <w:t>"</w:t>
            </w:r>
            <w:r w:rsidRPr="00A83E5A">
              <w:rPr>
                <w:lang w:eastAsia="ja-JP"/>
              </w:rPr>
              <w:t xml:space="preserve"> </w:t>
            </w:r>
            <w:r w:rsidRPr="00A83E5A">
              <w:t xml:space="preserve">field value </w:t>
            </w:r>
            <w:r w:rsidRPr="00A83E5A">
              <w:rPr>
                <w:i/>
              </w:rPr>
              <w:t>m</w:t>
            </w:r>
            <w:r w:rsidRPr="00A83E5A">
              <w:t xml:space="preserve"> of the DCI format 3_0 provides an index </w:t>
            </w:r>
            <w:r w:rsidRPr="00A83E5A">
              <w:rPr>
                <w:i/>
              </w:rPr>
              <w:t>m</w:t>
            </w:r>
            <w:r w:rsidRPr="00A83E5A">
              <w:t xml:space="preserve"> + 1 into a slot offset table. That table is given by higher layer parameter </w:t>
            </w:r>
            <w:r w:rsidRPr="00A83E5A">
              <w:rPr>
                <w:i/>
              </w:rPr>
              <w:t>timeGapFirstSidelinkTransmission</w:t>
            </w:r>
            <w:r w:rsidRPr="00A83E5A">
              <w:t xml:space="preserve"> and the table value at index </w:t>
            </w:r>
            <w:r w:rsidRPr="00A83E5A">
              <w:rPr>
                <w:i/>
              </w:rPr>
              <w:t>m</w:t>
            </w:r>
            <w:r w:rsidRPr="00A83E5A">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sidRPr="00A83E5A">
              <w:t>.</w:t>
            </w:r>
          </w:p>
          <w:p w14:paraId="70A7A239" w14:textId="77777777" w:rsidR="00F344FE" w:rsidRPr="00A83E5A" w:rsidRDefault="00F344FE" w:rsidP="001443D9">
            <w:pPr>
              <w:pStyle w:val="B2"/>
              <w:rPr>
                <w:bCs/>
              </w:rPr>
            </w:pPr>
            <w:r w:rsidRPr="00A83E5A">
              <w:rPr>
                <w:bCs/>
              </w:rPr>
              <w:t>-</w:t>
            </w:r>
            <w:r w:rsidRPr="00A83E5A">
              <w:rPr>
                <w:bCs/>
              </w:rPr>
              <w:tab/>
              <w:t xml:space="preserve">The slot of the first sidelink transmission scheduled by the DCI is the first SL slot of the corresponding resource pool </w:t>
            </w:r>
            <w:r w:rsidRPr="00A83E5A">
              <w:rPr>
                <w:bCs/>
                <w:color w:val="FF0000"/>
              </w:rPr>
              <w:t>indicated by the DCI</w:t>
            </w:r>
            <w:r w:rsidRPr="00A83E5A">
              <w:rPr>
                <w:bCs/>
              </w:rPr>
              <w:t xml:space="preserve"> that starts not earlier than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A83E5A">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sidRPr="00A83E5A">
              <w:rPr>
                <w:bC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A83E5A">
              <w:rPr>
                <w:bC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A83E5A">
              <w:rPr>
                <w:bCs/>
              </w:rPr>
              <w:t xml:space="preserve">is the slot offset between the slot DCI and the first sidelink transmission scheduled by DCI, </w:t>
            </w:r>
            <m:oMath>
              <m:sSub>
                <m:sSubPr>
                  <m:ctrlPr>
                    <w:rPr>
                      <w:rFonts w:ascii="Cambria Math" w:hAnsi="Cambria Math"/>
                      <w:i/>
                    </w:rPr>
                  </m:ctrlPr>
                </m:sSubPr>
                <m:e>
                  <m:r>
                    <w:rPr>
                      <w:rFonts w:ascii="Cambria Math" w:hAnsi="Cambria Math"/>
                    </w:rPr>
                    <m:t>T</m:t>
                  </m:r>
                </m:e>
                <m:sub>
                  <m:r>
                    <m:rPr>
                      <m:nor/>
                    </m:rPr>
                    <m:t>c</m:t>
                  </m:r>
                </m:sub>
              </m:sSub>
            </m:oMath>
            <w:r w:rsidRPr="00A83E5A">
              <w:rPr>
                <w:bCs/>
              </w:rPr>
              <w:t xml:space="preserve"> is as defined in 38.211, and </w:t>
            </w:r>
            <m:oMath>
              <m:sSub>
                <m:sSubPr>
                  <m:ctrlPr>
                    <w:rPr>
                      <w:rFonts w:ascii="Cambria Math" w:hAnsi="Cambria Math"/>
                      <w:i/>
                    </w:rPr>
                  </m:ctrlPr>
                </m:sSubPr>
                <m:e>
                  <m:r>
                    <w:rPr>
                      <w:rFonts w:ascii="Cambria Math" w:hAnsi="Cambria Math"/>
                    </w:rPr>
                    <m:t>T</m:t>
                  </m:r>
                </m:e>
                <m:sub>
                  <m:r>
                    <m:rPr>
                      <m:nor/>
                    </m:rPr>
                    <m:t>slot</m:t>
                  </m:r>
                </m:sub>
              </m:sSub>
            </m:oMath>
            <w:r w:rsidRPr="00A83E5A">
              <w:rPr>
                <w:bCs/>
                <w:vertAlign w:val="subscript"/>
              </w:rPr>
              <w:t>t</w:t>
            </w:r>
            <w:r w:rsidRPr="00A83E5A">
              <w:rPr>
                <w:bCs/>
              </w:rPr>
              <w:t xml:space="preserve"> is the SL slot duration.</w:t>
            </w:r>
          </w:p>
          <w:p w14:paraId="6A0747FC" w14:textId="77777777" w:rsidR="00F344FE" w:rsidRPr="00A83E5A" w:rsidRDefault="00F344FE" w:rsidP="001443D9">
            <w:pPr>
              <w:pStyle w:val="B10"/>
              <w:rPr>
                <w:lang w:eastAsia="ja-JP"/>
              </w:rPr>
            </w:pPr>
            <w:r w:rsidRPr="00A83E5A">
              <w:rPr>
                <w:lang w:eastAsia="ja-JP"/>
              </w:rPr>
              <w:t>-</w:t>
            </w:r>
            <w:r w:rsidRPr="00A83E5A">
              <w:rPr>
                <w:lang w:eastAsia="ja-JP"/>
              </w:rPr>
              <w:tab/>
              <w:t>For sidelink configured grant type 1:</w:t>
            </w:r>
          </w:p>
          <w:p w14:paraId="793AEEA6" w14:textId="77777777" w:rsidR="00F344FE" w:rsidRPr="00A83E5A" w:rsidRDefault="00F344FE" w:rsidP="001443D9">
            <w:pPr>
              <w:pStyle w:val="B2"/>
            </w:pPr>
            <w:r w:rsidRPr="00A83E5A">
              <w:t>-</w:t>
            </w:r>
            <w:r w:rsidRPr="00A83E5A">
              <w:tab/>
              <w:t>The slot of the first sidelink transmissions follows the higher layer configuration according to [10, TS 38.321].</w:t>
            </w:r>
          </w:p>
          <w:p w14:paraId="34618250" w14:textId="69AA1508" w:rsidR="001962DE" w:rsidRPr="00A83E5A" w:rsidRDefault="001962DE" w:rsidP="001962DE">
            <w:pPr>
              <w:spacing w:before="120" w:after="120"/>
              <w:jc w:val="center"/>
              <w:rPr>
                <w:b/>
                <w:color w:val="FF0000"/>
                <w:szCs w:val="20"/>
                <w:lang w:eastAsia="zh-CN"/>
              </w:rPr>
            </w:pPr>
            <w:r w:rsidRPr="00A83E5A">
              <w:rPr>
                <w:b/>
                <w:color w:val="FF0000"/>
                <w:szCs w:val="20"/>
                <w:lang w:eastAsia="zh-CN"/>
              </w:rPr>
              <w:t>---------------------------------------------- End of Draft TP ---------------------------------------------</w:t>
            </w:r>
          </w:p>
        </w:tc>
      </w:tr>
    </w:tbl>
    <w:p w14:paraId="185F03B2" w14:textId="77777777" w:rsidR="00F344FE" w:rsidRPr="00A83E5A" w:rsidRDefault="00F344FE" w:rsidP="00F344FE">
      <w:pPr>
        <w:pStyle w:val="a1"/>
        <w:rPr>
          <w:rFonts w:eastAsiaTheme="minorEastAsia"/>
          <w:lang w:eastAsia="zh-CN"/>
        </w:rPr>
      </w:pPr>
    </w:p>
    <w:p w14:paraId="54B2BA49" w14:textId="77777777" w:rsidR="00F344FE" w:rsidRPr="00F969BB" w:rsidRDefault="00F344FE" w:rsidP="0087199A">
      <w:pPr>
        <w:pStyle w:val="a1"/>
        <w:spacing w:before="120"/>
        <w:rPr>
          <w:rFonts w:eastAsiaTheme="minorEastAsia"/>
          <w:lang w:eastAsia="zh-CN"/>
        </w:rPr>
      </w:pPr>
      <w:r w:rsidRPr="00F969BB">
        <w:rPr>
          <w:rFonts w:eastAsiaTheme="minorEastAsia"/>
          <w:lang w:eastAsia="zh-CN"/>
        </w:rPr>
        <w:t>If PUCCH is allocated, two more steps are needed to derive the PUCCH location:</w:t>
      </w:r>
    </w:p>
    <w:p w14:paraId="67A15F5B" w14:textId="77D857DC" w:rsidR="00F344FE" w:rsidRPr="00F969BB" w:rsidRDefault="00F344FE" w:rsidP="0087199A">
      <w:pPr>
        <w:pStyle w:val="a1"/>
        <w:numPr>
          <w:ilvl w:val="0"/>
          <w:numId w:val="30"/>
        </w:numPr>
        <w:spacing w:before="120"/>
        <w:rPr>
          <w:rFonts w:eastAsiaTheme="minorEastAsia"/>
          <w:lang w:eastAsia="zh-CN"/>
        </w:rPr>
      </w:pPr>
      <w:r w:rsidRPr="00F969BB">
        <w:rPr>
          <w:rFonts w:eastAsiaTheme="minorEastAsia"/>
          <w:lang w:eastAsia="zh-CN"/>
        </w:rPr>
        <w:t>Step5.</w:t>
      </w:r>
      <w:r w:rsidR="00115B0F" w:rsidRPr="00F969BB">
        <w:rPr>
          <w:rFonts w:eastAsiaTheme="minorEastAsia"/>
          <w:lang w:eastAsia="zh-CN"/>
        </w:rPr>
        <w:t xml:space="preserve"> </w:t>
      </w:r>
      <w:r w:rsidRPr="00F969BB">
        <w:rPr>
          <w:rFonts w:eastAsiaTheme="minorEastAsia" w:hint="eastAsia"/>
          <w:lang w:eastAsia="zh-CN"/>
        </w:rPr>
        <w:t>U</w:t>
      </w:r>
      <w:r w:rsidRPr="00F969BB">
        <w:rPr>
          <w:rFonts w:eastAsiaTheme="minorEastAsia"/>
          <w:lang w:eastAsia="zh-CN"/>
        </w:rPr>
        <w:t xml:space="preserve">E </w:t>
      </w:r>
      <w:r w:rsidRPr="00F969BB">
        <w:rPr>
          <w:rFonts w:eastAsiaTheme="minorEastAsia" w:hint="eastAsia"/>
          <w:lang w:eastAsia="zh-CN"/>
        </w:rPr>
        <w:t>derive</w:t>
      </w:r>
      <w:r w:rsidRPr="00F969BB">
        <w:rPr>
          <w:rFonts w:eastAsiaTheme="minorEastAsia"/>
          <w:lang w:eastAsia="zh-CN"/>
        </w:rPr>
        <w:t>s a ‘virtual’ PSFCH location by assuming that DFN0 is aligned with SFN0</w:t>
      </w:r>
    </w:p>
    <w:p w14:paraId="34D401EC" w14:textId="03F8C4B3" w:rsidR="00F344FE" w:rsidRPr="00F969BB" w:rsidRDefault="00F344FE" w:rsidP="0087199A">
      <w:pPr>
        <w:pStyle w:val="a1"/>
        <w:numPr>
          <w:ilvl w:val="0"/>
          <w:numId w:val="30"/>
        </w:numPr>
        <w:spacing w:before="120"/>
        <w:rPr>
          <w:rFonts w:eastAsiaTheme="minorEastAsia"/>
          <w:lang w:eastAsia="zh-CN"/>
        </w:rPr>
      </w:pPr>
      <w:r w:rsidRPr="00F969BB">
        <w:rPr>
          <w:rFonts w:eastAsiaTheme="minorEastAsia"/>
          <w:lang w:eastAsia="zh-CN"/>
        </w:rPr>
        <w:t>Step6.</w:t>
      </w:r>
      <w:r w:rsidR="00115B0F" w:rsidRPr="00F969BB">
        <w:rPr>
          <w:rFonts w:eastAsiaTheme="minorEastAsia"/>
          <w:lang w:eastAsia="zh-CN"/>
        </w:rPr>
        <w:t xml:space="preserve"> </w:t>
      </w:r>
      <w:r w:rsidRPr="00F969BB">
        <w:rPr>
          <w:rFonts w:eastAsiaTheme="minorEastAsia" w:hint="eastAsia"/>
          <w:lang w:eastAsia="zh-CN"/>
        </w:rPr>
        <w:t>U</w:t>
      </w:r>
      <w:r w:rsidRPr="00F969BB">
        <w:rPr>
          <w:rFonts w:eastAsiaTheme="minorEastAsia"/>
          <w:lang w:eastAsia="zh-CN"/>
        </w:rPr>
        <w:t>E decides the PUCCH slot for SL HARQ feedback based on the PSFCH_HARQ_offset=Y2 and the timing of the ‘virtual’ PSFCH location in step5.</w:t>
      </w:r>
    </w:p>
    <w:p w14:paraId="445A88BC" w14:textId="2D49440B" w:rsidR="00F344FE" w:rsidRPr="00F969BB" w:rsidRDefault="00F344FE" w:rsidP="0087199A">
      <w:pPr>
        <w:spacing w:before="120" w:after="120"/>
        <w:jc w:val="both"/>
        <w:rPr>
          <w:szCs w:val="20"/>
          <w:lang w:eastAsia="zh-CN"/>
        </w:rPr>
      </w:pPr>
      <w:r w:rsidRPr="00F969BB">
        <w:rPr>
          <w:szCs w:val="20"/>
          <w:lang w:eastAsia="zh-CN"/>
        </w:rPr>
        <w:t xml:space="preserve">When SL timing and Uu timing are asynchronous, gNB cannot determine the actual location of the last PSFCH without the information of the time offset between SL timing and Uu </w:t>
      </w:r>
      <w:r w:rsidRPr="00F969BB">
        <w:rPr>
          <w:rFonts w:eastAsiaTheme="minorEastAsia"/>
          <w:szCs w:val="20"/>
          <w:lang w:eastAsia="zh-CN"/>
        </w:rPr>
        <w:t xml:space="preserve">timing, </w:t>
      </w:r>
      <w:r w:rsidR="002F4E24" w:rsidRPr="00F969BB">
        <w:rPr>
          <w:rFonts w:eastAsiaTheme="minorEastAsia"/>
          <w:szCs w:val="20"/>
          <w:lang w:eastAsia="zh-CN"/>
        </w:rPr>
        <w:t>then it</w:t>
      </w:r>
      <w:r w:rsidRPr="00F969BB">
        <w:rPr>
          <w:rFonts w:eastAsiaTheme="minorEastAsia"/>
          <w:szCs w:val="20"/>
          <w:lang w:eastAsia="zh-CN"/>
        </w:rPr>
        <w:t xml:space="preserve"> may not be able to derive the location of PUCCH properly</w:t>
      </w:r>
      <w:r w:rsidRPr="00F969BB">
        <w:rPr>
          <w:szCs w:val="20"/>
          <w:lang w:eastAsia="zh-CN"/>
        </w:rPr>
        <w:t xml:space="preserve">. RAN1 agreed that in this case, UE should compensate such time offset and derive the PUCCH location based on </w:t>
      </w:r>
      <w:r w:rsidR="00F969BB">
        <w:rPr>
          <w:szCs w:val="20"/>
          <w:lang w:eastAsia="zh-CN"/>
        </w:rPr>
        <w:t>D</w:t>
      </w:r>
      <w:r w:rsidR="008551C4">
        <w:rPr>
          <w:szCs w:val="20"/>
          <w:lang w:eastAsia="zh-CN"/>
        </w:rPr>
        <w:t>L frame</w:t>
      </w:r>
      <w:r w:rsidR="00F969BB" w:rsidRPr="00F969BB">
        <w:rPr>
          <w:szCs w:val="20"/>
          <w:lang w:eastAsia="zh-CN"/>
        </w:rPr>
        <w:t xml:space="preserve"> </w:t>
      </w:r>
      <w:r w:rsidRPr="00F969BB">
        <w:rPr>
          <w:rFonts w:hint="eastAsia"/>
          <w:szCs w:val="20"/>
          <w:lang w:eastAsia="zh-CN"/>
        </w:rPr>
        <w:t>timing</w:t>
      </w:r>
      <w:r w:rsidRPr="00F969BB">
        <w:rPr>
          <w:szCs w:val="20"/>
          <w:lang w:eastAsia="zh-CN"/>
        </w:rPr>
        <w:t xml:space="preserve"> so that both gNB and UE can keep an aligned understanding of PUCCH allocation.</w:t>
      </w:r>
    </w:p>
    <w:p w14:paraId="603C7182" w14:textId="7B162C87" w:rsidR="00F344FE" w:rsidRPr="00F969BB" w:rsidRDefault="00F344FE" w:rsidP="0087199A">
      <w:pPr>
        <w:spacing w:before="120" w:after="120"/>
        <w:jc w:val="both"/>
        <w:rPr>
          <w:szCs w:val="20"/>
          <w:lang w:eastAsia="zh-CN"/>
        </w:rPr>
      </w:pPr>
      <w:r w:rsidRPr="00F969BB">
        <w:rPr>
          <w:szCs w:val="20"/>
          <w:lang w:eastAsia="zh-CN"/>
        </w:rPr>
        <w:t xml:space="preserve">However, as the gNB still does not know the actual PSFCH location, it cannot guarantee that there is sufficient time for PSFCH-PUCCH processing. An example is shown in </w:t>
      </w:r>
      <w:r w:rsidRPr="00F969BB">
        <w:rPr>
          <w:szCs w:val="20"/>
          <w:lang w:eastAsia="zh-CN"/>
        </w:rPr>
        <w:fldChar w:fldCharType="begin"/>
      </w:r>
      <w:r w:rsidRPr="00F969BB">
        <w:rPr>
          <w:szCs w:val="20"/>
          <w:lang w:eastAsia="zh-CN"/>
        </w:rPr>
        <w:instrText xml:space="preserve"> REF _Ref37009027 \h </w:instrText>
      </w:r>
      <w:r w:rsidR="00FB2451" w:rsidRPr="00F969BB">
        <w:rPr>
          <w:szCs w:val="20"/>
          <w:lang w:eastAsia="zh-CN"/>
        </w:rPr>
        <w:instrText xml:space="preserve"> \* MERGEFORMAT </w:instrText>
      </w:r>
      <w:r w:rsidRPr="00F969BB">
        <w:rPr>
          <w:szCs w:val="20"/>
          <w:lang w:eastAsia="zh-CN"/>
        </w:rPr>
      </w:r>
      <w:r w:rsidRPr="00F969BB">
        <w:rPr>
          <w:szCs w:val="20"/>
          <w:lang w:eastAsia="zh-CN"/>
        </w:rPr>
        <w:fldChar w:fldCharType="separate"/>
      </w:r>
      <w:r w:rsidR="00D01378" w:rsidRPr="00F969BB">
        <w:rPr>
          <w:b/>
          <w:bCs/>
        </w:rPr>
        <w:t xml:space="preserve">Figure </w:t>
      </w:r>
      <w:r w:rsidR="00D01378">
        <w:rPr>
          <w:b/>
          <w:bCs/>
          <w:noProof/>
        </w:rPr>
        <w:t>5</w:t>
      </w:r>
      <w:r w:rsidRPr="00F969BB">
        <w:rPr>
          <w:szCs w:val="20"/>
          <w:lang w:eastAsia="zh-CN"/>
        </w:rPr>
        <w:fldChar w:fldCharType="end"/>
      </w:r>
      <w:r w:rsidRPr="00F969BB">
        <w:rPr>
          <w:szCs w:val="20"/>
          <w:lang w:eastAsia="zh-CN"/>
        </w:rPr>
        <w:t>, the actual time offset between PSFCH and PUCCH is less than 1 slot even though a large PSFCH-HARQ offset is provided.</w:t>
      </w:r>
    </w:p>
    <w:p w14:paraId="6CA9D368" w14:textId="3EAE2DF1" w:rsidR="00F344FE" w:rsidRPr="00F969BB" w:rsidRDefault="00F344FE" w:rsidP="0087199A">
      <w:pPr>
        <w:spacing w:before="120" w:after="120"/>
        <w:jc w:val="both"/>
        <w:rPr>
          <w:szCs w:val="20"/>
          <w:lang w:eastAsia="zh-CN"/>
        </w:rPr>
      </w:pPr>
      <w:r w:rsidRPr="00F969BB">
        <w:rPr>
          <w:szCs w:val="20"/>
          <w:lang w:eastAsia="zh-CN"/>
        </w:rPr>
        <w:t xml:space="preserve">To address this issue, the time offset between SL and Uu should be restricted, e.g., no larger than </w:t>
      </w:r>
      <w:r w:rsidR="0042070F" w:rsidRPr="00F969BB">
        <w:rPr>
          <w:szCs w:val="20"/>
          <w:lang w:eastAsia="zh-CN"/>
        </w:rPr>
        <w:t>one</w:t>
      </w:r>
      <w:r w:rsidRPr="00F969BB">
        <w:rPr>
          <w:szCs w:val="20"/>
          <w:lang w:eastAsia="zh-CN"/>
        </w:rPr>
        <w:t xml:space="preserve"> slot.</w:t>
      </w:r>
    </w:p>
    <w:p w14:paraId="4A2029E0" w14:textId="1F2A69CD" w:rsidR="00F344FE" w:rsidRPr="00F969BB" w:rsidRDefault="00F344FE" w:rsidP="0087199A">
      <w:pPr>
        <w:spacing w:before="120" w:after="120"/>
        <w:jc w:val="both"/>
        <w:rPr>
          <w:rFonts w:eastAsiaTheme="minorEastAsia"/>
          <w:szCs w:val="20"/>
          <w:lang w:eastAsia="zh-CN"/>
        </w:rPr>
      </w:pPr>
      <w:r w:rsidRPr="00F969BB">
        <w:rPr>
          <w:rFonts w:eastAsiaTheme="minorEastAsia"/>
          <w:szCs w:val="20"/>
          <w:lang w:eastAsia="zh-CN"/>
        </w:rPr>
        <w:t xml:space="preserve">As shown in </w:t>
      </w:r>
      <w:r w:rsidRPr="00F969BB">
        <w:rPr>
          <w:rFonts w:eastAsiaTheme="minorEastAsia"/>
          <w:szCs w:val="20"/>
          <w:lang w:eastAsia="zh-CN"/>
        </w:rPr>
        <w:fldChar w:fldCharType="begin"/>
      </w:r>
      <w:r w:rsidRPr="00F969BB">
        <w:rPr>
          <w:rFonts w:eastAsiaTheme="minorEastAsia"/>
          <w:szCs w:val="20"/>
          <w:lang w:eastAsia="zh-CN"/>
        </w:rPr>
        <w:instrText xml:space="preserve"> REF _Ref37009019 \h </w:instrText>
      </w:r>
      <w:r w:rsidR="005C4532" w:rsidRPr="00F969BB">
        <w:rPr>
          <w:rFonts w:eastAsiaTheme="minorEastAsia"/>
          <w:szCs w:val="20"/>
          <w:lang w:eastAsia="zh-CN"/>
        </w:rPr>
        <w:instrText xml:space="preserve"> \* MERGEFORMAT </w:instrText>
      </w:r>
      <w:r w:rsidRPr="00F969BB">
        <w:rPr>
          <w:rFonts w:eastAsiaTheme="minorEastAsia"/>
          <w:szCs w:val="20"/>
          <w:lang w:eastAsia="zh-CN"/>
        </w:rPr>
      </w:r>
      <w:r w:rsidRPr="00F969BB">
        <w:rPr>
          <w:rFonts w:eastAsiaTheme="minorEastAsia"/>
          <w:szCs w:val="20"/>
          <w:lang w:eastAsia="zh-CN"/>
        </w:rPr>
        <w:fldChar w:fldCharType="separate"/>
      </w:r>
      <w:r w:rsidR="00D01378" w:rsidRPr="00F969BB">
        <w:rPr>
          <w:b/>
          <w:bCs/>
        </w:rPr>
        <w:t xml:space="preserve">Figure </w:t>
      </w:r>
      <w:r w:rsidR="00D01378">
        <w:rPr>
          <w:b/>
          <w:bCs/>
          <w:noProof/>
        </w:rPr>
        <w:t>6</w:t>
      </w:r>
      <w:r w:rsidRPr="00F969BB">
        <w:rPr>
          <w:rFonts w:eastAsiaTheme="minorEastAsia"/>
          <w:szCs w:val="20"/>
          <w:lang w:eastAsia="zh-CN"/>
        </w:rPr>
        <w:fldChar w:fldCharType="end"/>
      </w:r>
      <w:r w:rsidRPr="00F969BB">
        <w:rPr>
          <w:rFonts w:eastAsiaTheme="minorEastAsia"/>
          <w:szCs w:val="20"/>
          <w:lang w:eastAsia="zh-CN"/>
        </w:rPr>
        <w:t xml:space="preserve">, when the time offset=0.5 slot, the actual time gap between PSFCH and PUCCH is no smaller than </w:t>
      </w:r>
      <w:r w:rsidRPr="00F969BB">
        <w:rPr>
          <w:szCs w:val="20"/>
          <w:lang w:eastAsia="zh-CN"/>
        </w:rPr>
        <w:t>PSFCH</w:t>
      </w:r>
      <w:r w:rsidR="005E7DB6" w:rsidRPr="00F969BB">
        <w:rPr>
          <w:rFonts w:eastAsiaTheme="minorEastAsia"/>
          <w:lang w:eastAsia="zh-CN"/>
        </w:rPr>
        <w:t>_</w:t>
      </w:r>
      <w:r w:rsidRPr="00F969BB">
        <w:rPr>
          <w:szCs w:val="20"/>
          <w:lang w:eastAsia="zh-CN"/>
        </w:rPr>
        <w:t>HARQ</w:t>
      </w:r>
      <w:r w:rsidR="00030D36" w:rsidRPr="00F969BB">
        <w:rPr>
          <w:szCs w:val="20"/>
          <w:lang w:eastAsia="zh-CN"/>
        </w:rPr>
        <w:t>–</w:t>
      </w:r>
      <w:r w:rsidRPr="00F969BB">
        <w:rPr>
          <w:szCs w:val="20"/>
          <w:lang w:eastAsia="zh-CN"/>
        </w:rPr>
        <w:t>1</w:t>
      </w:r>
      <w:r w:rsidR="00524C50" w:rsidRPr="00F969BB">
        <w:rPr>
          <w:szCs w:val="20"/>
          <w:lang w:eastAsia="zh-CN"/>
        </w:rPr>
        <w:t xml:space="preserve"> </w:t>
      </w:r>
      <w:r w:rsidR="00030D36" w:rsidRPr="00F969BB">
        <w:rPr>
          <w:szCs w:val="20"/>
          <w:lang w:eastAsia="zh-CN"/>
        </w:rPr>
        <w:t>slot</w:t>
      </w:r>
      <w:r w:rsidRPr="00F969BB">
        <w:rPr>
          <w:szCs w:val="20"/>
          <w:lang w:eastAsia="zh-CN"/>
        </w:rPr>
        <w:t>. gNB can ensure sufficient processing time by setting PSFCH-HARQ&gt;=</w:t>
      </w:r>
      <w:r w:rsidR="00E109FF" w:rsidRPr="00F969BB">
        <w:rPr>
          <w:szCs w:val="20"/>
          <w:lang w:eastAsia="zh-CN"/>
        </w:rPr>
        <w:t xml:space="preserve">minimum </w:t>
      </w:r>
      <w:r w:rsidRPr="00F969BB">
        <w:rPr>
          <w:szCs w:val="20"/>
          <w:lang w:eastAsia="zh-CN"/>
        </w:rPr>
        <w:t>processing time</w:t>
      </w:r>
      <w:r w:rsidR="00E109FF" w:rsidRPr="00F969BB">
        <w:rPr>
          <w:szCs w:val="20"/>
          <w:lang w:eastAsia="zh-CN"/>
        </w:rPr>
        <w:t xml:space="preserve"> requirement</w:t>
      </w:r>
      <w:r w:rsidRPr="00F969BB">
        <w:rPr>
          <w:szCs w:val="20"/>
          <w:lang w:eastAsia="zh-CN"/>
        </w:rPr>
        <w:t>+1</w:t>
      </w:r>
      <w:r w:rsidR="00FC493C" w:rsidRPr="00F969BB">
        <w:rPr>
          <w:szCs w:val="20"/>
          <w:lang w:eastAsia="zh-CN"/>
        </w:rPr>
        <w:t xml:space="preserve"> slot</w:t>
      </w:r>
      <w:r w:rsidRPr="00F969BB">
        <w:rPr>
          <w:szCs w:val="20"/>
          <w:lang w:eastAsia="zh-CN"/>
        </w:rPr>
        <w:t>.</w:t>
      </w:r>
    </w:p>
    <w:p w14:paraId="4EF36232" w14:textId="0814EE9A" w:rsidR="00F344FE" w:rsidRPr="00F969BB" w:rsidRDefault="001A4513" w:rsidP="009E3D19">
      <w:pPr>
        <w:spacing w:before="120" w:after="120"/>
        <w:jc w:val="center"/>
        <w:rPr>
          <w:rFonts w:ascii="Calibri" w:hAnsi="Calibri" w:cs="Calibri"/>
          <w:szCs w:val="20"/>
        </w:rPr>
      </w:pPr>
      <w:r w:rsidRPr="00F969BB">
        <w:rPr>
          <w:rFonts w:ascii="Calibri" w:hAnsi="Calibri" w:cs="Calibri"/>
          <w:szCs w:val="20"/>
        </w:rPr>
        <w:object w:dxaOrig="22479" w:dyaOrig="9338" w14:anchorId="61A52C8C">
          <v:shape id="_x0000_i1036" type="#_x0000_t75" style="width:439.5pt;height:173.25pt" o:ole="">
            <v:imagedata r:id="rId30" o:title=""/>
          </v:shape>
          <o:OLEObject Type="Embed" ProgID="Visio.Drawing.15" ShapeID="_x0000_i1036" DrawAspect="Content" ObjectID="_1651070906" r:id="rId31"/>
        </w:object>
      </w:r>
    </w:p>
    <w:p w14:paraId="21B044CA" w14:textId="4BBFDB36" w:rsidR="00B76C8F" w:rsidRPr="00F969BB" w:rsidRDefault="00F344FE" w:rsidP="00B76C8F">
      <w:pPr>
        <w:pStyle w:val="af1"/>
        <w:jc w:val="center"/>
        <w:rPr>
          <w:rFonts w:eastAsiaTheme="minorEastAsia"/>
          <w:b/>
          <w:bCs/>
          <w:lang w:eastAsia="zh-CN"/>
        </w:rPr>
      </w:pPr>
      <w:bookmarkStart w:id="59" w:name="_Ref37009027"/>
      <w:r w:rsidRPr="00F969BB">
        <w:rPr>
          <w:b/>
          <w:bCs/>
        </w:rPr>
        <w:t xml:space="preserve">Figure </w:t>
      </w:r>
      <w:r w:rsidRPr="00F969BB">
        <w:rPr>
          <w:b/>
          <w:bCs/>
        </w:rPr>
        <w:fldChar w:fldCharType="begin"/>
      </w:r>
      <w:r w:rsidRPr="00F969BB">
        <w:rPr>
          <w:b/>
          <w:bCs/>
        </w:rPr>
        <w:instrText xml:space="preserve"> SEQ Figure \* ARABIC </w:instrText>
      </w:r>
      <w:r w:rsidRPr="00F969BB">
        <w:rPr>
          <w:b/>
          <w:bCs/>
        </w:rPr>
        <w:fldChar w:fldCharType="separate"/>
      </w:r>
      <w:r w:rsidR="00D01378">
        <w:rPr>
          <w:b/>
          <w:bCs/>
          <w:noProof/>
        </w:rPr>
        <w:t>5</w:t>
      </w:r>
      <w:r w:rsidRPr="00F969BB">
        <w:rPr>
          <w:b/>
          <w:bCs/>
        </w:rPr>
        <w:fldChar w:fldCharType="end"/>
      </w:r>
      <w:bookmarkEnd w:id="59"/>
      <w:r w:rsidRPr="00F969BB">
        <w:rPr>
          <w:b/>
          <w:bCs/>
        </w:rPr>
        <w:t xml:space="preserve">. </w:t>
      </w:r>
      <w:r w:rsidRPr="00F969BB">
        <w:rPr>
          <w:rFonts w:eastAsiaTheme="minorEastAsia"/>
          <w:b/>
          <w:bCs/>
          <w:lang w:eastAsia="zh-CN"/>
        </w:rPr>
        <w:t>Example of SL-Uu time offset=3.5 slots</w:t>
      </w:r>
    </w:p>
    <w:p w14:paraId="432368D1" w14:textId="3C456E68" w:rsidR="00F344FE" w:rsidRPr="00F969BB" w:rsidRDefault="00017CDC" w:rsidP="00F344FE">
      <w:pPr>
        <w:spacing w:before="120" w:after="120"/>
        <w:jc w:val="center"/>
        <w:rPr>
          <w:rFonts w:ascii="Calibri" w:hAnsi="Calibri" w:cs="Calibri"/>
          <w:szCs w:val="20"/>
        </w:rPr>
      </w:pPr>
      <w:r w:rsidRPr="00F969BB">
        <w:rPr>
          <w:rFonts w:ascii="Calibri" w:hAnsi="Calibri" w:cs="Calibri"/>
          <w:szCs w:val="20"/>
        </w:rPr>
        <w:object w:dxaOrig="18481" w:dyaOrig="9646" w14:anchorId="18AAD892">
          <v:shape id="_x0000_i1037" type="#_x0000_t75" style="width:410.25pt;height:209.25pt" o:ole="">
            <v:imagedata r:id="rId32" o:title="" croptop="-417f" cropleft="-873f"/>
          </v:shape>
          <o:OLEObject Type="Embed" ProgID="Visio.Drawing.15" ShapeID="_x0000_i1037" DrawAspect="Content" ObjectID="_1651070907" r:id="rId33"/>
        </w:object>
      </w:r>
    </w:p>
    <w:p w14:paraId="4078F557" w14:textId="6B120083" w:rsidR="00F344FE" w:rsidRPr="00F969BB" w:rsidRDefault="00F344FE" w:rsidP="00F344FE">
      <w:pPr>
        <w:pStyle w:val="af1"/>
        <w:jc w:val="center"/>
        <w:rPr>
          <w:rFonts w:eastAsiaTheme="minorEastAsia"/>
          <w:b/>
          <w:bCs/>
          <w:lang w:eastAsia="zh-CN"/>
        </w:rPr>
      </w:pPr>
      <w:bookmarkStart w:id="60" w:name="_Ref37009019"/>
      <w:r w:rsidRPr="00F969BB">
        <w:rPr>
          <w:b/>
          <w:bCs/>
        </w:rPr>
        <w:t xml:space="preserve">Figure </w:t>
      </w:r>
      <w:r w:rsidRPr="00F969BB">
        <w:rPr>
          <w:b/>
          <w:bCs/>
        </w:rPr>
        <w:fldChar w:fldCharType="begin"/>
      </w:r>
      <w:r w:rsidRPr="00F969BB">
        <w:rPr>
          <w:b/>
          <w:bCs/>
        </w:rPr>
        <w:instrText xml:space="preserve"> SEQ Figure \* ARABIC </w:instrText>
      </w:r>
      <w:r w:rsidRPr="00F969BB">
        <w:rPr>
          <w:b/>
          <w:bCs/>
        </w:rPr>
        <w:fldChar w:fldCharType="separate"/>
      </w:r>
      <w:r w:rsidR="00D01378">
        <w:rPr>
          <w:b/>
          <w:bCs/>
          <w:noProof/>
        </w:rPr>
        <w:t>6</w:t>
      </w:r>
      <w:r w:rsidRPr="00F969BB">
        <w:rPr>
          <w:b/>
          <w:bCs/>
        </w:rPr>
        <w:fldChar w:fldCharType="end"/>
      </w:r>
      <w:bookmarkEnd w:id="60"/>
      <w:r w:rsidRPr="00F969BB">
        <w:rPr>
          <w:b/>
          <w:bCs/>
        </w:rPr>
        <w:t xml:space="preserve">. </w:t>
      </w:r>
      <w:r w:rsidRPr="00F969BB">
        <w:rPr>
          <w:rFonts w:eastAsiaTheme="minorEastAsia"/>
          <w:b/>
          <w:bCs/>
          <w:lang w:eastAsia="zh-CN"/>
        </w:rPr>
        <w:t>Example of SL-Uu time offset=0.5 slot</w:t>
      </w:r>
    </w:p>
    <w:p w14:paraId="49B2907A" w14:textId="7F8DBA60" w:rsidR="001D091B" w:rsidRPr="00F969BB" w:rsidRDefault="00F344FE" w:rsidP="007C076F">
      <w:pPr>
        <w:pStyle w:val="a9"/>
        <w:spacing w:before="120" w:after="120"/>
        <w:jc w:val="both"/>
        <w:rPr>
          <w:rFonts w:ascii="Times New Roman" w:eastAsia="宋体" w:hAnsi="Times New Roman"/>
          <w:i/>
          <w:iCs/>
          <w:szCs w:val="20"/>
        </w:rPr>
      </w:pPr>
      <w:bookmarkStart w:id="61" w:name="_Ref32505867"/>
      <w:r w:rsidRPr="00F969BB">
        <w:rPr>
          <w:rFonts w:ascii="Times New Roman" w:hAnsi="Times New Roman"/>
          <w:bCs/>
          <w:i/>
          <w:iCs/>
          <w:szCs w:val="20"/>
        </w:rPr>
        <w:t xml:space="preserve">Proposal </w:t>
      </w:r>
      <w:r w:rsidRPr="00F969BB">
        <w:rPr>
          <w:rFonts w:ascii="Times New Roman" w:hAnsi="Times New Roman"/>
          <w:bCs/>
          <w:i/>
          <w:iCs/>
          <w:szCs w:val="20"/>
        </w:rPr>
        <w:fldChar w:fldCharType="begin"/>
      </w:r>
      <w:r w:rsidRPr="00F969BB">
        <w:rPr>
          <w:rFonts w:ascii="Times New Roman" w:hAnsi="Times New Roman"/>
          <w:bCs/>
          <w:i/>
          <w:iCs/>
          <w:szCs w:val="20"/>
        </w:rPr>
        <w:instrText xml:space="preserve"> SEQ Proposal \* ARABIC </w:instrText>
      </w:r>
      <w:r w:rsidRPr="00F969BB">
        <w:rPr>
          <w:rFonts w:ascii="Times New Roman" w:hAnsi="Times New Roman"/>
          <w:bCs/>
          <w:i/>
          <w:iCs/>
          <w:szCs w:val="20"/>
        </w:rPr>
        <w:fldChar w:fldCharType="separate"/>
      </w:r>
      <w:r w:rsidR="00D01378">
        <w:rPr>
          <w:rFonts w:ascii="Times New Roman" w:hAnsi="Times New Roman"/>
          <w:bCs/>
          <w:i/>
          <w:iCs/>
          <w:noProof/>
          <w:szCs w:val="20"/>
        </w:rPr>
        <w:t>23</w:t>
      </w:r>
      <w:r w:rsidRPr="00F969BB">
        <w:rPr>
          <w:rFonts w:ascii="Times New Roman" w:hAnsi="Times New Roman"/>
          <w:bCs/>
          <w:i/>
          <w:iCs/>
          <w:szCs w:val="20"/>
        </w:rPr>
        <w:fldChar w:fldCharType="end"/>
      </w:r>
      <w:r w:rsidRPr="00F969BB">
        <w:rPr>
          <w:rFonts w:ascii="Times New Roman" w:hAnsi="Times New Roman"/>
          <w:bCs/>
          <w:i/>
          <w:iCs/>
          <w:szCs w:val="20"/>
        </w:rPr>
        <w:t>.</w:t>
      </w:r>
      <w:r w:rsidRPr="00F969BB">
        <w:rPr>
          <w:rFonts w:ascii="Times New Roman" w:eastAsia="宋体" w:hAnsi="Times New Roman"/>
          <w:bCs/>
          <w:i/>
          <w:iCs/>
          <w:szCs w:val="20"/>
        </w:rPr>
        <w:t xml:space="preserve"> </w:t>
      </w:r>
      <w:r w:rsidR="008C3A7B">
        <w:rPr>
          <w:rFonts w:ascii="Times New Roman" w:eastAsia="宋体" w:hAnsi="Times New Roman"/>
          <w:bCs/>
          <w:i/>
          <w:iCs/>
          <w:szCs w:val="20"/>
        </w:rPr>
        <w:t xml:space="preserve">Resources for </w:t>
      </w:r>
      <w:r w:rsidR="00DE09FA" w:rsidRPr="00F969BB">
        <w:rPr>
          <w:rFonts w:ascii="Times New Roman" w:eastAsia="宋体" w:hAnsi="Times New Roman"/>
          <w:bCs/>
          <w:i/>
          <w:iCs/>
          <w:szCs w:val="20"/>
        </w:rPr>
        <w:t xml:space="preserve">SL HARQ reporting is </w:t>
      </w:r>
      <w:r w:rsidR="008C3A7B">
        <w:rPr>
          <w:rFonts w:ascii="Times New Roman" w:eastAsia="宋体" w:hAnsi="Times New Roman"/>
          <w:bCs/>
          <w:i/>
          <w:iCs/>
          <w:szCs w:val="20"/>
        </w:rPr>
        <w:t>provided</w:t>
      </w:r>
      <w:r w:rsidR="00DD4F34">
        <w:rPr>
          <w:rFonts w:ascii="Times New Roman" w:eastAsia="宋体" w:hAnsi="Times New Roman"/>
          <w:bCs/>
          <w:i/>
          <w:iCs/>
          <w:szCs w:val="20"/>
        </w:rPr>
        <w:t xml:space="preserve"> </w:t>
      </w:r>
      <w:r w:rsidR="00DE09FA" w:rsidRPr="00F969BB">
        <w:rPr>
          <w:rFonts w:ascii="Times New Roman" w:eastAsia="宋体" w:hAnsi="Times New Roman"/>
          <w:bCs/>
          <w:i/>
          <w:iCs/>
          <w:szCs w:val="20"/>
        </w:rPr>
        <w:t xml:space="preserve">for </w:t>
      </w:r>
      <w:r w:rsidRPr="00F969BB">
        <w:rPr>
          <w:rFonts w:ascii="Times New Roman" w:eastAsia="宋体" w:hAnsi="Times New Roman"/>
          <w:bCs/>
          <w:i/>
          <w:iCs/>
          <w:szCs w:val="20"/>
          <w:lang w:eastAsia="zh-CN"/>
        </w:rPr>
        <w:t>Mode</w:t>
      </w:r>
      <w:r w:rsidRPr="00F969BB">
        <w:rPr>
          <w:rFonts w:ascii="Times New Roman" w:eastAsia="宋体" w:hAnsi="Times New Roman"/>
          <w:bCs/>
          <w:i/>
          <w:iCs/>
          <w:szCs w:val="20"/>
        </w:rPr>
        <w:t xml:space="preserve">-1 UE </w:t>
      </w:r>
      <w:r w:rsidR="00DE09FA" w:rsidRPr="00F969BB">
        <w:rPr>
          <w:rFonts w:ascii="Times New Roman" w:eastAsia="宋体" w:hAnsi="Times New Roman"/>
          <w:bCs/>
          <w:i/>
          <w:iCs/>
          <w:szCs w:val="20"/>
        </w:rPr>
        <w:t xml:space="preserve">only when </w:t>
      </w:r>
      <w:r w:rsidRPr="00F969BB">
        <w:rPr>
          <w:rFonts w:ascii="Times New Roman" w:eastAsia="宋体" w:hAnsi="Times New Roman"/>
          <w:bCs/>
          <w:i/>
          <w:iCs/>
          <w:szCs w:val="20"/>
        </w:rPr>
        <w:t>the offset between SL timing and Uu timing</w:t>
      </w:r>
      <w:r w:rsidR="00DE09FA" w:rsidRPr="00F969BB">
        <w:rPr>
          <w:rFonts w:ascii="Times New Roman" w:eastAsia="宋体" w:hAnsi="Times New Roman"/>
          <w:bCs/>
          <w:i/>
          <w:iCs/>
          <w:szCs w:val="20"/>
        </w:rPr>
        <w:t xml:space="preserve"> is less than 1 slot</w:t>
      </w:r>
      <w:r w:rsidRPr="00F969BB">
        <w:rPr>
          <w:rFonts w:ascii="Times New Roman" w:eastAsia="宋体" w:hAnsi="Times New Roman"/>
          <w:i/>
          <w:iCs/>
          <w:szCs w:val="20"/>
        </w:rPr>
        <w:t>.</w:t>
      </w:r>
      <w:bookmarkEnd w:id="7"/>
      <w:bookmarkEnd w:id="61"/>
    </w:p>
    <w:p w14:paraId="6E0563FE" w14:textId="77777777" w:rsidR="00013D91" w:rsidRPr="00DE09FA" w:rsidRDefault="00013D91" w:rsidP="00013D91">
      <w:pPr>
        <w:rPr>
          <w:strike/>
        </w:rPr>
      </w:pPr>
    </w:p>
    <w:p w14:paraId="5D903505" w14:textId="77777777" w:rsidR="00A6074E" w:rsidRPr="00A83E5A" w:rsidRDefault="00A6074E" w:rsidP="00FE1A5B">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6E7A73AC" w14:textId="58B04336" w:rsidR="00724512" w:rsidRDefault="00A6074E" w:rsidP="003157AA">
      <w:pPr>
        <w:pStyle w:val="a1"/>
        <w:spacing w:before="120"/>
        <w:rPr>
          <w:rFonts w:eastAsia="宋体"/>
          <w:b/>
          <w:bCs/>
          <w:i/>
          <w:iCs/>
          <w:szCs w:val="20"/>
          <w:lang w:eastAsia="zh-CN"/>
        </w:rPr>
      </w:pPr>
      <w:r w:rsidRPr="00A83E5A">
        <w:rPr>
          <w:rFonts w:eastAsia="宋体"/>
          <w:szCs w:val="20"/>
          <w:lang w:eastAsia="zh-CN"/>
        </w:rPr>
        <w:t xml:space="preserve">In this contribution, we discuss </w:t>
      </w:r>
      <w:r w:rsidR="009A1BE4" w:rsidRPr="00A83E5A">
        <w:rPr>
          <w:rFonts w:eastAsia="宋体"/>
          <w:szCs w:val="20"/>
          <w:lang w:eastAsia="zh-CN"/>
        </w:rPr>
        <w:t>some remaining issues</w:t>
      </w:r>
      <w:r w:rsidRPr="00A83E5A">
        <w:rPr>
          <w:rFonts w:eastAsia="宋体"/>
          <w:szCs w:val="20"/>
          <w:lang w:eastAsia="zh-CN"/>
        </w:rPr>
        <w:t xml:space="preserve"> </w:t>
      </w:r>
      <w:r w:rsidR="00650C85" w:rsidRPr="00A83E5A">
        <w:rPr>
          <w:rFonts w:eastAsia="宋体"/>
          <w:szCs w:val="20"/>
          <w:lang w:eastAsia="zh-CN"/>
        </w:rPr>
        <w:t>on</w:t>
      </w:r>
      <w:r w:rsidRPr="00A83E5A">
        <w:rPr>
          <w:rFonts w:eastAsia="宋体"/>
          <w:szCs w:val="20"/>
          <w:lang w:eastAsia="zh-CN"/>
        </w:rPr>
        <w:t xml:space="preserve"> NR sidelink mode-1 scheduling and have the following </w:t>
      </w:r>
      <w:r w:rsidR="00EC7405">
        <w:rPr>
          <w:rFonts w:eastAsia="宋体" w:hint="eastAsia"/>
          <w:szCs w:val="20"/>
          <w:lang w:eastAsia="zh-CN"/>
        </w:rPr>
        <w:t>ob</w:t>
      </w:r>
      <w:r w:rsidR="00EC7405">
        <w:rPr>
          <w:rFonts w:eastAsia="宋体"/>
          <w:szCs w:val="20"/>
          <w:lang w:eastAsia="zh-CN"/>
        </w:rPr>
        <w:t xml:space="preserve">servation and </w:t>
      </w:r>
      <w:r w:rsidRPr="00A83E5A">
        <w:rPr>
          <w:rFonts w:eastAsia="宋体"/>
          <w:szCs w:val="20"/>
          <w:lang w:eastAsia="zh-CN"/>
        </w:rPr>
        <w:t>proposals:</w:t>
      </w:r>
      <w:r w:rsidR="003157AA" w:rsidRPr="00A83E5A">
        <w:rPr>
          <w:rFonts w:eastAsia="宋体"/>
          <w:b/>
          <w:bCs/>
          <w:i/>
          <w:iCs/>
          <w:szCs w:val="20"/>
          <w:lang w:eastAsia="zh-CN"/>
        </w:rPr>
        <w:t xml:space="preserve"> </w:t>
      </w:r>
    </w:p>
    <w:p w14:paraId="71B105AE" w14:textId="064301BE" w:rsidR="00B625E0" w:rsidRDefault="00CC1CFC"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_Ref40454502 \h </w:instrText>
      </w:r>
      <w:r>
        <w:rPr>
          <w:rFonts w:eastAsia="宋体"/>
          <w:b/>
          <w:bCs/>
          <w:i/>
          <w:iCs/>
          <w:szCs w:val="20"/>
          <w:lang w:eastAsia="zh-CN"/>
        </w:rPr>
      </w:r>
      <w:r>
        <w:rPr>
          <w:rFonts w:eastAsia="宋体"/>
          <w:b/>
          <w:bCs/>
          <w:i/>
          <w:iCs/>
          <w:szCs w:val="20"/>
          <w:lang w:eastAsia="zh-CN"/>
        </w:rPr>
        <w:fldChar w:fldCharType="separate"/>
      </w:r>
      <w:r w:rsidR="00B9351D" w:rsidRPr="00A83E5A">
        <w:rPr>
          <w:b/>
          <w:bCs/>
          <w:i/>
          <w:iCs/>
        </w:rPr>
        <w:t xml:space="preserve">Observation </w:t>
      </w:r>
      <w:r w:rsidR="00B9351D">
        <w:rPr>
          <w:b/>
          <w:bCs/>
          <w:i/>
          <w:iCs/>
          <w:noProof/>
        </w:rPr>
        <w:t>1</w:t>
      </w:r>
      <w:r w:rsidR="00B9351D" w:rsidRPr="00A83E5A">
        <w:rPr>
          <w:rFonts w:eastAsia="宋体"/>
          <w:b/>
          <w:bCs/>
          <w:i/>
          <w:iCs/>
          <w:lang w:eastAsia="zh-CN"/>
        </w:rPr>
        <w:t xml:space="preserve">. If </w:t>
      </w:r>
      <w:r w:rsidR="00B9351D" w:rsidRPr="00A83E5A">
        <w:rPr>
          <w:rFonts w:eastAsiaTheme="minorEastAsia"/>
          <w:b/>
          <w:bCs/>
          <w:i/>
          <w:iCs/>
          <w:lang w:eastAsia="zh-CN"/>
        </w:rPr>
        <w:t xml:space="preserve">sl-FeedbackToUL-ACK-CG does not belong to sl-FeedbackToUL-ACK-DG, the K_1 set and type1 codebook size may dynamically change from time to time. </w:t>
      </w:r>
      <w:r w:rsidR="00B9351D">
        <w:rPr>
          <w:rFonts w:eastAsiaTheme="minorEastAsia"/>
          <w:b/>
          <w:bCs/>
          <w:i/>
          <w:iCs/>
          <w:lang w:eastAsia="zh-CN"/>
        </w:rPr>
        <w:t>S</w:t>
      </w:r>
      <w:r w:rsidR="00B9351D">
        <w:rPr>
          <w:rFonts w:eastAsiaTheme="minorEastAsia" w:hint="eastAsia"/>
          <w:b/>
          <w:bCs/>
          <w:i/>
          <w:iCs/>
          <w:lang w:eastAsia="zh-CN"/>
        </w:rPr>
        <w:t>pec</w:t>
      </w:r>
      <w:r w:rsidR="00B9351D">
        <w:rPr>
          <w:rFonts w:eastAsiaTheme="minorEastAsia"/>
          <w:b/>
          <w:bCs/>
          <w:i/>
          <w:iCs/>
          <w:lang w:eastAsia="zh-CN"/>
        </w:rPr>
        <w:t>ifically</w:t>
      </w:r>
      <w:r w:rsidR="00B9351D" w:rsidRPr="00A83E5A">
        <w:rPr>
          <w:rFonts w:eastAsiaTheme="minorEastAsia"/>
          <w:b/>
          <w:bCs/>
          <w:i/>
          <w:iCs/>
          <w:lang w:eastAsia="zh-CN"/>
        </w:rPr>
        <w:t xml:space="preserve">, K1_set and codebook size for the case where DG PUCCH is overlapped with </w:t>
      </w:r>
      <w:r w:rsidR="00B9351D" w:rsidRPr="00DA28A2">
        <w:rPr>
          <w:rFonts w:eastAsiaTheme="minorEastAsia"/>
          <w:b/>
          <w:bCs/>
          <w:i/>
          <w:iCs/>
          <w:lang w:eastAsia="zh-CN"/>
        </w:rPr>
        <w:t xml:space="preserve">type1 </w:t>
      </w:r>
      <w:r w:rsidR="00B9351D" w:rsidRPr="00A83E5A">
        <w:rPr>
          <w:rFonts w:eastAsiaTheme="minorEastAsia"/>
          <w:b/>
          <w:bCs/>
          <w:i/>
          <w:iCs/>
          <w:lang w:eastAsia="zh-CN"/>
        </w:rPr>
        <w:t xml:space="preserve">CG PUCCH can be different from that of the case where DG PUCCH is not overlapped with </w:t>
      </w:r>
      <w:r w:rsidR="00B9351D" w:rsidRPr="00DA28A2">
        <w:rPr>
          <w:rFonts w:eastAsiaTheme="minorEastAsia"/>
          <w:b/>
          <w:bCs/>
          <w:i/>
          <w:iCs/>
          <w:lang w:eastAsia="zh-CN"/>
        </w:rPr>
        <w:t xml:space="preserve">type1 </w:t>
      </w:r>
      <w:r w:rsidR="00B9351D" w:rsidRPr="00A83E5A">
        <w:rPr>
          <w:rFonts w:eastAsiaTheme="minorEastAsia"/>
          <w:b/>
          <w:bCs/>
          <w:i/>
          <w:iCs/>
          <w:lang w:eastAsia="zh-CN"/>
        </w:rPr>
        <w:t>CG PUCCH.</w:t>
      </w:r>
      <w:r>
        <w:rPr>
          <w:rFonts w:eastAsia="宋体"/>
          <w:b/>
          <w:bCs/>
          <w:i/>
          <w:iCs/>
          <w:szCs w:val="20"/>
          <w:lang w:eastAsia="zh-CN"/>
        </w:rPr>
        <w:fldChar w:fldCharType="end"/>
      </w:r>
    </w:p>
    <w:p w14:paraId="53A693FD" w14:textId="77777777" w:rsidR="000E4E88" w:rsidRDefault="000E4E88" w:rsidP="003157AA">
      <w:pPr>
        <w:pStyle w:val="a1"/>
        <w:spacing w:before="120"/>
        <w:rPr>
          <w:rFonts w:eastAsia="宋体"/>
          <w:b/>
          <w:bCs/>
          <w:i/>
          <w:iCs/>
          <w:szCs w:val="20"/>
          <w:lang w:eastAsia="zh-CN"/>
        </w:rPr>
      </w:pPr>
    </w:p>
    <w:p w14:paraId="1A8D0AEB" w14:textId="617EB43F" w:rsidR="0009328B" w:rsidRDefault="0009328B"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_Ref40454524 \h </w:instrText>
      </w:r>
      <w:r>
        <w:rPr>
          <w:rFonts w:eastAsia="宋体"/>
          <w:b/>
          <w:bCs/>
          <w:i/>
          <w:iCs/>
          <w:szCs w:val="20"/>
          <w:lang w:eastAsia="zh-CN"/>
        </w:rPr>
      </w:r>
      <w:r>
        <w:rPr>
          <w:rFonts w:eastAsia="宋体"/>
          <w:b/>
          <w:bCs/>
          <w:i/>
          <w:iCs/>
          <w:szCs w:val="20"/>
          <w:lang w:eastAsia="zh-CN"/>
        </w:rPr>
        <w:fldChar w:fldCharType="separate"/>
      </w:r>
      <w:r w:rsidR="00B9351D" w:rsidRPr="00FA31ED">
        <w:rPr>
          <w:b/>
          <w:bCs/>
          <w:i/>
          <w:iCs/>
        </w:rPr>
        <w:t xml:space="preserve">Proposal </w:t>
      </w:r>
      <w:r w:rsidR="00B9351D">
        <w:rPr>
          <w:b/>
          <w:bCs/>
          <w:i/>
          <w:iCs/>
          <w:noProof/>
        </w:rPr>
        <w:t>1</w:t>
      </w:r>
      <w:r w:rsidR="00B9351D" w:rsidRPr="00FA31ED">
        <w:rPr>
          <w:b/>
          <w:bCs/>
          <w:i/>
          <w:iCs/>
        </w:rPr>
        <w:t xml:space="preserve">. The </w:t>
      </w:r>
      <w:r w:rsidR="00B9351D" w:rsidRPr="00FA31ED">
        <w:rPr>
          <w:rFonts w:eastAsiaTheme="minorEastAsia"/>
          <w:b/>
          <w:bCs/>
          <w:i/>
          <w:iCs/>
          <w:lang w:eastAsia="zh-CN"/>
        </w:rPr>
        <w:t>priority</w:t>
      </w:r>
      <w:r w:rsidR="00B9351D" w:rsidRPr="00FA31ED">
        <w:rPr>
          <w:b/>
          <w:bCs/>
          <w:i/>
          <w:iCs/>
        </w:rPr>
        <w:t xml:space="preserve"> handli</w:t>
      </w:r>
      <w:r w:rsidR="00B9351D">
        <w:rPr>
          <w:b/>
          <w:bCs/>
          <w:i/>
          <w:iCs/>
        </w:rPr>
        <w:t>ng between UCI and SL HARQ-ACK reporting can reuse the mechanism of handling PSFCH and UL TX collisions by introducing separated priority thresholds for eMBB and URLLC</w:t>
      </w:r>
      <w:r w:rsidR="00B9351D" w:rsidRPr="0050429E">
        <w:rPr>
          <w:rFonts w:eastAsia="等线"/>
          <w:b/>
          <w:bCs/>
          <w:i/>
          <w:iCs/>
          <w:lang w:eastAsia="zh-CN"/>
        </w:rPr>
        <w:t>.</w:t>
      </w:r>
      <w:r>
        <w:rPr>
          <w:rFonts w:eastAsia="宋体"/>
          <w:b/>
          <w:bCs/>
          <w:i/>
          <w:iCs/>
          <w:szCs w:val="20"/>
          <w:lang w:eastAsia="zh-CN"/>
        </w:rPr>
        <w:fldChar w:fldCharType="end"/>
      </w:r>
    </w:p>
    <w:p w14:paraId="08112B44" w14:textId="579E441A" w:rsidR="0009328B" w:rsidRDefault="0009328B"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_Ref37089101 \h </w:instrText>
      </w:r>
      <w:r>
        <w:rPr>
          <w:rFonts w:eastAsia="宋体"/>
          <w:b/>
          <w:bCs/>
          <w:i/>
          <w:iCs/>
          <w:szCs w:val="20"/>
          <w:lang w:eastAsia="zh-CN"/>
        </w:rPr>
      </w:r>
      <w:r>
        <w:rPr>
          <w:rFonts w:eastAsia="宋体"/>
          <w:b/>
          <w:bCs/>
          <w:i/>
          <w:iCs/>
          <w:szCs w:val="20"/>
          <w:lang w:eastAsia="zh-CN"/>
        </w:rPr>
        <w:fldChar w:fldCharType="separate"/>
      </w:r>
      <w:r w:rsidR="00B9351D" w:rsidRPr="00A83E5A">
        <w:rPr>
          <w:b/>
          <w:bCs/>
          <w:i/>
          <w:iCs/>
        </w:rPr>
        <w:t xml:space="preserve">Proposal </w:t>
      </w:r>
      <w:r w:rsidR="00B9351D">
        <w:rPr>
          <w:b/>
          <w:bCs/>
          <w:i/>
          <w:iCs/>
          <w:noProof/>
        </w:rPr>
        <w:t>2</w:t>
      </w:r>
      <w:r w:rsidR="00B9351D" w:rsidRPr="00A83E5A">
        <w:rPr>
          <w:b/>
          <w:bCs/>
          <w:i/>
          <w:iCs/>
        </w:rPr>
        <w:t xml:space="preserve">. If a SL HARQ reporting </w:t>
      </w:r>
      <w:r w:rsidR="00B9351D">
        <w:rPr>
          <w:b/>
          <w:bCs/>
          <w:i/>
          <w:iCs/>
        </w:rPr>
        <w:t>collides</w:t>
      </w:r>
      <w:r w:rsidR="00B9351D" w:rsidRPr="00A83E5A">
        <w:rPr>
          <w:b/>
          <w:bCs/>
          <w:i/>
          <w:iCs/>
        </w:rPr>
        <w:t xml:space="preserve"> with UCI reporting, and the SL HARQ reporting includes ACK due to unused CG, or HARQ-ACK </w:t>
      </w:r>
      <w:r w:rsidR="00B9351D">
        <w:rPr>
          <w:b/>
          <w:bCs/>
          <w:i/>
          <w:iCs/>
        </w:rPr>
        <w:t xml:space="preserve">information </w:t>
      </w:r>
      <w:r w:rsidR="00B9351D" w:rsidRPr="00A83E5A">
        <w:rPr>
          <w:b/>
          <w:bCs/>
          <w:i/>
          <w:iCs/>
        </w:rPr>
        <w:t xml:space="preserve">due to disabled SL HARQ feedback, </w:t>
      </w:r>
      <w:r w:rsidR="00B9351D">
        <w:rPr>
          <w:b/>
          <w:bCs/>
          <w:i/>
          <w:iCs/>
        </w:rPr>
        <w:t xml:space="preserve">the priority of the </w:t>
      </w:r>
      <w:r w:rsidR="00B9351D" w:rsidRPr="00A83E5A">
        <w:rPr>
          <w:b/>
          <w:bCs/>
          <w:i/>
          <w:iCs/>
        </w:rPr>
        <w:t xml:space="preserve">SL HARQ reporting </w:t>
      </w:r>
      <w:r w:rsidR="00B9351D">
        <w:rPr>
          <w:b/>
          <w:bCs/>
          <w:i/>
          <w:iCs/>
        </w:rPr>
        <w:t>is defined as the lowest priority</w:t>
      </w:r>
      <w:r w:rsidR="00B9351D" w:rsidRPr="00A83E5A">
        <w:rPr>
          <w:rFonts w:eastAsia="等线"/>
          <w:b/>
          <w:bCs/>
          <w:i/>
          <w:iCs/>
          <w:lang w:eastAsia="zh-CN"/>
        </w:rPr>
        <w:t>.</w:t>
      </w:r>
      <w:r>
        <w:rPr>
          <w:rFonts w:eastAsia="宋体"/>
          <w:b/>
          <w:bCs/>
          <w:i/>
          <w:iCs/>
          <w:szCs w:val="20"/>
          <w:lang w:eastAsia="zh-CN"/>
        </w:rPr>
        <w:fldChar w:fldCharType="end"/>
      </w:r>
    </w:p>
    <w:p w14:paraId="6F4E0F31" w14:textId="3A616A70" w:rsidR="0009328B" w:rsidRDefault="0009328B" w:rsidP="003157AA">
      <w:pPr>
        <w:pStyle w:val="a1"/>
        <w:spacing w:before="120"/>
        <w:rPr>
          <w:rFonts w:eastAsia="宋体"/>
          <w:b/>
          <w:bCs/>
          <w:i/>
          <w:iCs/>
          <w:szCs w:val="20"/>
          <w:lang w:eastAsia="zh-CN"/>
        </w:rPr>
      </w:pPr>
      <w:r>
        <w:rPr>
          <w:rFonts w:eastAsia="宋体"/>
          <w:b/>
          <w:bCs/>
          <w:i/>
          <w:iCs/>
          <w:szCs w:val="20"/>
          <w:lang w:eastAsia="zh-CN"/>
        </w:rPr>
        <w:lastRenderedPageBreak/>
        <w:fldChar w:fldCharType="begin"/>
      </w:r>
      <w:r>
        <w:rPr>
          <w:rFonts w:eastAsia="宋体"/>
          <w:b/>
          <w:bCs/>
          <w:i/>
          <w:iCs/>
          <w:szCs w:val="20"/>
          <w:lang w:eastAsia="zh-CN"/>
        </w:rPr>
        <w:instrText xml:space="preserve"> REF _Ref40454528 \h </w:instrText>
      </w:r>
      <w:r>
        <w:rPr>
          <w:rFonts w:eastAsia="宋体"/>
          <w:b/>
          <w:bCs/>
          <w:i/>
          <w:iCs/>
          <w:szCs w:val="20"/>
          <w:lang w:eastAsia="zh-CN"/>
        </w:rPr>
      </w:r>
      <w:r>
        <w:rPr>
          <w:rFonts w:eastAsia="宋体"/>
          <w:b/>
          <w:bCs/>
          <w:i/>
          <w:iCs/>
          <w:szCs w:val="20"/>
          <w:lang w:eastAsia="zh-CN"/>
        </w:rPr>
        <w:fldChar w:fldCharType="separate"/>
      </w:r>
      <w:r w:rsidR="00B9351D" w:rsidRPr="00A83E5A">
        <w:rPr>
          <w:b/>
          <w:bCs/>
          <w:i/>
          <w:iCs/>
        </w:rPr>
        <w:t xml:space="preserve">Proposal </w:t>
      </w:r>
      <w:r w:rsidR="00B9351D">
        <w:rPr>
          <w:b/>
          <w:bCs/>
          <w:i/>
          <w:iCs/>
          <w:noProof/>
        </w:rPr>
        <w:t>3</w:t>
      </w:r>
      <w:r w:rsidR="00B9351D" w:rsidRPr="00A83E5A">
        <w:rPr>
          <w:b/>
          <w:bCs/>
          <w:i/>
          <w:iCs/>
        </w:rPr>
        <w:t xml:space="preserve">. The priority of the NACK due to intra-UE de-prioritization is </w:t>
      </w:r>
      <w:r w:rsidR="00B9351D">
        <w:rPr>
          <w:b/>
          <w:bCs/>
          <w:i/>
          <w:iCs/>
        </w:rPr>
        <w:t xml:space="preserve">the </w:t>
      </w:r>
      <w:r w:rsidR="00B9351D" w:rsidRPr="00A83E5A">
        <w:rPr>
          <w:b/>
          <w:bCs/>
          <w:i/>
          <w:iCs/>
        </w:rPr>
        <w:t xml:space="preserve">same as the priority of </w:t>
      </w:r>
      <w:r w:rsidR="00B9351D">
        <w:rPr>
          <w:b/>
          <w:bCs/>
          <w:i/>
          <w:iCs/>
        </w:rPr>
        <w:t>the corresponding</w:t>
      </w:r>
      <w:r w:rsidR="00B9351D" w:rsidRPr="00A83E5A">
        <w:rPr>
          <w:b/>
          <w:bCs/>
          <w:i/>
          <w:iCs/>
        </w:rPr>
        <w:t xml:space="preserve"> PSSCH would be transmitted</w:t>
      </w:r>
      <w:r w:rsidR="00B9351D">
        <w:rPr>
          <w:b/>
          <w:bCs/>
          <w:i/>
          <w:iCs/>
        </w:rPr>
        <w:t>,</w:t>
      </w:r>
      <w:r w:rsidR="00B9351D" w:rsidRPr="00A83E5A">
        <w:rPr>
          <w:b/>
          <w:bCs/>
          <w:i/>
          <w:iCs/>
        </w:rPr>
        <w:t xml:space="preserve"> or </w:t>
      </w:r>
      <w:r w:rsidR="00B9351D">
        <w:rPr>
          <w:b/>
          <w:bCs/>
          <w:i/>
          <w:iCs/>
        </w:rPr>
        <w:t xml:space="preserve">the corresponding </w:t>
      </w:r>
      <w:r w:rsidR="00B9351D" w:rsidRPr="00A83E5A">
        <w:rPr>
          <w:b/>
          <w:bCs/>
          <w:i/>
          <w:iCs/>
        </w:rPr>
        <w:t>PSFCH would be received</w:t>
      </w:r>
      <w:r w:rsidR="00B9351D" w:rsidRPr="00A83E5A">
        <w:rPr>
          <w:rFonts w:eastAsia="等线"/>
          <w:b/>
          <w:bCs/>
          <w:i/>
          <w:iCs/>
          <w:lang w:eastAsia="zh-CN"/>
        </w:rPr>
        <w:t>.</w:t>
      </w:r>
      <w:r>
        <w:rPr>
          <w:rFonts w:eastAsia="宋体"/>
          <w:b/>
          <w:bCs/>
          <w:i/>
          <w:iCs/>
          <w:szCs w:val="20"/>
          <w:lang w:eastAsia="zh-CN"/>
        </w:rPr>
        <w:fldChar w:fldCharType="end"/>
      </w:r>
    </w:p>
    <w:p w14:paraId="29F258BD" w14:textId="41BAD6ED" w:rsidR="0009328B" w:rsidRDefault="0009328B"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_Ref40454530 \h </w:instrText>
      </w:r>
      <w:r>
        <w:rPr>
          <w:rFonts w:eastAsia="宋体"/>
          <w:b/>
          <w:bCs/>
          <w:i/>
          <w:iCs/>
          <w:szCs w:val="20"/>
          <w:lang w:eastAsia="zh-CN"/>
        </w:rPr>
      </w:r>
      <w:r>
        <w:rPr>
          <w:rFonts w:eastAsia="宋体"/>
          <w:b/>
          <w:bCs/>
          <w:i/>
          <w:iCs/>
          <w:szCs w:val="20"/>
          <w:lang w:eastAsia="zh-CN"/>
        </w:rPr>
        <w:fldChar w:fldCharType="separate"/>
      </w:r>
      <w:r w:rsidR="00ED7307" w:rsidRPr="00A83E5A">
        <w:rPr>
          <w:b/>
          <w:bCs/>
          <w:i/>
          <w:iCs/>
        </w:rPr>
        <w:t xml:space="preserve">Proposal </w:t>
      </w:r>
      <w:r w:rsidR="00ED7307">
        <w:rPr>
          <w:b/>
          <w:bCs/>
          <w:i/>
          <w:iCs/>
          <w:noProof/>
        </w:rPr>
        <w:t>4</w:t>
      </w:r>
      <w:r w:rsidR="00ED7307" w:rsidRPr="00A83E5A">
        <w:rPr>
          <w:b/>
          <w:bCs/>
          <w:i/>
          <w:iCs/>
        </w:rPr>
        <w:t xml:space="preserve">. </w:t>
      </w:r>
      <w:r w:rsidR="00ED7307">
        <w:rPr>
          <w:b/>
          <w:bCs/>
          <w:i/>
          <w:iCs/>
        </w:rPr>
        <w:t xml:space="preserve">If type1 codebook is configured and </w:t>
      </w:r>
      <w:r w:rsidR="00ED7307" w:rsidRPr="00A83E5A">
        <w:rPr>
          <w:b/>
          <w:bCs/>
          <w:i/>
          <w:iCs/>
        </w:rPr>
        <w:t xml:space="preserve">UE is configured with </w:t>
      </w:r>
      <w:r w:rsidR="00ED7307" w:rsidRPr="004D2A90">
        <w:rPr>
          <w:b/>
          <w:bCs/>
          <w:i/>
          <w:iCs/>
        </w:rPr>
        <w:t xml:space="preserve">type1 </w:t>
      </w:r>
      <w:r w:rsidR="00ED7307" w:rsidRPr="00A83E5A">
        <w:rPr>
          <w:b/>
          <w:bCs/>
          <w:i/>
          <w:iCs/>
        </w:rPr>
        <w:t xml:space="preserve">CG as well as monitoring of DCI format </w:t>
      </w:r>
      <w:r w:rsidR="00ED7307">
        <w:rPr>
          <w:b/>
          <w:bCs/>
          <w:i/>
          <w:iCs/>
        </w:rPr>
        <w:t>3_0, the</w:t>
      </w:r>
      <w:r w:rsidR="00ED7307" w:rsidRPr="0041312E">
        <w:t xml:space="preserve"> </w:t>
      </w:r>
      <w:r w:rsidR="00ED7307" w:rsidRPr="0041312E">
        <w:rPr>
          <w:b/>
          <w:bCs/>
          <w:i/>
          <w:iCs/>
        </w:rPr>
        <w:t>K_1 value represented by sl-FeedbackToUL-ACK-CG</w:t>
      </w:r>
      <w:r w:rsidR="00ED7307">
        <w:rPr>
          <w:b/>
          <w:bCs/>
          <w:i/>
          <w:iCs/>
        </w:rPr>
        <w:t xml:space="preserve"> shall belong to the values of </w:t>
      </w:r>
      <w:r w:rsidR="00ED7307" w:rsidRPr="00A83E5A">
        <w:rPr>
          <w:b/>
          <w:bCs/>
          <w:i/>
          <w:iCs/>
        </w:rPr>
        <w:t>sl-FeedbackToUL-ACK-DG.</w:t>
      </w:r>
      <w:r>
        <w:rPr>
          <w:rFonts w:eastAsia="宋体"/>
          <w:b/>
          <w:bCs/>
          <w:i/>
          <w:iCs/>
          <w:szCs w:val="20"/>
          <w:lang w:eastAsia="zh-CN"/>
        </w:rPr>
        <w:fldChar w:fldCharType="end"/>
      </w:r>
    </w:p>
    <w:p w14:paraId="12AEEFCB" w14:textId="34DDFB68" w:rsidR="0009328B" w:rsidRDefault="0009328B"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_Ref40454531 \h </w:instrText>
      </w:r>
      <w:r>
        <w:rPr>
          <w:rFonts w:eastAsia="宋体"/>
          <w:b/>
          <w:bCs/>
          <w:i/>
          <w:iCs/>
          <w:szCs w:val="20"/>
          <w:lang w:eastAsia="zh-CN"/>
        </w:rPr>
      </w:r>
      <w:r>
        <w:rPr>
          <w:rFonts w:eastAsia="宋体"/>
          <w:b/>
          <w:bCs/>
          <w:i/>
          <w:iCs/>
          <w:szCs w:val="20"/>
          <w:lang w:eastAsia="zh-CN"/>
        </w:rPr>
        <w:fldChar w:fldCharType="separate"/>
      </w:r>
      <w:r w:rsidR="00ED7307" w:rsidRPr="00612828">
        <w:rPr>
          <w:b/>
          <w:bCs/>
          <w:i/>
          <w:iCs/>
        </w:rPr>
        <w:t xml:space="preserve">Proposal </w:t>
      </w:r>
      <w:r w:rsidR="00ED7307">
        <w:rPr>
          <w:b/>
          <w:bCs/>
          <w:i/>
          <w:iCs/>
          <w:noProof/>
        </w:rPr>
        <w:t>5</w:t>
      </w:r>
      <w:r w:rsidR="00ED7307" w:rsidRPr="00612828">
        <w:rPr>
          <w:b/>
          <w:bCs/>
          <w:i/>
          <w:iCs/>
        </w:rPr>
        <w:t xml:space="preserve">. When SL type1 codebook is configured, and UE is configured to monitor DCI format </w:t>
      </w:r>
      <w:r w:rsidR="00ED7307">
        <w:rPr>
          <w:b/>
          <w:bCs/>
          <w:i/>
          <w:iCs/>
        </w:rPr>
        <w:t>3_0</w:t>
      </w:r>
      <w:r w:rsidR="00ED7307" w:rsidRPr="00612828">
        <w:rPr>
          <w:b/>
          <w:bCs/>
          <w:i/>
          <w:iCs/>
        </w:rPr>
        <w:t xml:space="preserve">, </w:t>
      </w:r>
      <w:r w:rsidR="00ED7307">
        <w:rPr>
          <w:b/>
          <w:bCs/>
          <w:i/>
          <w:iCs/>
        </w:rPr>
        <w:t xml:space="preserve">UL </w:t>
      </w:r>
      <w:r w:rsidR="00ED7307" w:rsidRPr="00612828">
        <w:rPr>
          <w:b/>
          <w:bCs/>
          <w:i/>
          <w:iCs/>
        </w:rPr>
        <w:t xml:space="preserve">DCI format </w:t>
      </w:r>
      <w:r w:rsidR="00ED7307">
        <w:rPr>
          <w:b/>
          <w:bCs/>
          <w:i/>
          <w:iCs/>
        </w:rPr>
        <w:t xml:space="preserve">0_1 and DCI format 0_2 </w:t>
      </w:r>
      <w:r w:rsidR="00ED7307" w:rsidRPr="00612828">
        <w:rPr>
          <w:b/>
          <w:bCs/>
          <w:i/>
          <w:iCs/>
        </w:rPr>
        <w:t>includes 1-bit SAI, which indicates whether the SL HARQ codebook can be transmitted on the PUSCH</w:t>
      </w:r>
      <w:r w:rsidR="00ED7307" w:rsidRPr="00612828">
        <w:rPr>
          <w:rFonts w:eastAsia="等线"/>
          <w:b/>
          <w:bCs/>
          <w:i/>
          <w:iCs/>
          <w:lang w:eastAsia="zh-CN"/>
        </w:rPr>
        <w:t>.</w:t>
      </w:r>
      <w:r>
        <w:rPr>
          <w:rFonts w:eastAsia="宋体"/>
          <w:b/>
          <w:bCs/>
          <w:i/>
          <w:iCs/>
          <w:szCs w:val="20"/>
          <w:lang w:eastAsia="zh-CN"/>
        </w:rPr>
        <w:fldChar w:fldCharType="end"/>
      </w:r>
    </w:p>
    <w:p w14:paraId="061484A1" w14:textId="5B163AA9" w:rsidR="0009328B" w:rsidRDefault="0009328B"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_Ref40454532 \h </w:instrText>
      </w:r>
      <w:r>
        <w:rPr>
          <w:rFonts w:eastAsia="宋体"/>
          <w:b/>
          <w:bCs/>
          <w:i/>
          <w:iCs/>
          <w:szCs w:val="20"/>
          <w:lang w:eastAsia="zh-CN"/>
        </w:rPr>
      </w:r>
      <w:r>
        <w:rPr>
          <w:rFonts w:eastAsia="宋体"/>
          <w:b/>
          <w:bCs/>
          <w:i/>
          <w:iCs/>
          <w:szCs w:val="20"/>
          <w:lang w:eastAsia="zh-CN"/>
        </w:rPr>
        <w:fldChar w:fldCharType="separate"/>
      </w:r>
      <w:r w:rsidR="00ED7307" w:rsidRPr="00612828">
        <w:rPr>
          <w:b/>
          <w:bCs/>
          <w:i/>
          <w:iCs/>
        </w:rPr>
        <w:t xml:space="preserve">Proposal </w:t>
      </w:r>
      <w:r w:rsidR="00ED7307">
        <w:rPr>
          <w:b/>
          <w:bCs/>
          <w:i/>
          <w:iCs/>
          <w:noProof/>
        </w:rPr>
        <w:t>6</w:t>
      </w:r>
      <w:r w:rsidR="00ED7307" w:rsidRPr="00612828">
        <w:rPr>
          <w:b/>
          <w:bCs/>
          <w:i/>
          <w:iCs/>
        </w:rPr>
        <w:t xml:space="preserve">. When SL type2 codebook is configured, and UE is configured </w:t>
      </w:r>
      <w:r w:rsidR="00ED7307" w:rsidRPr="00612828">
        <w:rPr>
          <w:rFonts w:eastAsia="宋体"/>
          <w:b/>
          <w:bCs/>
          <w:i/>
          <w:iCs/>
          <w:lang w:eastAsia="zh-CN"/>
        </w:rPr>
        <w:t xml:space="preserve">to monitor DCI format </w:t>
      </w:r>
      <w:r w:rsidR="00ED7307">
        <w:rPr>
          <w:rFonts w:eastAsia="宋体"/>
          <w:b/>
          <w:bCs/>
          <w:i/>
          <w:iCs/>
          <w:lang w:eastAsia="zh-CN"/>
        </w:rPr>
        <w:t>3_0</w:t>
      </w:r>
      <w:r w:rsidR="00ED7307" w:rsidRPr="00612828">
        <w:rPr>
          <w:b/>
          <w:bCs/>
          <w:i/>
          <w:iCs/>
        </w:rPr>
        <w:t xml:space="preserve">, </w:t>
      </w:r>
      <w:r w:rsidR="00ED7307">
        <w:rPr>
          <w:b/>
          <w:bCs/>
          <w:i/>
          <w:iCs/>
        </w:rPr>
        <w:t xml:space="preserve">UL </w:t>
      </w:r>
      <w:r w:rsidR="00ED7307" w:rsidRPr="00612828">
        <w:rPr>
          <w:b/>
          <w:bCs/>
          <w:i/>
          <w:iCs/>
        </w:rPr>
        <w:t xml:space="preserve">DCI format </w:t>
      </w:r>
      <w:r w:rsidR="00ED7307">
        <w:rPr>
          <w:b/>
          <w:bCs/>
          <w:i/>
          <w:iCs/>
        </w:rPr>
        <w:t xml:space="preserve">0_1and DCI format 0_2 </w:t>
      </w:r>
      <w:r w:rsidR="00ED7307" w:rsidRPr="00612828">
        <w:rPr>
          <w:b/>
          <w:bCs/>
          <w:i/>
          <w:iCs/>
        </w:rPr>
        <w:t xml:space="preserve">includes 2-bit SAI, which indicates the </w:t>
      </w:r>
      <w:r w:rsidR="00ED7307">
        <w:rPr>
          <w:b/>
          <w:bCs/>
          <w:i/>
          <w:iCs/>
        </w:rPr>
        <w:t>total number</w:t>
      </w:r>
      <w:r w:rsidR="00ED7307" w:rsidRPr="00612828">
        <w:rPr>
          <w:b/>
          <w:bCs/>
          <w:i/>
          <w:iCs/>
        </w:rPr>
        <w:t xml:space="preserve"> of SL DCI format </w:t>
      </w:r>
      <w:r w:rsidR="00ED7307">
        <w:rPr>
          <w:b/>
          <w:bCs/>
          <w:i/>
          <w:iCs/>
        </w:rPr>
        <w:t>3_0</w:t>
      </w:r>
      <w:r w:rsidR="00ED7307" w:rsidRPr="00612828">
        <w:rPr>
          <w:rFonts w:eastAsia="等线"/>
          <w:b/>
          <w:bCs/>
          <w:i/>
          <w:iCs/>
          <w:lang w:eastAsia="zh-CN"/>
        </w:rPr>
        <w:t>.</w:t>
      </w:r>
      <w:r>
        <w:rPr>
          <w:rFonts w:eastAsia="宋体"/>
          <w:b/>
          <w:bCs/>
          <w:i/>
          <w:iCs/>
          <w:szCs w:val="20"/>
          <w:lang w:eastAsia="zh-CN"/>
        </w:rPr>
        <w:fldChar w:fldCharType="end"/>
      </w:r>
    </w:p>
    <w:p w14:paraId="562C43A2" w14:textId="6226242C" w:rsidR="0009328B" w:rsidRDefault="0009328B"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_Ref40454533 \h </w:instrText>
      </w:r>
      <w:r>
        <w:rPr>
          <w:rFonts w:eastAsia="宋体"/>
          <w:b/>
          <w:bCs/>
          <w:i/>
          <w:iCs/>
          <w:szCs w:val="20"/>
          <w:lang w:eastAsia="zh-CN"/>
        </w:rPr>
      </w:r>
      <w:r>
        <w:rPr>
          <w:rFonts w:eastAsia="宋体"/>
          <w:b/>
          <w:bCs/>
          <w:i/>
          <w:iCs/>
          <w:szCs w:val="20"/>
          <w:lang w:eastAsia="zh-CN"/>
        </w:rPr>
        <w:fldChar w:fldCharType="separate"/>
      </w:r>
      <w:r w:rsidR="00ED7307" w:rsidRPr="005F0380">
        <w:rPr>
          <w:b/>
          <w:bCs/>
          <w:i/>
          <w:iCs/>
        </w:rPr>
        <w:t xml:space="preserve">Proposal </w:t>
      </w:r>
      <w:r w:rsidR="00ED7307">
        <w:rPr>
          <w:b/>
          <w:bCs/>
          <w:i/>
          <w:iCs/>
          <w:noProof/>
        </w:rPr>
        <w:t>7</w:t>
      </w:r>
      <w:r w:rsidR="00ED7307" w:rsidRPr="005F0380">
        <w:rPr>
          <w:b/>
          <w:bCs/>
          <w:i/>
          <w:iCs/>
        </w:rPr>
        <w:t>.</w:t>
      </w:r>
      <w:r w:rsidR="00ED7307" w:rsidRPr="00370AB9">
        <w:rPr>
          <w:rFonts w:eastAsiaTheme="minorEastAsia"/>
          <w:b/>
          <w:bCs/>
          <w:i/>
          <w:iCs/>
          <w:lang w:eastAsia="zh-CN"/>
        </w:rPr>
        <w:t xml:space="preserve"> </w:t>
      </w:r>
      <w:r w:rsidR="00ED7307" w:rsidRPr="005F0380">
        <w:rPr>
          <w:rFonts w:eastAsiaTheme="minorEastAsia"/>
          <w:b/>
          <w:bCs/>
          <w:i/>
          <w:iCs/>
          <w:lang w:eastAsia="zh-CN"/>
        </w:rPr>
        <w:t xml:space="preserve">Clarify whether UE </w:t>
      </w:r>
      <w:r w:rsidR="00ED7307">
        <w:rPr>
          <w:rFonts w:eastAsiaTheme="minorEastAsia"/>
          <w:b/>
          <w:bCs/>
          <w:i/>
          <w:iCs/>
          <w:lang w:eastAsia="zh-CN"/>
        </w:rPr>
        <w:t xml:space="preserve">needs to </w:t>
      </w:r>
      <w:r w:rsidR="00ED7307" w:rsidRPr="005F0380">
        <w:rPr>
          <w:rFonts w:eastAsiaTheme="minorEastAsia"/>
          <w:b/>
          <w:bCs/>
          <w:i/>
          <w:iCs/>
          <w:lang w:eastAsia="zh-CN"/>
        </w:rPr>
        <w:t>receive</w:t>
      </w:r>
      <w:r w:rsidR="00ED7307">
        <w:rPr>
          <w:rFonts w:eastAsiaTheme="minorEastAsia"/>
          <w:b/>
          <w:bCs/>
          <w:i/>
          <w:iCs/>
          <w:lang w:eastAsia="zh-CN"/>
        </w:rPr>
        <w:t xml:space="preserve"> multiple</w:t>
      </w:r>
      <w:r w:rsidR="00ED7307" w:rsidRPr="005F0380">
        <w:rPr>
          <w:rFonts w:eastAsiaTheme="minorEastAsia"/>
          <w:b/>
          <w:bCs/>
          <w:i/>
          <w:iCs/>
          <w:lang w:eastAsia="zh-CN"/>
        </w:rPr>
        <w:t xml:space="preserve"> PSFCH from different pools </w:t>
      </w:r>
      <w:r w:rsidR="00ED7307">
        <w:rPr>
          <w:rFonts w:eastAsiaTheme="minorEastAsia"/>
          <w:b/>
          <w:bCs/>
          <w:i/>
          <w:iCs/>
          <w:lang w:eastAsia="zh-CN"/>
        </w:rPr>
        <w:t>on</w:t>
      </w:r>
      <w:r w:rsidR="00ED7307" w:rsidRPr="005F0380">
        <w:rPr>
          <w:rFonts w:eastAsiaTheme="minorEastAsia"/>
          <w:b/>
          <w:bCs/>
          <w:i/>
          <w:iCs/>
          <w:lang w:eastAsia="zh-CN"/>
        </w:rPr>
        <w:t xml:space="preserve"> the same PSFCH</w:t>
      </w:r>
      <w:r w:rsidR="00ED7307">
        <w:rPr>
          <w:rFonts w:eastAsiaTheme="minorEastAsia"/>
          <w:b/>
          <w:bCs/>
          <w:i/>
          <w:iCs/>
          <w:lang w:eastAsia="zh-CN"/>
        </w:rPr>
        <w:t xml:space="preserve"> occasion. I</w:t>
      </w:r>
      <w:r w:rsidR="00ED7307" w:rsidRPr="005F0380">
        <w:rPr>
          <w:rFonts w:eastAsiaTheme="minorEastAsia"/>
          <w:b/>
          <w:bCs/>
          <w:i/>
          <w:iCs/>
          <w:lang w:eastAsia="zh-CN"/>
        </w:rPr>
        <w:t xml:space="preserve">f it does, then the </w:t>
      </w:r>
      <w:r w:rsidR="00ED7307">
        <w:rPr>
          <w:rFonts w:eastAsiaTheme="minorEastAsia"/>
          <w:b/>
          <w:bCs/>
          <w:i/>
          <w:iCs/>
          <w:lang w:eastAsia="zh-CN"/>
        </w:rPr>
        <w:t xml:space="preserve">number of </w:t>
      </w:r>
      <w:r w:rsidR="00ED7307" w:rsidRPr="005F0380">
        <w:rPr>
          <w:rFonts w:eastAsiaTheme="minorEastAsia"/>
          <w:b/>
          <w:bCs/>
          <w:i/>
          <w:iCs/>
          <w:lang w:eastAsia="zh-CN"/>
        </w:rPr>
        <w:t>associated HARQ-ACK bits</w:t>
      </w:r>
      <w:r w:rsidR="00ED7307">
        <w:rPr>
          <w:rFonts w:eastAsiaTheme="minorEastAsia"/>
          <w:b/>
          <w:bCs/>
          <w:i/>
          <w:iCs/>
          <w:lang w:eastAsia="zh-CN"/>
        </w:rPr>
        <w:t xml:space="preserve"> </w:t>
      </w:r>
      <w:r w:rsidR="00ED7307" w:rsidRPr="005F0380">
        <w:rPr>
          <w:rFonts w:eastAsiaTheme="minorEastAsia"/>
          <w:b/>
          <w:bCs/>
          <w:i/>
          <w:iCs/>
          <w:lang w:eastAsia="zh-CN"/>
        </w:rPr>
        <w:t xml:space="preserve">for the PSFCH </w:t>
      </w:r>
      <w:r w:rsidR="00ED7307">
        <w:rPr>
          <w:rFonts w:eastAsiaTheme="minorEastAsia"/>
          <w:b/>
          <w:bCs/>
          <w:i/>
          <w:iCs/>
          <w:lang w:eastAsia="zh-CN"/>
        </w:rPr>
        <w:t>occasion</w:t>
      </w:r>
      <w:r w:rsidR="00ED7307" w:rsidRPr="005F0380">
        <w:rPr>
          <w:rFonts w:eastAsiaTheme="minorEastAsia"/>
          <w:b/>
          <w:bCs/>
          <w:i/>
          <w:iCs/>
          <w:lang w:eastAsia="zh-CN"/>
        </w:rPr>
        <w:t xml:space="preserve"> should be the sum of the PSFCH</w:t>
      </w:r>
      <w:r w:rsidR="00ED7307" w:rsidRPr="005F0380">
        <w:t xml:space="preserve"> </w:t>
      </w:r>
      <w:r w:rsidR="00ED7307" w:rsidRPr="005F0380">
        <w:rPr>
          <w:rFonts w:eastAsiaTheme="minorEastAsia"/>
          <w:b/>
          <w:bCs/>
          <w:i/>
          <w:iCs/>
          <w:lang w:eastAsia="zh-CN"/>
        </w:rPr>
        <w:t>periodicities of the pools</w:t>
      </w:r>
      <w:r w:rsidR="00ED7307">
        <w:rPr>
          <w:rFonts w:eastAsiaTheme="minorEastAsia"/>
          <w:b/>
          <w:bCs/>
          <w:i/>
          <w:iCs/>
          <w:lang w:eastAsia="zh-CN"/>
        </w:rPr>
        <w:t xml:space="preserve"> containing the PSFCH occasion</w:t>
      </w:r>
      <w:r w:rsidR="00ED7307" w:rsidRPr="005F0380">
        <w:rPr>
          <w:rFonts w:eastAsia="等线"/>
          <w:b/>
          <w:bCs/>
          <w:i/>
          <w:iCs/>
          <w:lang w:eastAsia="zh-CN"/>
        </w:rPr>
        <w:t>.</w:t>
      </w:r>
      <w:r>
        <w:rPr>
          <w:rFonts w:eastAsia="宋体"/>
          <w:b/>
          <w:bCs/>
          <w:i/>
          <w:iCs/>
          <w:szCs w:val="20"/>
          <w:lang w:eastAsia="zh-CN"/>
        </w:rPr>
        <w:fldChar w:fldCharType="end"/>
      </w:r>
    </w:p>
    <w:p w14:paraId="517B465B" w14:textId="3CFAF52C" w:rsidR="0009328B" w:rsidRDefault="0009328B"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_Ref40454534 \h </w:instrText>
      </w:r>
      <w:r>
        <w:rPr>
          <w:rFonts w:eastAsia="宋体"/>
          <w:b/>
          <w:bCs/>
          <w:i/>
          <w:iCs/>
          <w:szCs w:val="20"/>
          <w:lang w:eastAsia="zh-CN"/>
        </w:rPr>
      </w:r>
      <w:r>
        <w:rPr>
          <w:rFonts w:eastAsia="宋体"/>
          <w:b/>
          <w:bCs/>
          <w:i/>
          <w:iCs/>
          <w:szCs w:val="20"/>
          <w:lang w:eastAsia="zh-CN"/>
        </w:rPr>
        <w:fldChar w:fldCharType="separate"/>
      </w:r>
      <w:r w:rsidR="00B96433" w:rsidRPr="00612828">
        <w:rPr>
          <w:b/>
          <w:bCs/>
          <w:i/>
          <w:iCs/>
        </w:rPr>
        <w:t xml:space="preserve">Proposal </w:t>
      </w:r>
      <w:r w:rsidR="00B96433">
        <w:rPr>
          <w:b/>
          <w:bCs/>
          <w:i/>
          <w:iCs/>
          <w:noProof/>
        </w:rPr>
        <w:t>8</w:t>
      </w:r>
      <w:r w:rsidR="00B96433" w:rsidRPr="00612828">
        <w:rPr>
          <w:b/>
          <w:bCs/>
          <w:i/>
          <w:iCs/>
        </w:rPr>
        <w:t>.</w:t>
      </w:r>
      <w:r w:rsidR="00B96433">
        <w:rPr>
          <w:b/>
          <w:bCs/>
          <w:i/>
          <w:iCs/>
        </w:rPr>
        <w:t xml:space="preserve"> Adopt TP for Table 16.5.2.1-1</w:t>
      </w:r>
      <w:r w:rsidR="00B96433" w:rsidRPr="00612828">
        <w:rPr>
          <w:rFonts w:eastAsia="等线"/>
          <w:b/>
          <w:bCs/>
          <w:i/>
          <w:iCs/>
          <w:lang w:eastAsia="zh-CN"/>
        </w:rPr>
        <w:t>.</w:t>
      </w:r>
      <w:r>
        <w:rPr>
          <w:rFonts w:eastAsia="宋体"/>
          <w:b/>
          <w:bCs/>
          <w:i/>
          <w:iCs/>
          <w:szCs w:val="20"/>
          <w:lang w:eastAsia="zh-CN"/>
        </w:rPr>
        <w:fldChar w:fldCharType="end"/>
      </w:r>
    </w:p>
    <w:p w14:paraId="1846CFE3" w14:textId="37C19B69" w:rsidR="0009328B" w:rsidRDefault="0009328B"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_Ref32505832 \h </w:instrText>
      </w:r>
      <w:r>
        <w:rPr>
          <w:rFonts w:eastAsia="宋体"/>
          <w:b/>
          <w:bCs/>
          <w:i/>
          <w:iCs/>
          <w:szCs w:val="20"/>
          <w:lang w:eastAsia="zh-CN"/>
        </w:rPr>
      </w:r>
      <w:r>
        <w:rPr>
          <w:rFonts w:eastAsia="宋体"/>
          <w:b/>
          <w:bCs/>
          <w:i/>
          <w:iCs/>
          <w:szCs w:val="20"/>
          <w:lang w:eastAsia="zh-CN"/>
        </w:rPr>
        <w:fldChar w:fldCharType="separate"/>
      </w:r>
      <w:r w:rsidR="00B96433" w:rsidRPr="00A83E5A">
        <w:rPr>
          <w:b/>
          <w:bCs/>
          <w:i/>
          <w:iCs/>
        </w:rPr>
        <w:t xml:space="preserve">Proposal </w:t>
      </w:r>
      <w:r w:rsidR="00B96433">
        <w:rPr>
          <w:b/>
          <w:bCs/>
          <w:i/>
          <w:iCs/>
          <w:noProof/>
        </w:rPr>
        <w:t>9</w:t>
      </w:r>
      <w:r w:rsidR="00B96433" w:rsidRPr="00A83E5A">
        <w:rPr>
          <w:b/>
          <w:bCs/>
          <w:i/>
          <w:iCs/>
        </w:rPr>
        <w:t>. The periodicity and the offset of SL CG should be defined in physical time unit.</w:t>
      </w:r>
      <w:r>
        <w:rPr>
          <w:rFonts w:eastAsia="宋体"/>
          <w:b/>
          <w:bCs/>
          <w:i/>
          <w:iCs/>
          <w:szCs w:val="20"/>
          <w:lang w:eastAsia="zh-CN"/>
        </w:rPr>
        <w:fldChar w:fldCharType="end"/>
      </w:r>
    </w:p>
    <w:p w14:paraId="30EA464C" w14:textId="64B5E833" w:rsidR="0009328B" w:rsidRDefault="0009328B"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_Ref40454535 \h </w:instrText>
      </w:r>
      <w:r>
        <w:rPr>
          <w:rFonts w:eastAsia="宋体"/>
          <w:b/>
          <w:bCs/>
          <w:i/>
          <w:iCs/>
          <w:szCs w:val="20"/>
          <w:lang w:eastAsia="zh-CN"/>
        </w:rPr>
      </w:r>
      <w:r>
        <w:rPr>
          <w:rFonts w:eastAsia="宋体"/>
          <w:b/>
          <w:bCs/>
          <w:i/>
          <w:iCs/>
          <w:szCs w:val="20"/>
          <w:lang w:eastAsia="zh-CN"/>
        </w:rPr>
        <w:fldChar w:fldCharType="separate"/>
      </w:r>
      <w:r w:rsidR="00B96433" w:rsidRPr="00A83E5A">
        <w:rPr>
          <w:b/>
          <w:bCs/>
          <w:i/>
          <w:iCs/>
        </w:rPr>
        <w:t xml:space="preserve">Proposal </w:t>
      </w:r>
      <w:r w:rsidR="00B96433">
        <w:rPr>
          <w:b/>
          <w:bCs/>
          <w:i/>
          <w:iCs/>
          <w:noProof/>
        </w:rPr>
        <w:t>10</w:t>
      </w:r>
      <w:r w:rsidR="00B96433" w:rsidRPr="00A83E5A">
        <w:rPr>
          <w:b/>
          <w:bCs/>
          <w:i/>
          <w:iCs/>
        </w:rPr>
        <w:t>. The value range of the CG offset is 0~7999.</w:t>
      </w:r>
      <w:r>
        <w:rPr>
          <w:rFonts w:eastAsia="宋体"/>
          <w:b/>
          <w:bCs/>
          <w:i/>
          <w:iCs/>
          <w:szCs w:val="20"/>
          <w:lang w:eastAsia="zh-CN"/>
        </w:rPr>
        <w:fldChar w:fldCharType="end"/>
      </w:r>
    </w:p>
    <w:p w14:paraId="1FB0D975" w14:textId="1FF9F3BD" w:rsidR="0009328B" w:rsidRDefault="0009328B"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_Ref37089052 \h </w:instrText>
      </w:r>
      <w:r>
        <w:rPr>
          <w:rFonts w:eastAsia="宋体"/>
          <w:b/>
          <w:bCs/>
          <w:i/>
          <w:iCs/>
          <w:szCs w:val="20"/>
          <w:lang w:eastAsia="zh-CN"/>
        </w:rPr>
      </w:r>
      <w:r>
        <w:rPr>
          <w:rFonts w:eastAsia="宋体"/>
          <w:b/>
          <w:bCs/>
          <w:i/>
          <w:iCs/>
          <w:szCs w:val="20"/>
          <w:lang w:eastAsia="zh-CN"/>
        </w:rPr>
        <w:fldChar w:fldCharType="separate"/>
      </w:r>
      <w:r w:rsidR="00B96433" w:rsidRPr="00A83E5A">
        <w:rPr>
          <w:b/>
          <w:bCs/>
          <w:i/>
          <w:iCs/>
        </w:rPr>
        <w:t xml:space="preserve">Proposal </w:t>
      </w:r>
      <w:r w:rsidR="00B96433">
        <w:rPr>
          <w:b/>
          <w:bCs/>
          <w:i/>
          <w:iCs/>
          <w:noProof/>
        </w:rPr>
        <w:t>11</w:t>
      </w:r>
      <w:r w:rsidR="00B96433" w:rsidRPr="00A83E5A">
        <w:rPr>
          <w:b/>
          <w:bCs/>
          <w:i/>
          <w:iCs/>
        </w:rPr>
        <w:t>. The resources of SL CG type are derived based on DL RX timing, e.g., SFN, UE should compensate TA/2 based on the latest TA value before transmitting on the CG.</w:t>
      </w:r>
      <w:r>
        <w:rPr>
          <w:rFonts w:eastAsia="宋体"/>
          <w:b/>
          <w:bCs/>
          <w:i/>
          <w:iCs/>
          <w:szCs w:val="20"/>
          <w:lang w:eastAsia="zh-CN"/>
        </w:rPr>
        <w:fldChar w:fldCharType="end"/>
      </w:r>
    </w:p>
    <w:p w14:paraId="4D216648" w14:textId="3D339017" w:rsidR="0009328B" w:rsidRDefault="0009328B"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_Ref40454536 \h </w:instrText>
      </w:r>
      <w:r>
        <w:rPr>
          <w:rFonts w:eastAsia="宋体"/>
          <w:b/>
          <w:bCs/>
          <w:i/>
          <w:iCs/>
          <w:szCs w:val="20"/>
          <w:lang w:eastAsia="zh-CN"/>
        </w:rPr>
      </w:r>
      <w:r>
        <w:rPr>
          <w:rFonts w:eastAsia="宋体"/>
          <w:b/>
          <w:bCs/>
          <w:i/>
          <w:iCs/>
          <w:szCs w:val="20"/>
          <w:lang w:eastAsia="zh-CN"/>
        </w:rPr>
        <w:fldChar w:fldCharType="separate"/>
      </w:r>
      <w:r w:rsidR="00B96433" w:rsidRPr="00A83E5A">
        <w:rPr>
          <w:b/>
          <w:bCs/>
          <w:i/>
          <w:iCs/>
        </w:rPr>
        <w:t xml:space="preserve">Proposal </w:t>
      </w:r>
      <w:r w:rsidR="00B96433">
        <w:rPr>
          <w:b/>
          <w:bCs/>
          <w:i/>
          <w:iCs/>
          <w:noProof/>
        </w:rPr>
        <w:t>12</w:t>
      </w:r>
      <w:r w:rsidR="00B96433" w:rsidRPr="00A83E5A">
        <w:rPr>
          <w:b/>
          <w:bCs/>
          <w:i/>
          <w:iCs/>
        </w:rPr>
        <w:t>. For a</w:t>
      </w:r>
      <w:r w:rsidR="00B96433">
        <w:rPr>
          <w:b/>
          <w:bCs/>
          <w:i/>
          <w:iCs/>
        </w:rPr>
        <w:t>n</w:t>
      </w:r>
      <w:r w:rsidR="00B96433" w:rsidRPr="00A83E5A">
        <w:rPr>
          <w:b/>
          <w:bCs/>
          <w:i/>
          <w:iCs/>
        </w:rPr>
        <w:t xml:space="preserve"> SCI transmitted on a CG, the </w:t>
      </w:r>
      <w:r w:rsidR="00B96433">
        <w:rPr>
          <w:b/>
          <w:bCs/>
          <w:i/>
          <w:iCs/>
        </w:rPr>
        <w:t xml:space="preserve">periodic resource </w:t>
      </w:r>
      <w:r w:rsidR="00B96433" w:rsidRPr="00A83E5A">
        <w:rPr>
          <w:b/>
          <w:bCs/>
          <w:i/>
          <w:iCs/>
        </w:rPr>
        <w:t>reservation field in the SCI indicates an index corresponding to the CG periodicity, and the TRI/FRI fields in the SCI should be consistent with the TRI/FRI fields in DCI for CG activation or CG RRC configuration.</w:t>
      </w:r>
      <w:r>
        <w:rPr>
          <w:rFonts w:eastAsia="宋体"/>
          <w:b/>
          <w:bCs/>
          <w:i/>
          <w:iCs/>
          <w:szCs w:val="20"/>
          <w:lang w:eastAsia="zh-CN"/>
        </w:rPr>
        <w:fldChar w:fldCharType="end"/>
      </w:r>
    </w:p>
    <w:p w14:paraId="49D52F07" w14:textId="38F5E50F" w:rsidR="0009328B" w:rsidRPr="0009328B" w:rsidRDefault="0009328B" w:rsidP="003157AA">
      <w:pPr>
        <w:pStyle w:val="a1"/>
        <w:spacing w:before="120"/>
        <w:rPr>
          <w:rFonts w:eastAsia="宋体"/>
          <w:b/>
          <w:bCs/>
          <w:i/>
          <w:iCs/>
          <w:szCs w:val="20"/>
          <w:lang w:eastAsia="zh-CN"/>
        </w:rPr>
      </w:pPr>
      <w:r w:rsidRPr="0009328B">
        <w:rPr>
          <w:rFonts w:eastAsia="宋体"/>
          <w:b/>
          <w:bCs/>
          <w:i/>
          <w:iCs/>
          <w:szCs w:val="20"/>
          <w:lang w:eastAsia="zh-CN"/>
        </w:rPr>
        <w:fldChar w:fldCharType="begin"/>
      </w:r>
      <w:r w:rsidRPr="0009328B">
        <w:rPr>
          <w:rFonts w:eastAsia="宋体"/>
          <w:b/>
          <w:bCs/>
          <w:i/>
          <w:iCs/>
          <w:szCs w:val="20"/>
          <w:lang w:eastAsia="zh-CN"/>
        </w:rPr>
        <w:instrText xml:space="preserve"> REF _Ref7299745 \h  \* MERGEFORMAT </w:instrText>
      </w:r>
      <w:r w:rsidRPr="0009328B">
        <w:rPr>
          <w:rFonts w:eastAsia="宋体"/>
          <w:b/>
          <w:bCs/>
          <w:i/>
          <w:iCs/>
          <w:szCs w:val="20"/>
          <w:lang w:eastAsia="zh-CN"/>
        </w:rPr>
      </w:r>
      <w:r w:rsidRPr="0009328B">
        <w:rPr>
          <w:rFonts w:eastAsia="宋体"/>
          <w:b/>
          <w:bCs/>
          <w:i/>
          <w:iCs/>
          <w:szCs w:val="20"/>
          <w:lang w:eastAsia="zh-CN"/>
        </w:rPr>
        <w:fldChar w:fldCharType="separate"/>
      </w:r>
      <w:r w:rsidR="00B96433" w:rsidRPr="00B96433">
        <w:rPr>
          <w:b/>
          <w:bCs/>
          <w:i/>
          <w:szCs w:val="20"/>
        </w:rPr>
        <w:t xml:space="preserve">Proposal </w:t>
      </w:r>
      <w:r w:rsidR="00B96433" w:rsidRPr="00B96433">
        <w:rPr>
          <w:b/>
          <w:bCs/>
          <w:i/>
          <w:noProof/>
          <w:szCs w:val="20"/>
        </w:rPr>
        <w:t>13.</w:t>
      </w:r>
      <w:r w:rsidR="00B96433" w:rsidRPr="00B96433">
        <w:rPr>
          <w:rFonts w:eastAsia="宋体"/>
          <w:b/>
          <w:bCs/>
          <w:i/>
          <w:szCs w:val="20"/>
          <w:lang w:eastAsia="zh-CN"/>
        </w:rPr>
        <w:t xml:space="preserve"> Separated activation/de-activation of different SL CG type2 is supported.</w:t>
      </w:r>
      <w:r w:rsidRPr="0009328B">
        <w:rPr>
          <w:rFonts w:eastAsia="宋体"/>
          <w:b/>
          <w:bCs/>
          <w:i/>
          <w:iCs/>
          <w:szCs w:val="20"/>
          <w:lang w:eastAsia="zh-CN"/>
        </w:rPr>
        <w:fldChar w:fldCharType="end"/>
      </w:r>
    </w:p>
    <w:p w14:paraId="6D7AA999" w14:textId="6D73956B" w:rsidR="0009328B" w:rsidRPr="0009328B" w:rsidRDefault="0009328B" w:rsidP="003157AA">
      <w:pPr>
        <w:pStyle w:val="a1"/>
        <w:spacing w:before="120"/>
        <w:rPr>
          <w:rFonts w:eastAsia="宋体"/>
          <w:b/>
          <w:bCs/>
          <w:i/>
          <w:iCs/>
          <w:szCs w:val="20"/>
          <w:lang w:eastAsia="zh-CN"/>
        </w:rPr>
      </w:pPr>
      <w:r w:rsidRPr="0009328B">
        <w:rPr>
          <w:rFonts w:eastAsia="宋体"/>
          <w:b/>
          <w:bCs/>
          <w:i/>
          <w:iCs/>
          <w:szCs w:val="20"/>
          <w:lang w:eastAsia="zh-CN"/>
        </w:rPr>
        <w:fldChar w:fldCharType="begin"/>
      </w:r>
      <w:r w:rsidRPr="0009328B">
        <w:rPr>
          <w:rFonts w:eastAsia="宋体"/>
          <w:b/>
          <w:bCs/>
          <w:i/>
          <w:iCs/>
          <w:szCs w:val="20"/>
          <w:lang w:eastAsia="zh-CN"/>
        </w:rPr>
        <w:instrText xml:space="preserve"> REF _Ref40454539 \h  \* MERGEFORMAT </w:instrText>
      </w:r>
      <w:r w:rsidRPr="0009328B">
        <w:rPr>
          <w:rFonts w:eastAsia="宋体"/>
          <w:b/>
          <w:bCs/>
          <w:i/>
          <w:iCs/>
          <w:szCs w:val="20"/>
          <w:lang w:eastAsia="zh-CN"/>
        </w:rPr>
      </w:r>
      <w:r w:rsidRPr="0009328B">
        <w:rPr>
          <w:rFonts w:eastAsia="宋体"/>
          <w:b/>
          <w:bCs/>
          <w:i/>
          <w:iCs/>
          <w:szCs w:val="20"/>
          <w:lang w:eastAsia="zh-CN"/>
        </w:rPr>
        <w:fldChar w:fldCharType="separate"/>
      </w:r>
      <w:r w:rsidR="007C18C5" w:rsidRPr="007C18C5">
        <w:rPr>
          <w:b/>
          <w:bCs/>
          <w:i/>
          <w:szCs w:val="20"/>
        </w:rPr>
        <w:t xml:space="preserve">Proposal </w:t>
      </w:r>
      <w:r w:rsidR="007C18C5" w:rsidRPr="007C18C5">
        <w:rPr>
          <w:b/>
          <w:bCs/>
          <w:i/>
          <w:noProof/>
          <w:szCs w:val="20"/>
        </w:rPr>
        <w:t>14.</w:t>
      </w:r>
      <w:r w:rsidR="007C18C5" w:rsidRPr="007C18C5">
        <w:rPr>
          <w:rFonts w:eastAsia="宋体"/>
          <w:b/>
          <w:bCs/>
          <w:i/>
          <w:szCs w:val="20"/>
          <w:lang w:eastAsia="zh-CN"/>
        </w:rPr>
        <w:t xml:space="preserve"> </w:t>
      </w:r>
      <w:r w:rsidR="007C18C5" w:rsidRPr="007C18C5">
        <w:rPr>
          <w:rFonts w:eastAsia="等线"/>
          <w:b/>
          <w:bCs/>
          <w:i/>
          <w:szCs w:val="20"/>
          <w:lang w:eastAsia="zh-CN"/>
        </w:rPr>
        <w:t>DCI</w:t>
      </w:r>
      <w:r w:rsidR="007C18C5" w:rsidRPr="007C18C5">
        <w:rPr>
          <w:rFonts w:eastAsiaTheme="minorEastAsia"/>
          <w:b/>
          <w:bCs/>
          <w:i/>
          <w:szCs w:val="20"/>
          <w:lang w:eastAsia="zh-CN"/>
        </w:rPr>
        <w:t xml:space="preserve"> format 3_0 should include a 3-bit</w:t>
      </w:r>
      <w:r w:rsidR="007C18C5" w:rsidRPr="007C18C5">
        <w:rPr>
          <w:b/>
          <w:bCs/>
        </w:rPr>
        <w:t xml:space="preserve"> </w:t>
      </w:r>
      <w:r w:rsidR="007C18C5" w:rsidRPr="007C18C5">
        <w:rPr>
          <w:rFonts w:eastAsiaTheme="minorEastAsia"/>
          <w:b/>
          <w:bCs/>
          <w:i/>
          <w:szCs w:val="20"/>
          <w:lang w:eastAsia="zh-CN"/>
        </w:rPr>
        <w:t>time gap.</w:t>
      </w:r>
      <w:r w:rsidRPr="0009328B">
        <w:rPr>
          <w:rFonts w:eastAsia="宋体"/>
          <w:b/>
          <w:bCs/>
          <w:i/>
          <w:iCs/>
          <w:szCs w:val="20"/>
          <w:lang w:eastAsia="zh-CN"/>
        </w:rPr>
        <w:fldChar w:fldCharType="end"/>
      </w:r>
    </w:p>
    <w:p w14:paraId="64605E75" w14:textId="243ACC62" w:rsidR="0009328B" w:rsidRPr="0009328B" w:rsidRDefault="0009328B" w:rsidP="003157AA">
      <w:pPr>
        <w:pStyle w:val="a1"/>
        <w:spacing w:before="120"/>
        <w:rPr>
          <w:rFonts w:eastAsia="宋体"/>
          <w:b/>
          <w:bCs/>
          <w:i/>
          <w:iCs/>
          <w:szCs w:val="20"/>
          <w:lang w:eastAsia="zh-CN"/>
        </w:rPr>
      </w:pPr>
      <w:r w:rsidRPr="0009328B">
        <w:rPr>
          <w:rFonts w:eastAsia="宋体"/>
          <w:b/>
          <w:bCs/>
          <w:i/>
          <w:iCs/>
          <w:szCs w:val="20"/>
          <w:lang w:eastAsia="zh-CN"/>
        </w:rPr>
        <w:fldChar w:fldCharType="begin"/>
      </w:r>
      <w:r w:rsidRPr="0009328B">
        <w:rPr>
          <w:rFonts w:eastAsia="宋体"/>
          <w:b/>
          <w:bCs/>
          <w:i/>
          <w:iCs/>
          <w:szCs w:val="20"/>
          <w:lang w:eastAsia="zh-CN"/>
        </w:rPr>
        <w:instrText xml:space="preserve"> REF _Ref40454540 \h  \* MERGEFORMAT </w:instrText>
      </w:r>
      <w:r w:rsidRPr="0009328B">
        <w:rPr>
          <w:rFonts w:eastAsia="宋体"/>
          <w:b/>
          <w:bCs/>
          <w:i/>
          <w:iCs/>
          <w:szCs w:val="20"/>
          <w:lang w:eastAsia="zh-CN"/>
        </w:rPr>
      </w:r>
      <w:r w:rsidRPr="0009328B">
        <w:rPr>
          <w:rFonts w:eastAsia="宋体"/>
          <w:b/>
          <w:bCs/>
          <w:i/>
          <w:iCs/>
          <w:szCs w:val="20"/>
          <w:lang w:eastAsia="zh-CN"/>
        </w:rPr>
        <w:fldChar w:fldCharType="separate"/>
      </w:r>
      <w:r w:rsidR="007C18C5" w:rsidRPr="007C18C5">
        <w:rPr>
          <w:b/>
          <w:bCs/>
          <w:i/>
          <w:szCs w:val="20"/>
        </w:rPr>
        <w:t xml:space="preserve">Proposal </w:t>
      </w:r>
      <w:r w:rsidR="007C18C5" w:rsidRPr="007C18C5">
        <w:rPr>
          <w:b/>
          <w:bCs/>
          <w:i/>
          <w:noProof/>
          <w:szCs w:val="20"/>
        </w:rPr>
        <w:t>15.</w:t>
      </w:r>
      <w:r w:rsidR="007C18C5" w:rsidRPr="007C18C5">
        <w:rPr>
          <w:rFonts w:eastAsia="宋体"/>
          <w:b/>
          <w:bCs/>
          <w:i/>
          <w:szCs w:val="20"/>
          <w:lang w:eastAsia="zh-CN"/>
        </w:rPr>
        <w:t xml:space="preserve"> </w:t>
      </w:r>
      <w:r w:rsidR="007C18C5" w:rsidRPr="007C18C5">
        <w:rPr>
          <w:rFonts w:eastAsia="等线"/>
          <w:b/>
          <w:bCs/>
          <w:i/>
          <w:szCs w:val="20"/>
          <w:lang w:eastAsia="zh-CN"/>
        </w:rPr>
        <w:t>DCI</w:t>
      </w:r>
      <w:r w:rsidR="007C18C5" w:rsidRPr="007C18C5">
        <w:rPr>
          <w:rFonts w:eastAsiaTheme="minorEastAsia"/>
          <w:b/>
          <w:bCs/>
          <w:i/>
          <w:szCs w:val="20"/>
          <w:lang w:eastAsia="zh-CN"/>
        </w:rPr>
        <w:t xml:space="preserve"> format 3_0 should include a 3-bit</w:t>
      </w:r>
      <w:r w:rsidR="007C18C5" w:rsidRPr="007C18C5">
        <w:rPr>
          <w:b/>
          <w:bCs/>
        </w:rPr>
        <w:t xml:space="preserve"> </w:t>
      </w:r>
      <w:r w:rsidR="007C18C5" w:rsidRPr="007C18C5">
        <w:rPr>
          <w:rFonts w:eastAsiaTheme="minorEastAsia"/>
          <w:b/>
          <w:bCs/>
          <w:i/>
          <w:szCs w:val="20"/>
          <w:lang w:eastAsia="zh-CN"/>
        </w:rPr>
        <w:t>resource pool ID.</w:t>
      </w:r>
      <w:r w:rsidRPr="0009328B">
        <w:rPr>
          <w:rFonts w:eastAsia="宋体"/>
          <w:b/>
          <w:bCs/>
          <w:i/>
          <w:iCs/>
          <w:szCs w:val="20"/>
          <w:lang w:eastAsia="zh-CN"/>
        </w:rPr>
        <w:fldChar w:fldCharType="end"/>
      </w:r>
    </w:p>
    <w:p w14:paraId="1373D375" w14:textId="55E7913F" w:rsidR="0009328B" w:rsidRPr="0009328B" w:rsidRDefault="0009328B" w:rsidP="003157AA">
      <w:pPr>
        <w:pStyle w:val="a1"/>
        <w:spacing w:before="120"/>
        <w:rPr>
          <w:rFonts w:eastAsia="宋体"/>
          <w:b/>
          <w:bCs/>
          <w:i/>
          <w:iCs/>
          <w:szCs w:val="20"/>
          <w:lang w:eastAsia="zh-CN"/>
        </w:rPr>
      </w:pPr>
      <w:r w:rsidRPr="0009328B">
        <w:rPr>
          <w:rFonts w:eastAsia="宋体"/>
          <w:b/>
          <w:bCs/>
          <w:i/>
          <w:iCs/>
          <w:szCs w:val="20"/>
          <w:lang w:eastAsia="zh-CN"/>
        </w:rPr>
        <w:fldChar w:fldCharType="begin"/>
      </w:r>
      <w:r w:rsidRPr="0009328B">
        <w:rPr>
          <w:rFonts w:eastAsia="宋体"/>
          <w:b/>
          <w:bCs/>
          <w:i/>
          <w:iCs/>
          <w:szCs w:val="20"/>
          <w:lang w:eastAsia="zh-CN"/>
        </w:rPr>
        <w:instrText xml:space="preserve"> REF _Ref37089072 \h  \* MERGEFORMAT </w:instrText>
      </w:r>
      <w:r w:rsidRPr="0009328B">
        <w:rPr>
          <w:rFonts w:eastAsia="宋体"/>
          <w:b/>
          <w:bCs/>
          <w:i/>
          <w:iCs/>
          <w:szCs w:val="20"/>
          <w:lang w:eastAsia="zh-CN"/>
        </w:rPr>
      </w:r>
      <w:r w:rsidRPr="0009328B">
        <w:rPr>
          <w:rFonts w:eastAsia="宋体"/>
          <w:b/>
          <w:bCs/>
          <w:i/>
          <w:iCs/>
          <w:szCs w:val="20"/>
          <w:lang w:eastAsia="zh-CN"/>
        </w:rPr>
        <w:fldChar w:fldCharType="separate"/>
      </w:r>
      <w:r w:rsidR="007C18C5" w:rsidRPr="007C18C5">
        <w:rPr>
          <w:b/>
          <w:bCs/>
          <w:i/>
          <w:szCs w:val="20"/>
        </w:rPr>
        <w:t xml:space="preserve">Proposal </w:t>
      </w:r>
      <w:r w:rsidR="007C18C5" w:rsidRPr="007C18C5">
        <w:rPr>
          <w:b/>
          <w:bCs/>
          <w:i/>
          <w:noProof/>
          <w:szCs w:val="20"/>
        </w:rPr>
        <w:t>16.</w:t>
      </w:r>
      <w:r w:rsidR="007C18C5" w:rsidRPr="007C18C5">
        <w:rPr>
          <w:rFonts w:eastAsia="宋体"/>
          <w:b/>
          <w:bCs/>
          <w:i/>
          <w:szCs w:val="20"/>
          <w:lang w:eastAsia="zh-CN"/>
        </w:rPr>
        <w:t xml:space="preserve"> </w:t>
      </w:r>
      <w:r w:rsidR="007C18C5" w:rsidRPr="007C18C5">
        <w:rPr>
          <w:rFonts w:eastAsiaTheme="minorEastAsia"/>
          <w:b/>
          <w:bCs/>
          <w:i/>
          <w:szCs w:val="20"/>
          <w:lang w:eastAsia="zh-CN"/>
        </w:rPr>
        <w:t>1-bit activation/release command is included in DCI format 3_0 when DCI format 3_0 is scrambled by SL-CS-RNTI. When the bit value = 1, the indicated CG is activated; otherwise, it is released</w:t>
      </w:r>
      <w:r w:rsidR="007C18C5" w:rsidRPr="007C18C5">
        <w:rPr>
          <w:rFonts w:eastAsia="宋体"/>
          <w:b/>
          <w:bCs/>
          <w:i/>
          <w:szCs w:val="20"/>
          <w:lang w:eastAsia="zh-CN"/>
        </w:rPr>
        <w:t>.</w:t>
      </w:r>
      <w:r w:rsidRPr="0009328B">
        <w:rPr>
          <w:rFonts w:eastAsia="宋体"/>
          <w:b/>
          <w:bCs/>
          <w:i/>
          <w:iCs/>
          <w:szCs w:val="20"/>
          <w:lang w:eastAsia="zh-CN"/>
        </w:rPr>
        <w:fldChar w:fldCharType="end"/>
      </w:r>
    </w:p>
    <w:p w14:paraId="2787EA48" w14:textId="10B1B23C" w:rsidR="0009328B" w:rsidRPr="0009328B" w:rsidRDefault="0009328B" w:rsidP="003157AA">
      <w:pPr>
        <w:pStyle w:val="a1"/>
        <w:spacing w:before="120"/>
        <w:rPr>
          <w:rFonts w:eastAsia="宋体"/>
          <w:b/>
          <w:bCs/>
          <w:i/>
          <w:iCs/>
          <w:szCs w:val="20"/>
          <w:lang w:eastAsia="zh-CN"/>
        </w:rPr>
      </w:pPr>
      <w:r w:rsidRPr="0009328B">
        <w:rPr>
          <w:rFonts w:eastAsia="宋体"/>
          <w:b/>
          <w:bCs/>
          <w:i/>
          <w:iCs/>
          <w:szCs w:val="20"/>
          <w:lang w:eastAsia="zh-CN"/>
        </w:rPr>
        <w:fldChar w:fldCharType="begin"/>
      </w:r>
      <w:r w:rsidRPr="0009328B">
        <w:rPr>
          <w:rFonts w:eastAsia="宋体"/>
          <w:b/>
          <w:bCs/>
          <w:i/>
          <w:iCs/>
          <w:szCs w:val="20"/>
          <w:lang w:eastAsia="zh-CN"/>
        </w:rPr>
        <w:instrText xml:space="preserve"> REF _Ref37428400 \h  \* MERGEFORMAT </w:instrText>
      </w:r>
      <w:r w:rsidRPr="0009328B">
        <w:rPr>
          <w:rFonts w:eastAsia="宋体"/>
          <w:b/>
          <w:bCs/>
          <w:i/>
          <w:iCs/>
          <w:szCs w:val="20"/>
          <w:lang w:eastAsia="zh-CN"/>
        </w:rPr>
      </w:r>
      <w:r w:rsidRPr="0009328B">
        <w:rPr>
          <w:rFonts w:eastAsia="宋体"/>
          <w:b/>
          <w:bCs/>
          <w:i/>
          <w:iCs/>
          <w:szCs w:val="20"/>
          <w:lang w:eastAsia="zh-CN"/>
        </w:rPr>
        <w:fldChar w:fldCharType="separate"/>
      </w:r>
      <w:r w:rsidR="00641BCB" w:rsidRPr="00641BCB">
        <w:rPr>
          <w:b/>
          <w:bCs/>
          <w:i/>
          <w:szCs w:val="20"/>
        </w:rPr>
        <w:t xml:space="preserve">Proposal </w:t>
      </w:r>
      <w:r w:rsidR="00641BCB" w:rsidRPr="00641BCB">
        <w:rPr>
          <w:b/>
          <w:bCs/>
          <w:i/>
          <w:noProof/>
          <w:szCs w:val="20"/>
        </w:rPr>
        <w:t>17.</w:t>
      </w:r>
      <w:r w:rsidR="00641BCB" w:rsidRPr="00641BCB">
        <w:rPr>
          <w:rFonts w:eastAsia="宋体"/>
          <w:b/>
          <w:bCs/>
          <w:i/>
          <w:szCs w:val="20"/>
          <w:lang w:eastAsia="zh-CN"/>
        </w:rPr>
        <w:t xml:space="preserve"> </w:t>
      </w:r>
      <w:r w:rsidR="00641BCB" w:rsidRPr="00641BCB">
        <w:rPr>
          <w:rFonts w:eastAsia="等线"/>
          <w:b/>
          <w:bCs/>
          <w:i/>
          <w:szCs w:val="20"/>
          <w:lang w:eastAsia="zh-CN"/>
        </w:rPr>
        <w:t xml:space="preserve">If UE is configured to monitor </w:t>
      </w:r>
      <w:r w:rsidR="00641BCB" w:rsidRPr="00641BCB">
        <w:rPr>
          <w:rFonts w:eastAsia="宋体"/>
          <w:b/>
          <w:bCs/>
          <w:i/>
          <w:szCs w:val="20"/>
          <w:lang w:eastAsia="zh-CN"/>
        </w:rPr>
        <w:t>DCI format 3_0 on a serving cell, the size of DCI format 3_0 is</w:t>
      </w:r>
      <w:r w:rsidR="00641BCB" w:rsidRPr="00641BCB">
        <w:rPr>
          <w:rFonts w:eastAsia="等线"/>
          <w:b/>
          <w:bCs/>
          <w:i/>
          <w:szCs w:val="20"/>
          <w:lang w:eastAsia="zh-CN"/>
        </w:rPr>
        <w:t xml:space="preserve"> aligned to the smallest value among the sizes of NR Uu non-fallback DCI format that is larger than the size of DCI formats 3_0 prior to the padding</w:t>
      </w:r>
      <w:r w:rsidR="00641BCB" w:rsidRPr="00641BCB">
        <w:rPr>
          <w:rFonts w:eastAsia="宋体"/>
          <w:b/>
          <w:bCs/>
          <w:i/>
          <w:szCs w:val="20"/>
          <w:lang w:eastAsia="zh-CN"/>
        </w:rPr>
        <w:t xml:space="preserve"> on the serving cell</w:t>
      </w:r>
      <w:r w:rsidR="00641BCB" w:rsidRPr="00641BCB">
        <w:rPr>
          <w:rFonts w:eastAsia="等线"/>
          <w:b/>
          <w:bCs/>
          <w:i/>
          <w:szCs w:val="20"/>
          <w:lang w:eastAsia="zh-CN"/>
        </w:rPr>
        <w:t>.</w:t>
      </w:r>
      <w:r w:rsidRPr="0009328B">
        <w:rPr>
          <w:rFonts w:eastAsia="宋体"/>
          <w:b/>
          <w:bCs/>
          <w:i/>
          <w:iCs/>
          <w:szCs w:val="20"/>
          <w:lang w:eastAsia="zh-CN"/>
        </w:rPr>
        <w:fldChar w:fldCharType="end"/>
      </w:r>
    </w:p>
    <w:p w14:paraId="67AE5045" w14:textId="4E3151B1" w:rsidR="0009328B" w:rsidRPr="0009328B" w:rsidRDefault="0009328B" w:rsidP="003157AA">
      <w:pPr>
        <w:pStyle w:val="a1"/>
        <w:spacing w:before="120"/>
        <w:rPr>
          <w:rFonts w:eastAsia="宋体"/>
          <w:b/>
          <w:bCs/>
          <w:i/>
          <w:iCs/>
          <w:szCs w:val="20"/>
          <w:lang w:eastAsia="zh-CN"/>
        </w:rPr>
      </w:pPr>
      <w:r w:rsidRPr="0009328B">
        <w:rPr>
          <w:rFonts w:eastAsia="宋体"/>
          <w:b/>
          <w:bCs/>
          <w:i/>
          <w:iCs/>
          <w:szCs w:val="20"/>
          <w:lang w:eastAsia="zh-CN"/>
        </w:rPr>
        <w:fldChar w:fldCharType="begin"/>
      </w:r>
      <w:r w:rsidRPr="0009328B">
        <w:rPr>
          <w:rFonts w:eastAsia="宋体"/>
          <w:b/>
          <w:bCs/>
          <w:i/>
          <w:iCs/>
          <w:szCs w:val="20"/>
          <w:lang w:eastAsia="zh-CN"/>
        </w:rPr>
        <w:instrText xml:space="preserve"> REF _Ref40454542 \h  \* MERGEFORMAT </w:instrText>
      </w:r>
      <w:r w:rsidRPr="0009328B">
        <w:rPr>
          <w:rFonts w:eastAsia="宋体"/>
          <w:b/>
          <w:bCs/>
          <w:i/>
          <w:iCs/>
          <w:szCs w:val="20"/>
          <w:lang w:eastAsia="zh-CN"/>
        </w:rPr>
      </w:r>
      <w:r w:rsidRPr="0009328B">
        <w:rPr>
          <w:rFonts w:eastAsia="宋体"/>
          <w:b/>
          <w:bCs/>
          <w:i/>
          <w:iCs/>
          <w:szCs w:val="20"/>
          <w:lang w:eastAsia="zh-CN"/>
        </w:rPr>
        <w:fldChar w:fldCharType="separate"/>
      </w:r>
      <w:r w:rsidR="00E5072B" w:rsidRPr="00E5072B">
        <w:rPr>
          <w:b/>
          <w:bCs/>
          <w:i/>
          <w:szCs w:val="20"/>
        </w:rPr>
        <w:t xml:space="preserve">Proposal </w:t>
      </w:r>
      <w:r w:rsidR="00E5072B" w:rsidRPr="00E5072B">
        <w:rPr>
          <w:b/>
          <w:bCs/>
          <w:i/>
          <w:noProof/>
          <w:szCs w:val="20"/>
        </w:rPr>
        <w:t>18.</w:t>
      </w:r>
      <w:r w:rsidR="00E5072B" w:rsidRPr="00E5072B">
        <w:rPr>
          <w:rFonts w:eastAsia="宋体"/>
          <w:b/>
          <w:bCs/>
          <w:i/>
          <w:szCs w:val="20"/>
          <w:lang w:eastAsia="zh-CN"/>
        </w:rPr>
        <w:t xml:space="preserve"> </w:t>
      </w:r>
      <w:r w:rsidR="00E5072B" w:rsidRPr="00E5072B">
        <w:rPr>
          <w:rFonts w:eastAsia="等线"/>
          <w:b/>
          <w:bCs/>
          <w:i/>
          <w:szCs w:val="20"/>
          <w:lang w:eastAsia="zh-CN"/>
        </w:rPr>
        <w:t xml:space="preserve">If UE is configured to monitor </w:t>
      </w:r>
      <w:r w:rsidR="00E5072B" w:rsidRPr="00E5072B">
        <w:rPr>
          <w:rFonts w:eastAsia="宋体"/>
          <w:b/>
          <w:bCs/>
          <w:i/>
          <w:szCs w:val="20"/>
          <w:lang w:eastAsia="zh-CN"/>
        </w:rPr>
        <w:t>DCI format 3_0 on a serving cell and the size of DCI format 3_0 is</w:t>
      </w:r>
      <w:r w:rsidR="00E5072B" w:rsidRPr="00E5072B">
        <w:rPr>
          <w:rFonts w:eastAsia="等线"/>
          <w:b/>
          <w:bCs/>
          <w:i/>
          <w:szCs w:val="20"/>
          <w:lang w:eastAsia="zh-CN"/>
        </w:rPr>
        <w:t xml:space="preserve"> larger than all NR Uu non-fallback DCI 1_1/0_1 sizes</w:t>
      </w:r>
      <w:r w:rsidR="00E5072B" w:rsidRPr="00E5072B">
        <w:rPr>
          <w:rFonts w:eastAsia="宋体"/>
          <w:b/>
          <w:bCs/>
          <w:i/>
          <w:szCs w:val="20"/>
          <w:lang w:eastAsia="zh-CN"/>
        </w:rPr>
        <w:t xml:space="preserve"> on the serving cell</w:t>
      </w:r>
      <w:r w:rsidR="00E5072B" w:rsidRPr="00E5072B">
        <w:rPr>
          <w:rFonts w:eastAsia="等线"/>
          <w:b/>
          <w:bCs/>
          <w:i/>
          <w:szCs w:val="20"/>
          <w:lang w:eastAsia="zh-CN"/>
        </w:rPr>
        <w:t>, the Uu non-fallback DCI 1_1/0_1 with the largest size is padded to align with DCI format 3_0.</w:t>
      </w:r>
      <w:r w:rsidRPr="0009328B">
        <w:rPr>
          <w:rFonts w:eastAsia="宋体"/>
          <w:b/>
          <w:bCs/>
          <w:i/>
          <w:iCs/>
          <w:szCs w:val="20"/>
          <w:lang w:eastAsia="zh-CN"/>
        </w:rPr>
        <w:fldChar w:fldCharType="end"/>
      </w:r>
    </w:p>
    <w:p w14:paraId="305A8B68" w14:textId="00A9AF78" w:rsidR="0009328B" w:rsidRPr="0009328B" w:rsidRDefault="0009328B" w:rsidP="003157AA">
      <w:pPr>
        <w:pStyle w:val="a1"/>
        <w:spacing w:before="120"/>
        <w:rPr>
          <w:rFonts w:eastAsia="宋体"/>
          <w:b/>
          <w:bCs/>
          <w:i/>
          <w:iCs/>
          <w:szCs w:val="20"/>
          <w:lang w:eastAsia="zh-CN"/>
        </w:rPr>
      </w:pPr>
      <w:r w:rsidRPr="0009328B">
        <w:rPr>
          <w:rFonts w:eastAsia="宋体"/>
          <w:b/>
          <w:bCs/>
          <w:i/>
          <w:iCs/>
          <w:szCs w:val="20"/>
          <w:lang w:eastAsia="zh-CN"/>
        </w:rPr>
        <w:fldChar w:fldCharType="begin"/>
      </w:r>
      <w:r w:rsidRPr="0009328B">
        <w:rPr>
          <w:rFonts w:eastAsia="宋体"/>
          <w:b/>
          <w:bCs/>
          <w:i/>
          <w:iCs/>
          <w:szCs w:val="20"/>
          <w:lang w:eastAsia="zh-CN"/>
        </w:rPr>
        <w:instrText xml:space="preserve"> REF _Ref37089074 \h  \* MERGEFORMAT </w:instrText>
      </w:r>
      <w:r w:rsidRPr="0009328B">
        <w:rPr>
          <w:rFonts w:eastAsia="宋体"/>
          <w:b/>
          <w:bCs/>
          <w:i/>
          <w:iCs/>
          <w:szCs w:val="20"/>
          <w:lang w:eastAsia="zh-CN"/>
        </w:rPr>
      </w:r>
      <w:r w:rsidRPr="0009328B">
        <w:rPr>
          <w:rFonts w:eastAsia="宋体"/>
          <w:b/>
          <w:bCs/>
          <w:i/>
          <w:iCs/>
          <w:szCs w:val="20"/>
          <w:lang w:eastAsia="zh-CN"/>
        </w:rPr>
        <w:fldChar w:fldCharType="separate"/>
      </w:r>
      <w:r w:rsidR="00161D2B" w:rsidRPr="00161D2B">
        <w:rPr>
          <w:b/>
          <w:bCs/>
          <w:i/>
          <w:szCs w:val="20"/>
        </w:rPr>
        <w:t xml:space="preserve">Proposal </w:t>
      </w:r>
      <w:r w:rsidR="00161D2B" w:rsidRPr="00161D2B">
        <w:rPr>
          <w:b/>
          <w:bCs/>
          <w:i/>
          <w:noProof/>
          <w:szCs w:val="20"/>
        </w:rPr>
        <w:t>19.</w:t>
      </w:r>
      <w:r w:rsidR="00161D2B" w:rsidRPr="00161D2B">
        <w:rPr>
          <w:rFonts w:eastAsia="宋体"/>
          <w:b/>
          <w:bCs/>
          <w:i/>
          <w:szCs w:val="20"/>
          <w:lang w:eastAsia="zh-CN"/>
        </w:rPr>
        <w:t xml:space="preserve"> The size of (TRI+FRI) field in DCI format 3_0 scheduling transmission in any resource pool with a smaller number of bits should be padded to match the size of the (TRI+FRI) field of the resource pool configured with the largest size of (TRI+FRI) in the same SL BWP</w:t>
      </w:r>
      <w:r w:rsidR="00161D2B" w:rsidRPr="00161D2B">
        <w:rPr>
          <w:rFonts w:eastAsia="等线"/>
          <w:b/>
          <w:bCs/>
          <w:i/>
          <w:szCs w:val="20"/>
          <w:lang w:eastAsia="zh-CN"/>
        </w:rPr>
        <w:t>.</w:t>
      </w:r>
      <w:r w:rsidRPr="0009328B">
        <w:rPr>
          <w:rFonts w:eastAsia="宋体"/>
          <w:b/>
          <w:bCs/>
          <w:i/>
          <w:iCs/>
          <w:szCs w:val="20"/>
          <w:lang w:eastAsia="zh-CN"/>
        </w:rPr>
        <w:fldChar w:fldCharType="end"/>
      </w:r>
    </w:p>
    <w:p w14:paraId="2FA0D2D8" w14:textId="75B17FFC" w:rsidR="0009328B" w:rsidRPr="0009328B" w:rsidRDefault="0009328B" w:rsidP="003157AA">
      <w:pPr>
        <w:pStyle w:val="a1"/>
        <w:spacing w:before="120"/>
        <w:rPr>
          <w:rFonts w:eastAsia="宋体"/>
          <w:b/>
          <w:bCs/>
          <w:i/>
          <w:iCs/>
          <w:szCs w:val="20"/>
          <w:lang w:eastAsia="zh-CN"/>
        </w:rPr>
      </w:pPr>
      <w:r w:rsidRPr="0009328B">
        <w:rPr>
          <w:rFonts w:eastAsia="宋体"/>
          <w:b/>
          <w:bCs/>
          <w:i/>
          <w:iCs/>
          <w:szCs w:val="20"/>
          <w:lang w:eastAsia="zh-CN"/>
        </w:rPr>
        <w:fldChar w:fldCharType="begin"/>
      </w:r>
      <w:r w:rsidRPr="0009328B">
        <w:rPr>
          <w:rFonts w:eastAsia="宋体"/>
          <w:b/>
          <w:bCs/>
          <w:i/>
          <w:iCs/>
          <w:szCs w:val="20"/>
          <w:lang w:eastAsia="zh-CN"/>
        </w:rPr>
        <w:instrText xml:space="preserve"> REF _Ref40454543 \h  \* MERGEFORMAT </w:instrText>
      </w:r>
      <w:r w:rsidRPr="0009328B">
        <w:rPr>
          <w:rFonts w:eastAsia="宋体"/>
          <w:b/>
          <w:bCs/>
          <w:i/>
          <w:iCs/>
          <w:szCs w:val="20"/>
          <w:lang w:eastAsia="zh-CN"/>
        </w:rPr>
      </w:r>
      <w:r w:rsidRPr="0009328B">
        <w:rPr>
          <w:rFonts w:eastAsia="宋体"/>
          <w:b/>
          <w:bCs/>
          <w:i/>
          <w:iCs/>
          <w:szCs w:val="20"/>
          <w:lang w:eastAsia="zh-CN"/>
        </w:rPr>
        <w:fldChar w:fldCharType="separate"/>
      </w:r>
      <w:r w:rsidR="00093C91" w:rsidRPr="00093C91">
        <w:rPr>
          <w:b/>
          <w:bCs/>
          <w:i/>
          <w:szCs w:val="20"/>
        </w:rPr>
        <w:t xml:space="preserve">Proposal </w:t>
      </w:r>
      <w:r w:rsidR="00093C91" w:rsidRPr="00093C91">
        <w:rPr>
          <w:b/>
          <w:bCs/>
          <w:i/>
          <w:noProof/>
          <w:szCs w:val="20"/>
        </w:rPr>
        <w:t>20.</w:t>
      </w:r>
      <w:r w:rsidR="00093C91" w:rsidRPr="00093C91">
        <w:rPr>
          <w:rFonts w:eastAsia="宋体"/>
          <w:b/>
          <w:bCs/>
          <w:i/>
          <w:szCs w:val="20"/>
          <w:lang w:eastAsia="zh-CN"/>
        </w:rPr>
        <w:t xml:space="preserve"> </w:t>
      </w:r>
      <w:r w:rsidR="00093C91" w:rsidRPr="00093C91">
        <w:rPr>
          <w:rFonts w:eastAsia="等线"/>
          <w:b/>
          <w:bCs/>
          <w:i/>
          <w:szCs w:val="20"/>
          <w:lang w:eastAsia="zh-CN"/>
        </w:rPr>
        <w:t>The DCI format 3_0 scrambled with SL-RNTI and DCI format 3_0 scrambled with SL-CS-RNTI share the same DCI size.</w:t>
      </w:r>
      <w:r w:rsidRPr="0009328B">
        <w:rPr>
          <w:rFonts w:eastAsia="宋体"/>
          <w:b/>
          <w:bCs/>
          <w:i/>
          <w:iCs/>
          <w:szCs w:val="20"/>
          <w:lang w:eastAsia="zh-CN"/>
        </w:rPr>
        <w:fldChar w:fldCharType="end"/>
      </w:r>
    </w:p>
    <w:p w14:paraId="7BE06800" w14:textId="43A4B6E8" w:rsidR="0009328B" w:rsidRPr="0009328B" w:rsidRDefault="0009328B" w:rsidP="003157AA">
      <w:pPr>
        <w:pStyle w:val="a1"/>
        <w:spacing w:before="120"/>
        <w:rPr>
          <w:rFonts w:eastAsia="宋体"/>
          <w:b/>
          <w:bCs/>
          <w:i/>
          <w:iCs/>
          <w:szCs w:val="20"/>
          <w:lang w:eastAsia="zh-CN"/>
        </w:rPr>
      </w:pPr>
      <w:r w:rsidRPr="0009328B">
        <w:rPr>
          <w:rFonts w:eastAsia="宋体"/>
          <w:b/>
          <w:bCs/>
          <w:i/>
          <w:iCs/>
          <w:szCs w:val="20"/>
          <w:lang w:eastAsia="zh-CN"/>
        </w:rPr>
        <w:fldChar w:fldCharType="begin"/>
      </w:r>
      <w:r w:rsidRPr="0009328B">
        <w:rPr>
          <w:rFonts w:eastAsia="宋体"/>
          <w:b/>
          <w:bCs/>
          <w:i/>
          <w:iCs/>
          <w:szCs w:val="20"/>
          <w:lang w:eastAsia="zh-CN"/>
        </w:rPr>
        <w:instrText xml:space="preserve"> REF _Ref40454546 \h  \* MERGEFORMAT </w:instrText>
      </w:r>
      <w:r w:rsidRPr="0009328B">
        <w:rPr>
          <w:rFonts w:eastAsia="宋体"/>
          <w:b/>
          <w:bCs/>
          <w:i/>
          <w:iCs/>
          <w:szCs w:val="20"/>
          <w:lang w:eastAsia="zh-CN"/>
        </w:rPr>
      </w:r>
      <w:r w:rsidRPr="0009328B">
        <w:rPr>
          <w:rFonts w:eastAsia="宋体"/>
          <w:b/>
          <w:bCs/>
          <w:i/>
          <w:iCs/>
          <w:szCs w:val="20"/>
          <w:lang w:eastAsia="zh-CN"/>
        </w:rPr>
        <w:fldChar w:fldCharType="separate"/>
      </w:r>
      <w:r w:rsidR="00F25E13" w:rsidRPr="00F25E13">
        <w:rPr>
          <w:b/>
          <w:bCs/>
          <w:i/>
          <w:szCs w:val="20"/>
        </w:rPr>
        <w:t xml:space="preserve">Proposal </w:t>
      </w:r>
      <w:r w:rsidR="00F25E13" w:rsidRPr="00F25E13">
        <w:rPr>
          <w:b/>
          <w:bCs/>
          <w:i/>
          <w:noProof/>
          <w:szCs w:val="20"/>
        </w:rPr>
        <w:t>21.</w:t>
      </w:r>
      <w:r w:rsidR="00F25E13" w:rsidRPr="00F25E13">
        <w:rPr>
          <w:rFonts w:eastAsia="宋体"/>
          <w:b/>
          <w:bCs/>
          <w:i/>
          <w:szCs w:val="20"/>
          <w:lang w:eastAsia="zh-CN"/>
        </w:rPr>
        <w:t xml:space="preserve"> </w:t>
      </w:r>
      <w:r w:rsidR="00F25E13" w:rsidRPr="00F25E13">
        <w:rPr>
          <w:rFonts w:eastAsia="等线"/>
          <w:b/>
          <w:bCs/>
          <w:i/>
          <w:szCs w:val="20"/>
          <w:lang w:eastAsia="zh-CN"/>
        </w:rPr>
        <w:t>The resource pool ID field shall be reused to indicate a 3-bit CG index and 1-bit activation/release command if the DCI format 3_0 is scrambled with SL-CS-RNTI.</w:t>
      </w:r>
      <w:r w:rsidRPr="0009328B">
        <w:rPr>
          <w:rFonts w:eastAsia="宋体"/>
          <w:b/>
          <w:bCs/>
          <w:i/>
          <w:iCs/>
          <w:szCs w:val="20"/>
          <w:lang w:eastAsia="zh-CN"/>
        </w:rPr>
        <w:fldChar w:fldCharType="end"/>
      </w:r>
    </w:p>
    <w:p w14:paraId="66345449" w14:textId="496F0522" w:rsidR="0009328B" w:rsidRPr="0009328B" w:rsidRDefault="0009328B" w:rsidP="003157AA">
      <w:pPr>
        <w:pStyle w:val="a1"/>
        <w:spacing w:before="120"/>
        <w:rPr>
          <w:rFonts w:eastAsia="宋体"/>
          <w:b/>
          <w:bCs/>
          <w:i/>
          <w:iCs/>
          <w:szCs w:val="20"/>
          <w:lang w:eastAsia="zh-CN"/>
        </w:rPr>
      </w:pPr>
      <w:r w:rsidRPr="0009328B">
        <w:rPr>
          <w:rFonts w:eastAsia="宋体"/>
          <w:b/>
          <w:bCs/>
          <w:i/>
          <w:iCs/>
          <w:szCs w:val="20"/>
          <w:lang w:eastAsia="zh-CN"/>
        </w:rPr>
        <w:fldChar w:fldCharType="begin"/>
      </w:r>
      <w:r w:rsidRPr="0009328B">
        <w:rPr>
          <w:rFonts w:eastAsia="宋体"/>
          <w:b/>
          <w:bCs/>
          <w:i/>
          <w:iCs/>
          <w:szCs w:val="20"/>
          <w:lang w:eastAsia="zh-CN"/>
        </w:rPr>
        <w:instrText xml:space="preserve"> REF _Ref37089077 \h  \* MERGEFORMAT </w:instrText>
      </w:r>
      <w:r w:rsidRPr="0009328B">
        <w:rPr>
          <w:rFonts w:eastAsia="宋体"/>
          <w:b/>
          <w:bCs/>
          <w:i/>
          <w:iCs/>
          <w:szCs w:val="20"/>
          <w:lang w:eastAsia="zh-CN"/>
        </w:rPr>
      </w:r>
      <w:r w:rsidRPr="0009328B">
        <w:rPr>
          <w:rFonts w:eastAsia="宋体"/>
          <w:b/>
          <w:bCs/>
          <w:i/>
          <w:iCs/>
          <w:szCs w:val="20"/>
          <w:lang w:eastAsia="zh-CN"/>
        </w:rPr>
        <w:fldChar w:fldCharType="separate"/>
      </w:r>
      <w:r w:rsidR="00D01378" w:rsidRPr="00D01378">
        <w:rPr>
          <w:rFonts w:eastAsiaTheme="minorEastAsia"/>
          <w:b/>
          <w:bCs/>
          <w:i/>
          <w:szCs w:val="20"/>
          <w:lang w:eastAsia="zh-CN"/>
        </w:rPr>
        <w:t xml:space="preserve">Proposal </w:t>
      </w:r>
      <w:r w:rsidR="00D01378" w:rsidRPr="00D01378">
        <w:rPr>
          <w:rFonts w:eastAsiaTheme="minorEastAsia"/>
          <w:b/>
          <w:bCs/>
          <w:i/>
          <w:noProof/>
          <w:szCs w:val="20"/>
          <w:lang w:eastAsia="zh-CN"/>
        </w:rPr>
        <w:t>22.</w:t>
      </w:r>
      <w:r w:rsidR="00D01378" w:rsidRPr="00D01378">
        <w:rPr>
          <w:rFonts w:eastAsiaTheme="minorEastAsia"/>
          <w:b/>
          <w:bCs/>
          <w:i/>
          <w:szCs w:val="20"/>
          <w:lang w:eastAsia="zh-CN"/>
        </w:rPr>
        <w:t xml:space="preserve"> The first transmission scheduled by a DCI format 3_0 is performed on the first sidelink resource that is no earlier than </w:t>
      </w:r>
      <m:oMath>
        <m:sSub>
          <m:sSubPr>
            <m:ctrlPr>
              <w:rPr>
                <w:rFonts w:ascii="Cambria Math" w:eastAsiaTheme="minorEastAsia" w:hAnsi="Cambria Math"/>
                <w:b/>
                <w:bCs/>
                <w:i/>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DL</m:t>
            </m:r>
          </m:sub>
        </m:sSub>
        <m:r>
          <m:rPr>
            <m:sty m:val="p"/>
          </m:rPr>
          <w:rPr>
            <w:rFonts w:ascii="Cambria Math" w:eastAsiaTheme="minorEastAsia" w:hAnsi="Cambria Math"/>
            <w:szCs w:val="20"/>
            <w:lang w:eastAsia="zh-CN"/>
          </w:rPr>
          <m:t>-</m:t>
        </m:r>
        <m:f>
          <m:fPr>
            <m:ctrlPr>
              <w:rPr>
                <w:rFonts w:ascii="Cambria Math" w:eastAsiaTheme="minorEastAsia" w:hAnsi="Cambria Math"/>
                <w:b/>
                <w:bCs/>
                <w:i/>
                <w:szCs w:val="20"/>
                <w:lang w:eastAsia="zh-CN"/>
              </w:rPr>
            </m:ctrlPr>
          </m:fPr>
          <m:num>
            <m:sSub>
              <m:sSubPr>
                <m:ctrlPr>
                  <w:rPr>
                    <w:rFonts w:ascii="Cambria Math" w:eastAsiaTheme="minorEastAsia" w:hAnsi="Cambria Math"/>
                    <w:b/>
                    <w:bCs/>
                    <w:i/>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TA</m:t>
                </m:r>
              </m:sub>
            </m:sSub>
          </m:num>
          <m:den>
            <m:r>
              <m:rPr>
                <m:sty m:val="p"/>
              </m:rPr>
              <w:rPr>
                <w:rFonts w:ascii="Cambria Math" w:eastAsiaTheme="minorEastAsia" w:hAnsi="Cambria Math"/>
                <w:szCs w:val="20"/>
                <w:lang w:eastAsia="zh-CN"/>
              </w:rPr>
              <m:t>2</m:t>
            </m:r>
          </m:den>
        </m:f>
        <m:r>
          <m:rPr>
            <m:sty m:val="p"/>
          </m:rPr>
          <w:rPr>
            <w:rFonts w:ascii="Cambria Math" w:eastAsiaTheme="minorEastAsia" w:hAnsi="Cambria Math"/>
            <w:szCs w:val="20"/>
            <w:lang w:eastAsia="zh-CN"/>
          </w:rPr>
          <m:t>+m×</m:t>
        </m:r>
        <m:sSub>
          <m:sSubPr>
            <m:ctrlPr>
              <w:rPr>
                <w:rFonts w:ascii="Cambria Math" w:eastAsiaTheme="minorEastAsia" w:hAnsi="Cambria Math"/>
                <w:b/>
                <w:bCs/>
                <w:i/>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slot</m:t>
            </m:r>
          </m:sub>
        </m:sSub>
      </m:oMath>
      <w:r w:rsidR="00D01378" w:rsidRPr="00D01378">
        <w:rPr>
          <w:rFonts w:eastAsiaTheme="minorEastAsia"/>
          <w:b/>
          <w:bCs/>
          <w:i/>
          <w:szCs w:val="20"/>
          <w:lang w:eastAsia="zh-CN"/>
        </w:rPr>
        <w:t xml:space="preserve"> in the resource pool indicated by the DCI.</w:t>
      </w:r>
      <w:r w:rsidRPr="0009328B">
        <w:rPr>
          <w:rFonts w:eastAsia="宋体"/>
          <w:b/>
          <w:bCs/>
          <w:i/>
          <w:iCs/>
          <w:szCs w:val="20"/>
          <w:lang w:eastAsia="zh-CN"/>
        </w:rPr>
        <w:fldChar w:fldCharType="end"/>
      </w:r>
    </w:p>
    <w:p w14:paraId="5E3B1C30" w14:textId="248DA2D6" w:rsidR="0009328B" w:rsidRPr="0009328B" w:rsidRDefault="0009328B" w:rsidP="003157AA">
      <w:pPr>
        <w:pStyle w:val="a1"/>
        <w:spacing w:before="120"/>
        <w:rPr>
          <w:rFonts w:eastAsia="宋体"/>
          <w:b/>
          <w:bCs/>
          <w:i/>
          <w:iCs/>
          <w:szCs w:val="20"/>
          <w:lang w:eastAsia="zh-CN"/>
        </w:rPr>
      </w:pPr>
      <w:r w:rsidRPr="0009328B">
        <w:rPr>
          <w:rFonts w:eastAsia="宋体"/>
          <w:b/>
          <w:bCs/>
          <w:i/>
          <w:iCs/>
          <w:szCs w:val="20"/>
          <w:lang w:eastAsia="zh-CN"/>
        </w:rPr>
        <w:fldChar w:fldCharType="begin"/>
      </w:r>
      <w:r w:rsidRPr="0009328B">
        <w:rPr>
          <w:rFonts w:eastAsia="宋体"/>
          <w:b/>
          <w:bCs/>
          <w:i/>
          <w:iCs/>
          <w:szCs w:val="20"/>
          <w:lang w:eastAsia="zh-CN"/>
        </w:rPr>
        <w:instrText xml:space="preserve"> REF _Ref32505867 \h  \* MERGEFORMAT </w:instrText>
      </w:r>
      <w:r w:rsidRPr="0009328B">
        <w:rPr>
          <w:rFonts w:eastAsia="宋体"/>
          <w:b/>
          <w:bCs/>
          <w:i/>
          <w:iCs/>
          <w:szCs w:val="20"/>
          <w:lang w:eastAsia="zh-CN"/>
        </w:rPr>
      </w:r>
      <w:r w:rsidRPr="0009328B">
        <w:rPr>
          <w:rFonts w:eastAsia="宋体"/>
          <w:b/>
          <w:bCs/>
          <w:i/>
          <w:iCs/>
          <w:szCs w:val="20"/>
          <w:lang w:eastAsia="zh-CN"/>
        </w:rPr>
        <w:fldChar w:fldCharType="separate"/>
      </w:r>
      <w:r w:rsidR="0004634B" w:rsidRPr="0004634B">
        <w:rPr>
          <w:b/>
          <w:bCs/>
          <w:i/>
          <w:iCs/>
          <w:szCs w:val="20"/>
        </w:rPr>
        <w:t xml:space="preserve">Proposal </w:t>
      </w:r>
      <w:r w:rsidR="0004634B" w:rsidRPr="0004634B">
        <w:rPr>
          <w:b/>
          <w:bCs/>
          <w:i/>
          <w:iCs/>
          <w:noProof/>
          <w:szCs w:val="20"/>
        </w:rPr>
        <w:t>23.</w:t>
      </w:r>
      <w:r w:rsidR="0004634B" w:rsidRPr="0004634B">
        <w:rPr>
          <w:rFonts w:eastAsia="宋体"/>
          <w:b/>
          <w:bCs/>
          <w:i/>
          <w:iCs/>
          <w:szCs w:val="20"/>
        </w:rPr>
        <w:t xml:space="preserve"> Resources for SL HARQ reporting is provided for </w:t>
      </w:r>
      <w:r w:rsidR="0004634B" w:rsidRPr="0004634B">
        <w:rPr>
          <w:rFonts w:eastAsia="宋体"/>
          <w:b/>
          <w:bCs/>
          <w:i/>
          <w:iCs/>
          <w:szCs w:val="20"/>
          <w:lang w:eastAsia="zh-CN"/>
        </w:rPr>
        <w:t>Mode-1</w:t>
      </w:r>
      <w:r w:rsidR="0004634B" w:rsidRPr="0004634B">
        <w:rPr>
          <w:rFonts w:eastAsia="宋体"/>
          <w:b/>
          <w:bCs/>
          <w:i/>
          <w:iCs/>
          <w:szCs w:val="20"/>
        </w:rPr>
        <w:t xml:space="preserve"> UE only when the offset between SL timing and Uu timing is less than 1 slot.</w:t>
      </w:r>
      <w:r w:rsidRPr="0009328B">
        <w:rPr>
          <w:rFonts w:eastAsia="宋体"/>
          <w:b/>
          <w:bCs/>
          <w:i/>
          <w:iCs/>
          <w:szCs w:val="20"/>
          <w:lang w:eastAsia="zh-CN"/>
        </w:rPr>
        <w:fldChar w:fldCharType="end"/>
      </w:r>
    </w:p>
    <w:bookmarkEnd w:id="5"/>
    <w:bookmarkEnd w:id="6"/>
    <w:p w14:paraId="160EBE7C" w14:textId="1CED1235" w:rsidR="00A6074E" w:rsidRPr="00476903" w:rsidRDefault="00A6074E" w:rsidP="005B33D8">
      <w:pPr>
        <w:pStyle w:val="a1"/>
        <w:spacing w:before="120"/>
        <w:rPr>
          <w:rFonts w:eastAsia="宋体"/>
          <w:szCs w:val="20"/>
          <w:lang w:eastAsia="zh-CN"/>
        </w:rPr>
      </w:pPr>
    </w:p>
    <w:sectPr w:rsidR="00A6074E" w:rsidRPr="00476903" w:rsidSect="001D070F">
      <w:headerReference w:type="default" r:id="rId3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15D49" w14:textId="77777777" w:rsidR="00A57726" w:rsidRDefault="00A57726">
      <w:r>
        <w:separator/>
      </w:r>
    </w:p>
  </w:endnote>
  <w:endnote w:type="continuationSeparator" w:id="0">
    <w:p w14:paraId="3F4C84AE" w14:textId="77777777" w:rsidR="00A57726" w:rsidRDefault="00A5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2D260" w14:textId="77777777" w:rsidR="00A57726" w:rsidRDefault="00A57726">
      <w:r>
        <w:separator/>
      </w:r>
    </w:p>
  </w:footnote>
  <w:footnote w:type="continuationSeparator" w:id="0">
    <w:p w14:paraId="2788E6FB" w14:textId="77777777" w:rsidR="00A57726" w:rsidRDefault="00A57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2ED7" w14:textId="77777777" w:rsidR="007B26AD" w:rsidRDefault="007B26AD">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05FE2"/>
    <w:multiLevelType w:val="multilevel"/>
    <w:tmpl w:val="59BAB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C6240A"/>
    <w:multiLevelType w:val="multilevel"/>
    <w:tmpl w:val="3EB2AC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5C39EC"/>
    <w:multiLevelType w:val="multilevel"/>
    <w:tmpl w:val="A2201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ED2B1F"/>
    <w:multiLevelType w:val="multilevel"/>
    <w:tmpl w:val="E382A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A5791B"/>
    <w:multiLevelType w:val="hybridMultilevel"/>
    <w:tmpl w:val="8FF06304"/>
    <w:lvl w:ilvl="0" w:tplc="B138407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D80581"/>
    <w:multiLevelType w:val="hybridMultilevel"/>
    <w:tmpl w:val="276EED9A"/>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CC1F91"/>
    <w:multiLevelType w:val="hybridMultilevel"/>
    <w:tmpl w:val="579685C2"/>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19A770D"/>
    <w:multiLevelType w:val="hybridMultilevel"/>
    <w:tmpl w:val="01BCC7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7554A49"/>
    <w:multiLevelType w:val="multilevel"/>
    <w:tmpl w:val="47E0CD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9562079"/>
    <w:multiLevelType w:val="multilevel"/>
    <w:tmpl w:val="49562079"/>
    <w:lvl w:ilvl="0">
      <w:start w:val="1"/>
      <w:numFmt w:val="bullet"/>
      <w:lvlText w:val="o"/>
      <w:lvlJc w:val="left"/>
      <w:pPr>
        <w:ind w:left="620" w:hanging="420"/>
      </w:pPr>
      <w:rPr>
        <w:rFonts w:ascii="Courier New" w:hAnsi="Courier New" w:cs="Courier New"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AE7B83"/>
    <w:multiLevelType w:val="multilevel"/>
    <w:tmpl w:val="2BA4A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A082BD6"/>
    <w:multiLevelType w:val="hybridMultilevel"/>
    <w:tmpl w:val="DD42D18E"/>
    <w:lvl w:ilvl="0" w:tplc="0066B536">
      <w:start w:val="1"/>
      <w:numFmt w:val="bullet"/>
      <w:lvlText w:val=""/>
      <w:lvlJc w:val="left"/>
      <w:pPr>
        <w:ind w:left="360" w:hanging="360"/>
      </w:pPr>
      <w:rPr>
        <w:rFonts w:ascii="Wingdings" w:hAnsi="Wingdings"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087D73"/>
    <w:multiLevelType w:val="multilevel"/>
    <w:tmpl w:val="E31C5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6C0A1614"/>
    <w:multiLevelType w:val="hybridMultilevel"/>
    <w:tmpl w:val="7270BBA4"/>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9F4538"/>
    <w:multiLevelType w:val="hybridMultilevel"/>
    <w:tmpl w:val="53B0FE3A"/>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F34CBC"/>
    <w:multiLevelType w:val="hybridMultilevel"/>
    <w:tmpl w:val="4C8CFE4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42"/>
  </w:num>
  <w:num w:numId="3">
    <w:abstractNumId w:val="49"/>
  </w:num>
  <w:num w:numId="4">
    <w:abstractNumId w:val="33"/>
  </w:num>
  <w:num w:numId="5">
    <w:abstractNumId w:val="23"/>
  </w:num>
  <w:num w:numId="6">
    <w:abstractNumId w:val="22"/>
  </w:num>
  <w:num w:numId="7">
    <w:abstractNumId w:val="41"/>
  </w:num>
  <w:num w:numId="8">
    <w:abstractNumId w:val="30"/>
  </w:num>
  <w:num w:numId="9">
    <w:abstractNumId w:val="6"/>
  </w:num>
  <w:num w:numId="10">
    <w:abstractNumId w:val="50"/>
  </w:num>
  <w:num w:numId="11">
    <w:abstractNumId w:val="36"/>
  </w:num>
  <w:num w:numId="12">
    <w:abstractNumId w:val="26"/>
  </w:num>
  <w:num w:numId="13">
    <w:abstractNumId w:val="32"/>
  </w:num>
  <w:num w:numId="14">
    <w:abstractNumId w:val="31"/>
  </w:num>
  <w:num w:numId="15">
    <w:abstractNumId w:val="51"/>
  </w:num>
  <w:num w:numId="16">
    <w:abstractNumId w:val="27"/>
  </w:num>
  <w:num w:numId="17">
    <w:abstractNumId w:val="4"/>
  </w:num>
  <w:num w:numId="18">
    <w:abstractNumId w:val="46"/>
  </w:num>
  <w:num w:numId="19">
    <w:abstractNumId w:val="28"/>
  </w:num>
  <w:num w:numId="20">
    <w:abstractNumId w:val="17"/>
  </w:num>
  <w:num w:numId="21">
    <w:abstractNumId w:val="1"/>
  </w:num>
  <w:num w:numId="22">
    <w:abstractNumId w:val="3"/>
  </w:num>
  <w:num w:numId="23">
    <w:abstractNumId w:val="45"/>
  </w:num>
  <w:num w:numId="24">
    <w:abstractNumId w:val="0"/>
  </w:num>
  <w:num w:numId="25">
    <w:abstractNumId w:val="34"/>
  </w:num>
  <w:num w:numId="26">
    <w:abstractNumId w:val="18"/>
  </w:num>
  <w:num w:numId="27">
    <w:abstractNumId w:val="21"/>
  </w:num>
  <w:num w:numId="28">
    <w:abstractNumId w:val="19"/>
  </w:num>
  <w:num w:numId="29">
    <w:abstractNumId w:val="16"/>
  </w:num>
  <w:num w:numId="30">
    <w:abstractNumId w:val="11"/>
  </w:num>
  <w:num w:numId="31">
    <w:abstractNumId w:val="9"/>
  </w:num>
  <w:num w:numId="32">
    <w:abstractNumId w:val="35"/>
  </w:num>
  <w:num w:numId="33">
    <w:abstractNumId w:val="5"/>
  </w:num>
  <w:num w:numId="34">
    <w:abstractNumId w:val="8"/>
  </w:num>
  <w:num w:numId="35">
    <w:abstractNumId w:val="39"/>
  </w:num>
  <w:num w:numId="36">
    <w:abstractNumId w:val="24"/>
  </w:num>
  <w:num w:numId="37">
    <w:abstractNumId w:val="25"/>
  </w:num>
  <w:num w:numId="38">
    <w:abstractNumId w:val="47"/>
  </w:num>
  <w:num w:numId="39">
    <w:abstractNumId w:val="29"/>
  </w:num>
  <w:num w:numId="40">
    <w:abstractNumId w:val="7"/>
  </w:num>
  <w:num w:numId="41">
    <w:abstractNumId w:val="10"/>
  </w:num>
  <w:num w:numId="42">
    <w:abstractNumId w:val="38"/>
  </w:num>
  <w:num w:numId="43">
    <w:abstractNumId w:val="2"/>
  </w:num>
  <w:num w:numId="44">
    <w:abstractNumId w:val="13"/>
  </w:num>
  <w:num w:numId="45">
    <w:abstractNumId w:val="14"/>
  </w:num>
  <w:num w:numId="46">
    <w:abstractNumId w:val="48"/>
  </w:num>
  <w:num w:numId="47">
    <w:abstractNumId w:val="44"/>
  </w:num>
  <w:num w:numId="48">
    <w:abstractNumId w:val="20"/>
  </w:num>
  <w:num w:numId="49">
    <w:abstractNumId w:val="12"/>
  </w:num>
  <w:num w:numId="50">
    <w:abstractNumId w:val="15"/>
  </w:num>
  <w:num w:numId="51">
    <w:abstractNumId w:val="43"/>
  </w:num>
  <w:num w:numId="52">
    <w:abstractNumId w:val="4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WsBQCE8knbLgAAAA=="/>
  </w:docVars>
  <w:rsids>
    <w:rsidRoot w:val="00172A27"/>
    <w:rsid w:val="00000025"/>
    <w:rsid w:val="0000054F"/>
    <w:rsid w:val="00000632"/>
    <w:rsid w:val="0000063C"/>
    <w:rsid w:val="0000069E"/>
    <w:rsid w:val="00000B0C"/>
    <w:rsid w:val="00000C27"/>
    <w:rsid w:val="00000EED"/>
    <w:rsid w:val="0000125B"/>
    <w:rsid w:val="000014CA"/>
    <w:rsid w:val="00001639"/>
    <w:rsid w:val="000018AA"/>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E82"/>
    <w:rsid w:val="00003129"/>
    <w:rsid w:val="0000314A"/>
    <w:rsid w:val="00003184"/>
    <w:rsid w:val="00003773"/>
    <w:rsid w:val="0000384F"/>
    <w:rsid w:val="00003886"/>
    <w:rsid w:val="00003A67"/>
    <w:rsid w:val="00003ABE"/>
    <w:rsid w:val="00003FEA"/>
    <w:rsid w:val="00004031"/>
    <w:rsid w:val="0000410D"/>
    <w:rsid w:val="00004580"/>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414"/>
    <w:rsid w:val="000124C4"/>
    <w:rsid w:val="000125F4"/>
    <w:rsid w:val="000126F3"/>
    <w:rsid w:val="00012D2C"/>
    <w:rsid w:val="00012EF5"/>
    <w:rsid w:val="00012F8B"/>
    <w:rsid w:val="0001313D"/>
    <w:rsid w:val="00013196"/>
    <w:rsid w:val="000137AA"/>
    <w:rsid w:val="00013882"/>
    <w:rsid w:val="00013CC6"/>
    <w:rsid w:val="00013D49"/>
    <w:rsid w:val="00013D91"/>
    <w:rsid w:val="00013F49"/>
    <w:rsid w:val="000141ED"/>
    <w:rsid w:val="00014440"/>
    <w:rsid w:val="00014992"/>
    <w:rsid w:val="00014AFB"/>
    <w:rsid w:val="00014BFC"/>
    <w:rsid w:val="00014C40"/>
    <w:rsid w:val="00014D04"/>
    <w:rsid w:val="000150F9"/>
    <w:rsid w:val="00015112"/>
    <w:rsid w:val="0001516B"/>
    <w:rsid w:val="0001533E"/>
    <w:rsid w:val="00015878"/>
    <w:rsid w:val="000158EB"/>
    <w:rsid w:val="00015A87"/>
    <w:rsid w:val="00015E00"/>
    <w:rsid w:val="0001628E"/>
    <w:rsid w:val="0001629E"/>
    <w:rsid w:val="000167E4"/>
    <w:rsid w:val="00016AC6"/>
    <w:rsid w:val="00016AE4"/>
    <w:rsid w:val="00016C9D"/>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B1B"/>
    <w:rsid w:val="00021B4C"/>
    <w:rsid w:val="00021C03"/>
    <w:rsid w:val="00021E7F"/>
    <w:rsid w:val="00022004"/>
    <w:rsid w:val="000229D1"/>
    <w:rsid w:val="00022A7D"/>
    <w:rsid w:val="00022C9B"/>
    <w:rsid w:val="00022CAF"/>
    <w:rsid w:val="000232D0"/>
    <w:rsid w:val="00023909"/>
    <w:rsid w:val="000239FB"/>
    <w:rsid w:val="00023DAE"/>
    <w:rsid w:val="000241CB"/>
    <w:rsid w:val="00024403"/>
    <w:rsid w:val="00024601"/>
    <w:rsid w:val="000248F8"/>
    <w:rsid w:val="000249D3"/>
    <w:rsid w:val="00024A26"/>
    <w:rsid w:val="00024E40"/>
    <w:rsid w:val="000250AB"/>
    <w:rsid w:val="000250D2"/>
    <w:rsid w:val="00025162"/>
    <w:rsid w:val="000254AC"/>
    <w:rsid w:val="0002552A"/>
    <w:rsid w:val="0002552E"/>
    <w:rsid w:val="0002557F"/>
    <w:rsid w:val="00025A34"/>
    <w:rsid w:val="00025A64"/>
    <w:rsid w:val="00025DA3"/>
    <w:rsid w:val="00025E5D"/>
    <w:rsid w:val="000260C1"/>
    <w:rsid w:val="000262BC"/>
    <w:rsid w:val="00026387"/>
    <w:rsid w:val="00026466"/>
    <w:rsid w:val="00026674"/>
    <w:rsid w:val="0002695A"/>
    <w:rsid w:val="00026C24"/>
    <w:rsid w:val="00026D98"/>
    <w:rsid w:val="0002753F"/>
    <w:rsid w:val="0002754F"/>
    <w:rsid w:val="000278CA"/>
    <w:rsid w:val="00027A38"/>
    <w:rsid w:val="00027DE3"/>
    <w:rsid w:val="0003007B"/>
    <w:rsid w:val="000300F4"/>
    <w:rsid w:val="000303FA"/>
    <w:rsid w:val="00030815"/>
    <w:rsid w:val="00030A02"/>
    <w:rsid w:val="00030AA2"/>
    <w:rsid w:val="00030BD6"/>
    <w:rsid w:val="00030D36"/>
    <w:rsid w:val="00030DFC"/>
    <w:rsid w:val="00030F51"/>
    <w:rsid w:val="000311C2"/>
    <w:rsid w:val="00031391"/>
    <w:rsid w:val="00031420"/>
    <w:rsid w:val="00031510"/>
    <w:rsid w:val="0003152A"/>
    <w:rsid w:val="0003167E"/>
    <w:rsid w:val="00031996"/>
    <w:rsid w:val="00031B07"/>
    <w:rsid w:val="00031BC5"/>
    <w:rsid w:val="00031BDC"/>
    <w:rsid w:val="00031BFF"/>
    <w:rsid w:val="00031D0E"/>
    <w:rsid w:val="00032013"/>
    <w:rsid w:val="000325F7"/>
    <w:rsid w:val="000329B6"/>
    <w:rsid w:val="00032E56"/>
    <w:rsid w:val="00032EF5"/>
    <w:rsid w:val="00032F76"/>
    <w:rsid w:val="00033091"/>
    <w:rsid w:val="00033136"/>
    <w:rsid w:val="00033357"/>
    <w:rsid w:val="00033693"/>
    <w:rsid w:val="000338A4"/>
    <w:rsid w:val="00033C49"/>
    <w:rsid w:val="00033D65"/>
    <w:rsid w:val="00033F21"/>
    <w:rsid w:val="000340CD"/>
    <w:rsid w:val="00034662"/>
    <w:rsid w:val="00034850"/>
    <w:rsid w:val="00034864"/>
    <w:rsid w:val="00034CDB"/>
    <w:rsid w:val="00034E32"/>
    <w:rsid w:val="0003525E"/>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1174"/>
    <w:rsid w:val="000412E1"/>
    <w:rsid w:val="000413A0"/>
    <w:rsid w:val="00041460"/>
    <w:rsid w:val="0004197F"/>
    <w:rsid w:val="00041B55"/>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F"/>
    <w:rsid w:val="00044C08"/>
    <w:rsid w:val="00045071"/>
    <w:rsid w:val="00045131"/>
    <w:rsid w:val="000458FF"/>
    <w:rsid w:val="000459DF"/>
    <w:rsid w:val="00045C69"/>
    <w:rsid w:val="00045EB1"/>
    <w:rsid w:val="00045F57"/>
    <w:rsid w:val="00046117"/>
    <w:rsid w:val="000461E6"/>
    <w:rsid w:val="0004634B"/>
    <w:rsid w:val="000463F8"/>
    <w:rsid w:val="000464A8"/>
    <w:rsid w:val="0004690A"/>
    <w:rsid w:val="00046B87"/>
    <w:rsid w:val="00047011"/>
    <w:rsid w:val="00047039"/>
    <w:rsid w:val="00047398"/>
    <w:rsid w:val="00047423"/>
    <w:rsid w:val="0004744B"/>
    <w:rsid w:val="00047816"/>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63D"/>
    <w:rsid w:val="00054698"/>
    <w:rsid w:val="0005477E"/>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FD0"/>
    <w:rsid w:val="000622A1"/>
    <w:rsid w:val="00062F09"/>
    <w:rsid w:val="000631CA"/>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225"/>
    <w:rsid w:val="0006633A"/>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278"/>
    <w:rsid w:val="00070D78"/>
    <w:rsid w:val="00070E41"/>
    <w:rsid w:val="000710A9"/>
    <w:rsid w:val="0007156A"/>
    <w:rsid w:val="0007166C"/>
    <w:rsid w:val="000718B1"/>
    <w:rsid w:val="00071948"/>
    <w:rsid w:val="00071A17"/>
    <w:rsid w:val="00071B3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F9"/>
    <w:rsid w:val="000733DC"/>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D8"/>
    <w:rsid w:val="00080A48"/>
    <w:rsid w:val="00080AD5"/>
    <w:rsid w:val="00080BF2"/>
    <w:rsid w:val="00080C41"/>
    <w:rsid w:val="00080E97"/>
    <w:rsid w:val="00080EC0"/>
    <w:rsid w:val="000810A7"/>
    <w:rsid w:val="00081472"/>
    <w:rsid w:val="000815E2"/>
    <w:rsid w:val="000816D8"/>
    <w:rsid w:val="000817D8"/>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374"/>
    <w:rsid w:val="000854C7"/>
    <w:rsid w:val="000858DB"/>
    <w:rsid w:val="00085970"/>
    <w:rsid w:val="0008613B"/>
    <w:rsid w:val="00086187"/>
    <w:rsid w:val="0008625E"/>
    <w:rsid w:val="000863B6"/>
    <w:rsid w:val="000863DF"/>
    <w:rsid w:val="00086506"/>
    <w:rsid w:val="00086718"/>
    <w:rsid w:val="00086754"/>
    <w:rsid w:val="000867F0"/>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C46"/>
    <w:rsid w:val="00094E33"/>
    <w:rsid w:val="000951E0"/>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E01"/>
    <w:rsid w:val="00096F93"/>
    <w:rsid w:val="00097079"/>
    <w:rsid w:val="0009714C"/>
    <w:rsid w:val="000974CC"/>
    <w:rsid w:val="0009777D"/>
    <w:rsid w:val="000977CE"/>
    <w:rsid w:val="00097909"/>
    <w:rsid w:val="00097A08"/>
    <w:rsid w:val="00097CD1"/>
    <w:rsid w:val="00097E27"/>
    <w:rsid w:val="00097ED1"/>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61F7"/>
    <w:rsid w:val="000A6256"/>
    <w:rsid w:val="000A6389"/>
    <w:rsid w:val="000A6489"/>
    <w:rsid w:val="000A661E"/>
    <w:rsid w:val="000A66CB"/>
    <w:rsid w:val="000A6874"/>
    <w:rsid w:val="000A6AE7"/>
    <w:rsid w:val="000A6B17"/>
    <w:rsid w:val="000A6BF8"/>
    <w:rsid w:val="000A6D1E"/>
    <w:rsid w:val="000A6DEB"/>
    <w:rsid w:val="000A709C"/>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D"/>
    <w:rsid w:val="000B245D"/>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58C"/>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B5F"/>
    <w:rsid w:val="000C2155"/>
    <w:rsid w:val="000C2208"/>
    <w:rsid w:val="000C2919"/>
    <w:rsid w:val="000C2AA5"/>
    <w:rsid w:val="000C2AFE"/>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CB8"/>
    <w:rsid w:val="000C5D0E"/>
    <w:rsid w:val="000C608C"/>
    <w:rsid w:val="000C6221"/>
    <w:rsid w:val="000C6FC2"/>
    <w:rsid w:val="000C70AD"/>
    <w:rsid w:val="000C7546"/>
    <w:rsid w:val="000C76BA"/>
    <w:rsid w:val="000C7A08"/>
    <w:rsid w:val="000C7A45"/>
    <w:rsid w:val="000C7ECF"/>
    <w:rsid w:val="000D003D"/>
    <w:rsid w:val="000D0043"/>
    <w:rsid w:val="000D0459"/>
    <w:rsid w:val="000D048A"/>
    <w:rsid w:val="000D0550"/>
    <w:rsid w:val="000D076A"/>
    <w:rsid w:val="000D0B4B"/>
    <w:rsid w:val="000D0D08"/>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92A"/>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B0"/>
    <w:rsid w:val="000D425B"/>
    <w:rsid w:val="000D46F1"/>
    <w:rsid w:val="000D49ED"/>
    <w:rsid w:val="000D4CE4"/>
    <w:rsid w:val="000D4E90"/>
    <w:rsid w:val="000D4F42"/>
    <w:rsid w:val="000D5081"/>
    <w:rsid w:val="000D52D9"/>
    <w:rsid w:val="000D5391"/>
    <w:rsid w:val="000D57BB"/>
    <w:rsid w:val="000D5B15"/>
    <w:rsid w:val="000D5B9A"/>
    <w:rsid w:val="000D5CE9"/>
    <w:rsid w:val="000D5F8B"/>
    <w:rsid w:val="000D6059"/>
    <w:rsid w:val="000D6502"/>
    <w:rsid w:val="000D6675"/>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848"/>
    <w:rsid w:val="000E1909"/>
    <w:rsid w:val="000E193A"/>
    <w:rsid w:val="000E1A17"/>
    <w:rsid w:val="000E1B74"/>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D6"/>
    <w:rsid w:val="000E61D3"/>
    <w:rsid w:val="000E64F2"/>
    <w:rsid w:val="000E659B"/>
    <w:rsid w:val="000E670A"/>
    <w:rsid w:val="000E67EB"/>
    <w:rsid w:val="000E68AA"/>
    <w:rsid w:val="000E6990"/>
    <w:rsid w:val="000E6A76"/>
    <w:rsid w:val="000E7024"/>
    <w:rsid w:val="000E70B0"/>
    <w:rsid w:val="000E7135"/>
    <w:rsid w:val="000E7159"/>
    <w:rsid w:val="000E7394"/>
    <w:rsid w:val="000E73E5"/>
    <w:rsid w:val="000E7506"/>
    <w:rsid w:val="000E774C"/>
    <w:rsid w:val="000E794D"/>
    <w:rsid w:val="000E7A04"/>
    <w:rsid w:val="000E7D66"/>
    <w:rsid w:val="000E7DF6"/>
    <w:rsid w:val="000E7E98"/>
    <w:rsid w:val="000E7F62"/>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310"/>
    <w:rsid w:val="000F5364"/>
    <w:rsid w:val="000F5625"/>
    <w:rsid w:val="000F572F"/>
    <w:rsid w:val="000F57D5"/>
    <w:rsid w:val="000F588A"/>
    <w:rsid w:val="000F5A74"/>
    <w:rsid w:val="000F62FB"/>
    <w:rsid w:val="000F6452"/>
    <w:rsid w:val="000F64C8"/>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C72"/>
    <w:rsid w:val="00100F48"/>
    <w:rsid w:val="00101036"/>
    <w:rsid w:val="00101168"/>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FB"/>
    <w:rsid w:val="00103363"/>
    <w:rsid w:val="0010367A"/>
    <w:rsid w:val="001036AA"/>
    <w:rsid w:val="00103937"/>
    <w:rsid w:val="00103943"/>
    <w:rsid w:val="001039CB"/>
    <w:rsid w:val="00103AE9"/>
    <w:rsid w:val="00103B4C"/>
    <w:rsid w:val="00103CBA"/>
    <w:rsid w:val="00103E77"/>
    <w:rsid w:val="0010409B"/>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304"/>
    <w:rsid w:val="00107395"/>
    <w:rsid w:val="00107661"/>
    <w:rsid w:val="0010766B"/>
    <w:rsid w:val="00107B1A"/>
    <w:rsid w:val="00107D76"/>
    <w:rsid w:val="00107EB3"/>
    <w:rsid w:val="00107F71"/>
    <w:rsid w:val="00107FBE"/>
    <w:rsid w:val="001101AE"/>
    <w:rsid w:val="00110304"/>
    <w:rsid w:val="00110332"/>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B1"/>
    <w:rsid w:val="00111F5F"/>
    <w:rsid w:val="00112088"/>
    <w:rsid w:val="001120FC"/>
    <w:rsid w:val="00112195"/>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6CF"/>
    <w:rsid w:val="0011472A"/>
    <w:rsid w:val="00114746"/>
    <w:rsid w:val="00114949"/>
    <w:rsid w:val="00114A3E"/>
    <w:rsid w:val="00114BD9"/>
    <w:rsid w:val="00114F04"/>
    <w:rsid w:val="0011501B"/>
    <w:rsid w:val="001150C7"/>
    <w:rsid w:val="001151F9"/>
    <w:rsid w:val="001153B5"/>
    <w:rsid w:val="00115911"/>
    <w:rsid w:val="00115B0F"/>
    <w:rsid w:val="00115DA3"/>
    <w:rsid w:val="00115FAA"/>
    <w:rsid w:val="0011613B"/>
    <w:rsid w:val="0011621D"/>
    <w:rsid w:val="001163BE"/>
    <w:rsid w:val="001163EF"/>
    <w:rsid w:val="00116709"/>
    <w:rsid w:val="00116753"/>
    <w:rsid w:val="001169AC"/>
    <w:rsid w:val="001171B8"/>
    <w:rsid w:val="00117296"/>
    <w:rsid w:val="00117423"/>
    <w:rsid w:val="001174AC"/>
    <w:rsid w:val="0011759E"/>
    <w:rsid w:val="001177DD"/>
    <w:rsid w:val="00117B3F"/>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E9"/>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E79"/>
    <w:rsid w:val="00125033"/>
    <w:rsid w:val="00125831"/>
    <w:rsid w:val="001258E3"/>
    <w:rsid w:val="00125AA4"/>
    <w:rsid w:val="00125C01"/>
    <w:rsid w:val="00125C1F"/>
    <w:rsid w:val="00125CA4"/>
    <w:rsid w:val="00125D0D"/>
    <w:rsid w:val="00125EA3"/>
    <w:rsid w:val="00125ED7"/>
    <w:rsid w:val="00126188"/>
    <w:rsid w:val="00126329"/>
    <w:rsid w:val="00126884"/>
    <w:rsid w:val="00126A1D"/>
    <w:rsid w:val="00126A3F"/>
    <w:rsid w:val="00126EA8"/>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B3"/>
    <w:rsid w:val="001331BE"/>
    <w:rsid w:val="00133355"/>
    <w:rsid w:val="0013338B"/>
    <w:rsid w:val="0013361D"/>
    <w:rsid w:val="00133897"/>
    <w:rsid w:val="00133978"/>
    <w:rsid w:val="001339DB"/>
    <w:rsid w:val="0013447D"/>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E0C"/>
    <w:rsid w:val="00135E38"/>
    <w:rsid w:val="00135FA6"/>
    <w:rsid w:val="00136179"/>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40"/>
    <w:rsid w:val="00140A67"/>
    <w:rsid w:val="00140B39"/>
    <w:rsid w:val="00140E66"/>
    <w:rsid w:val="001410A9"/>
    <w:rsid w:val="001411FB"/>
    <w:rsid w:val="001414AC"/>
    <w:rsid w:val="001415D8"/>
    <w:rsid w:val="001416B8"/>
    <w:rsid w:val="00141757"/>
    <w:rsid w:val="00141AC2"/>
    <w:rsid w:val="00141B54"/>
    <w:rsid w:val="00141B8E"/>
    <w:rsid w:val="00141E28"/>
    <w:rsid w:val="00142022"/>
    <w:rsid w:val="001421D0"/>
    <w:rsid w:val="0014227B"/>
    <w:rsid w:val="001426D9"/>
    <w:rsid w:val="001429E7"/>
    <w:rsid w:val="001429F5"/>
    <w:rsid w:val="00142CDB"/>
    <w:rsid w:val="00142F9F"/>
    <w:rsid w:val="0014325F"/>
    <w:rsid w:val="00143287"/>
    <w:rsid w:val="001432C5"/>
    <w:rsid w:val="001433AC"/>
    <w:rsid w:val="001435F1"/>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7183"/>
    <w:rsid w:val="0014735C"/>
    <w:rsid w:val="00147378"/>
    <w:rsid w:val="0014793C"/>
    <w:rsid w:val="001479F3"/>
    <w:rsid w:val="00147B94"/>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DDF"/>
    <w:rsid w:val="00154DFD"/>
    <w:rsid w:val="00154F42"/>
    <w:rsid w:val="00154F45"/>
    <w:rsid w:val="00154F5C"/>
    <w:rsid w:val="00154FA5"/>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C3C"/>
    <w:rsid w:val="00163C80"/>
    <w:rsid w:val="00163CEE"/>
    <w:rsid w:val="00163E2B"/>
    <w:rsid w:val="0016410D"/>
    <w:rsid w:val="001641FB"/>
    <w:rsid w:val="001644EB"/>
    <w:rsid w:val="001644F6"/>
    <w:rsid w:val="00164686"/>
    <w:rsid w:val="00164712"/>
    <w:rsid w:val="0016473C"/>
    <w:rsid w:val="0016482D"/>
    <w:rsid w:val="00164A87"/>
    <w:rsid w:val="00164D4A"/>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D84"/>
    <w:rsid w:val="00170ED8"/>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F5"/>
    <w:rsid w:val="00177528"/>
    <w:rsid w:val="001775A9"/>
    <w:rsid w:val="00177B1E"/>
    <w:rsid w:val="00177CD9"/>
    <w:rsid w:val="00177CF6"/>
    <w:rsid w:val="00177D7A"/>
    <w:rsid w:val="00177D8D"/>
    <w:rsid w:val="00177E40"/>
    <w:rsid w:val="00177EE8"/>
    <w:rsid w:val="0018001A"/>
    <w:rsid w:val="001802A2"/>
    <w:rsid w:val="0018048E"/>
    <w:rsid w:val="00180604"/>
    <w:rsid w:val="00180636"/>
    <w:rsid w:val="00180963"/>
    <w:rsid w:val="00180CB0"/>
    <w:rsid w:val="00180CDD"/>
    <w:rsid w:val="00180D44"/>
    <w:rsid w:val="00180DD3"/>
    <w:rsid w:val="001814AB"/>
    <w:rsid w:val="0018157F"/>
    <w:rsid w:val="001815BC"/>
    <w:rsid w:val="00181B8E"/>
    <w:rsid w:val="00182000"/>
    <w:rsid w:val="00182212"/>
    <w:rsid w:val="001828EB"/>
    <w:rsid w:val="001829FA"/>
    <w:rsid w:val="00183227"/>
    <w:rsid w:val="00183293"/>
    <w:rsid w:val="001832F4"/>
    <w:rsid w:val="001833F5"/>
    <w:rsid w:val="00183510"/>
    <w:rsid w:val="0018370C"/>
    <w:rsid w:val="0018370D"/>
    <w:rsid w:val="001837DE"/>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D7"/>
    <w:rsid w:val="00185B5F"/>
    <w:rsid w:val="00185F81"/>
    <w:rsid w:val="00186186"/>
    <w:rsid w:val="0018628C"/>
    <w:rsid w:val="001863B6"/>
    <w:rsid w:val="001863F7"/>
    <w:rsid w:val="001865B0"/>
    <w:rsid w:val="0018685E"/>
    <w:rsid w:val="00186B7F"/>
    <w:rsid w:val="00186DEA"/>
    <w:rsid w:val="00186FB5"/>
    <w:rsid w:val="001871FE"/>
    <w:rsid w:val="00187317"/>
    <w:rsid w:val="00187331"/>
    <w:rsid w:val="00187453"/>
    <w:rsid w:val="0018792C"/>
    <w:rsid w:val="0018798A"/>
    <w:rsid w:val="001879AC"/>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5150"/>
    <w:rsid w:val="00195621"/>
    <w:rsid w:val="00195630"/>
    <w:rsid w:val="00195669"/>
    <w:rsid w:val="00195CE3"/>
    <w:rsid w:val="00195EF5"/>
    <w:rsid w:val="00195F5D"/>
    <w:rsid w:val="001962DE"/>
    <w:rsid w:val="00196373"/>
    <w:rsid w:val="00196618"/>
    <w:rsid w:val="00196633"/>
    <w:rsid w:val="0019668C"/>
    <w:rsid w:val="001969EF"/>
    <w:rsid w:val="00196B8E"/>
    <w:rsid w:val="00196DC5"/>
    <w:rsid w:val="00196FE9"/>
    <w:rsid w:val="001970DE"/>
    <w:rsid w:val="001974E9"/>
    <w:rsid w:val="00197A56"/>
    <w:rsid w:val="00197B2C"/>
    <w:rsid w:val="00197E17"/>
    <w:rsid w:val="00197E52"/>
    <w:rsid w:val="001A0002"/>
    <w:rsid w:val="001A01B9"/>
    <w:rsid w:val="001A0275"/>
    <w:rsid w:val="001A0B03"/>
    <w:rsid w:val="001A0C2A"/>
    <w:rsid w:val="001A0C72"/>
    <w:rsid w:val="001A0F80"/>
    <w:rsid w:val="001A1267"/>
    <w:rsid w:val="001A13C2"/>
    <w:rsid w:val="001A154E"/>
    <w:rsid w:val="001A178E"/>
    <w:rsid w:val="001A181F"/>
    <w:rsid w:val="001A1CCE"/>
    <w:rsid w:val="001A1D23"/>
    <w:rsid w:val="001A2279"/>
    <w:rsid w:val="001A23DA"/>
    <w:rsid w:val="001A259B"/>
    <w:rsid w:val="001A273E"/>
    <w:rsid w:val="001A29E7"/>
    <w:rsid w:val="001A2A23"/>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D6"/>
    <w:rsid w:val="001A51EB"/>
    <w:rsid w:val="001A51F9"/>
    <w:rsid w:val="001A551B"/>
    <w:rsid w:val="001A58A4"/>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1E4"/>
    <w:rsid w:val="001B03B7"/>
    <w:rsid w:val="001B04DA"/>
    <w:rsid w:val="001B05A4"/>
    <w:rsid w:val="001B061D"/>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3023"/>
    <w:rsid w:val="001B31ED"/>
    <w:rsid w:val="001B3597"/>
    <w:rsid w:val="001B37C7"/>
    <w:rsid w:val="001B3934"/>
    <w:rsid w:val="001B39D7"/>
    <w:rsid w:val="001B3B5D"/>
    <w:rsid w:val="001B3C54"/>
    <w:rsid w:val="001B3CC9"/>
    <w:rsid w:val="001B3CD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A60"/>
    <w:rsid w:val="001B7CD2"/>
    <w:rsid w:val="001B7DB2"/>
    <w:rsid w:val="001B7E82"/>
    <w:rsid w:val="001C01B7"/>
    <w:rsid w:val="001C02C6"/>
    <w:rsid w:val="001C052F"/>
    <w:rsid w:val="001C0612"/>
    <w:rsid w:val="001C076F"/>
    <w:rsid w:val="001C0BC4"/>
    <w:rsid w:val="001C1841"/>
    <w:rsid w:val="001C1A97"/>
    <w:rsid w:val="001C1BE4"/>
    <w:rsid w:val="001C1CFE"/>
    <w:rsid w:val="001C1E0A"/>
    <w:rsid w:val="001C21D3"/>
    <w:rsid w:val="001C235F"/>
    <w:rsid w:val="001C23DB"/>
    <w:rsid w:val="001C2710"/>
    <w:rsid w:val="001C27A8"/>
    <w:rsid w:val="001C2868"/>
    <w:rsid w:val="001C2890"/>
    <w:rsid w:val="001C2965"/>
    <w:rsid w:val="001C29F6"/>
    <w:rsid w:val="001C29FC"/>
    <w:rsid w:val="001C2D75"/>
    <w:rsid w:val="001C2DEB"/>
    <w:rsid w:val="001C2E87"/>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960"/>
    <w:rsid w:val="001D1A0B"/>
    <w:rsid w:val="001D1CF7"/>
    <w:rsid w:val="001D1FC7"/>
    <w:rsid w:val="001D2074"/>
    <w:rsid w:val="001D254C"/>
    <w:rsid w:val="001D27DE"/>
    <w:rsid w:val="001D2CA4"/>
    <w:rsid w:val="001D2D0C"/>
    <w:rsid w:val="001D3507"/>
    <w:rsid w:val="001D363E"/>
    <w:rsid w:val="001D3871"/>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535"/>
    <w:rsid w:val="001D56F3"/>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5044"/>
    <w:rsid w:val="001E536D"/>
    <w:rsid w:val="001E53DD"/>
    <w:rsid w:val="001E5436"/>
    <w:rsid w:val="001E5626"/>
    <w:rsid w:val="001E5648"/>
    <w:rsid w:val="001E56DC"/>
    <w:rsid w:val="001E59F8"/>
    <w:rsid w:val="001E5A3F"/>
    <w:rsid w:val="001E5B8C"/>
    <w:rsid w:val="001E5DE6"/>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CA5"/>
    <w:rsid w:val="001F1CAC"/>
    <w:rsid w:val="001F1F19"/>
    <w:rsid w:val="001F1F7A"/>
    <w:rsid w:val="001F22ED"/>
    <w:rsid w:val="001F2589"/>
    <w:rsid w:val="001F2622"/>
    <w:rsid w:val="001F2832"/>
    <w:rsid w:val="001F28FC"/>
    <w:rsid w:val="001F2A53"/>
    <w:rsid w:val="001F2B43"/>
    <w:rsid w:val="001F2FDE"/>
    <w:rsid w:val="001F31AC"/>
    <w:rsid w:val="001F32BC"/>
    <w:rsid w:val="001F3373"/>
    <w:rsid w:val="001F35D4"/>
    <w:rsid w:val="001F377F"/>
    <w:rsid w:val="001F38A2"/>
    <w:rsid w:val="001F3C10"/>
    <w:rsid w:val="001F3D94"/>
    <w:rsid w:val="001F3E96"/>
    <w:rsid w:val="001F3F0F"/>
    <w:rsid w:val="001F3F7A"/>
    <w:rsid w:val="001F3FC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4A6"/>
    <w:rsid w:val="0020374E"/>
    <w:rsid w:val="00203764"/>
    <w:rsid w:val="0020379F"/>
    <w:rsid w:val="002037C0"/>
    <w:rsid w:val="00203B3E"/>
    <w:rsid w:val="00203BDA"/>
    <w:rsid w:val="00203C89"/>
    <w:rsid w:val="0020431F"/>
    <w:rsid w:val="002043AC"/>
    <w:rsid w:val="0020451E"/>
    <w:rsid w:val="00204572"/>
    <w:rsid w:val="0020471D"/>
    <w:rsid w:val="00204C3F"/>
    <w:rsid w:val="00204EB3"/>
    <w:rsid w:val="002050FC"/>
    <w:rsid w:val="0020540C"/>
    <w:rsid w:val="002054DE"/>
    <w:rsid w:val="002054EB"/>
    <w:rsid w:val="00205563"/>
    <w:rsid w:val="002055F9"/>
    <w:rsid w:val="00205773"/>
    <w:rsid w:val="00205943"/>
    <w:rsid w:val="00205EB1"/>
    <w:rsid w:val="002060DB"/>
    <w:rsid w:val="002060FE"/>
    <w:rsid w:val="002064B2"/>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703"/>
    <w:rsid w:val="0021696C"/>
    <w:rsid w:val="002169E0"/>
    <w:rsid w:val="00216A40"/>
    <w:rsid w:val="00216AB2"/>
    <w:rsid w:val="00216AE5"/>
    <w:rsid w:val="00216B13"/>
    <w:rsid w:val="00216B38"/>
    <w:rsid w:val="002170F3"/>
    <w:rsid w:val="002172B8"/>
    <w:rsid w:val="002174F0"/>
    <w:rsid w:val="0021769E"/>
    <w:rsid w:val="0021772D"/>
    <w:rsid w:val="002179B9"/>
    <w:rsid w:val="002179E1"/>
    <w:rsid w:val="00217AC2"/>
    <w:rsid w:val="00217AE5"/>
    <w:rsid w:val="00217B76"/>
    <w:rsid w:val="00217CC2"/>
    <w:rsid w:val="00217E56"/>
    <w:rsid w:val="002206D7"/>
    <w:rsid w:val="00220717"/>
    <w:rsid w:val="002209E0"/>
    <w:rsid w:val="00220B26"/>
    <w:rsid w:val="00220DAD"/>
    <w:rsid w:val="002210AD"/>
    <w:rsid w:val="0022135B"/>
    <w:rsid w:val="0022140F"/>
    <w:rsid w:val="0022146D"/>
    <w:rsid w:val="002214C5"/>
    <w:rsid w:val="0022161F"/>
    <w:rsid w:val="0022164F"/>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E8A"/>
    <w:rsid w:val="0022400B"/>
    <w:rsid w:val="002242A2"/>
    <w:rsid w:val="00224623"/>
    <w:rsid w:val="00224881"/>
    <w:rsid w:val="00224F0A"/>
    <w:rsid w:val="002252FC"/>
    <w:rsid w:val="002254AE"/>
    <w:rsid w:val="00225551"/>
    <w:rsid w:val="00225669"/>
    <w:rsid w:val="00225AD5"/>
    <w:rsid w:val="00225FB4"/>
    <w:rsid w:val="00226061"/>
    <w:rsid w:val="002260BF"/>
    <w:rsid w:val="0022611C"/>
    <w:rsid w:val="0022639B"/>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924"/>
    <w:rsid w:val="00233943"/>
    <w:rsid w:val="00233BA8"/>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544"/>
    <w:rsid w:val="00235763"/>
    <w:rsid w:val="00235A03"/>
    <w:rsid w:val="00235B25"/>
    <w:rsid w:val="002361CA"/>
    <w:rsid w:val="00236234"/>
    <w:rsid w:val="00236686"/>
    <w:rsid w:val="002366BC"/>
    <w:rsid w:val="00236803"/>
    <w:rsid w:val="00236882"/>
    <w:rsid w:val="002369BD"/>
    <w:rsid w:val="00236AA7"/>
    <w:rsid w:val="00236AA8"/>
    <w:rsid w:val="00236B8F"/>
    <w:rsid w:val="00236C6D"/>
    <w:rsid w:val="00236C87"/>
    <w:rsid w:val="00236ECA"/>
    <w:rsid w:val="00237314"/>
    <w:rsid w:val="00237415"/>
    <w:rsid w:val="002374D0"/>
    <w:rsid w:val="002374E7"/>
    <w:rsid w:val="002374E9"/>
    <w:rsid w:val="0023760F"/>
    <w:rsid w:val="00237A63"/>
    <w:rsid w:val="00237B73"/>
    <w:rsid w:val="00237C69"/>
    <w:rsid w:val="00237D54"/>
    <w:rsid w:val="00237D77"/>
    <w:rsid w:val="00237E69"/>
    <w:rsid w:val="00240150"/>
    <w:rsid w:val="00240161"/>
    <w:rsid w:val="00240344"/>
    <w:rsid w:val="00240570"/>
    <w:rsid w:val="0024092C"/>
    <w:rsid w:val="00240B18"/>
    <w:rsid w:val="00240B53"/>
    <w:rsid w:val="00240E43"/>
    <w:rsid w:val="00240E56"/>
    <w:rsid w:val="00240F35"/>
    <w:rsid w:val="002411C8"/>
    <w:rsid w:val="002412BF"/>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F1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F5"/>
    <w:rsid w:val="00254B3F"/>
    <w:rsid w:val="00254C6C"/>
    <w:rsid w:val="00254C8E"/>
    <w:rsid w:val="00255008"/>
    <w:rsid w:val="002552C6"/>
    <w:rsid w:val="002553FF"/>
    <w:rsid w:val="00255436"/>
    <w:rsid w:val="002556E4"/>
    <w:rsid w:val="00255877"/>
    <w:rsid w:val="002559E3"/>
    <w:rsid w:val="00255B27"/>
    <w:rsid w:val="00255E48"/>
    <w:rsid w:val="00255EF3"/>
    <w:rsid w:val="00255FF2"/>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FCE"/>
    <w:rsid w:val="00265108"/>
    <w:rsid w:val="00265168"/>
    <w:rsid w:val="002653CD"/>
    <w:rsid w:val="002654EA"/>
    <w:rsid w:val="00265690"/>
    <w:rsid w:val="002656EE"/>
    <w:rsid w:val="00265A59"/>
    <w:rsid w:val="00265D91"/>
    <w:rsid w:val="00265E60"/>
    <w:rsid w:val="00265F89"/>
    <w:rsid w:val="002660FD"/>
    <w:rsid w:val="0026616E"/>
    <w:rsid w:val="0026643C"/>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C28"/>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3E9"/>
    <w:rsid w:val="00287506"/>
    <w:rsid w:val="00287533"/>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60A"/>
    <w:rsid w:val="002968E6"/>
    <w:rsid w:val="002969EE"/>
    <w:rsid w:val="00296BF9"/>
    <w:rsid w:val="00296CA6"/>
    <w:rsid w:val="00297248"/>
    <w:rsid w:val="002972B5"/>
    <w:rsid w:val="00297314"/>
    <w:rsid w:val="002974BF"/>
    <w:rsid w:val="002974F3"/>
    <w:rsid w:val="002978BF"/>
    <w:rsid w:val="00297ADB"/>
    <w:rsid w:val="00297D26"/>
    <w:rsid w:val="002A0263"/>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61"/>
    <w:rsid w:val="002A24CB"/>
    <w:rsid w:val="002A25FB"/>
    <w:rsid w:val="002A27FC"/>
    <w:rsid w:val="002A298B"/>
    <w:rsid w:val="002A2A61"/>
    <w:rsid w:val="002A2B63"/>
    <w:rsid w:val="002A2BBA"/>
    <w:rsid w:val="002A2E1C"/>
    <w:rsid w:val="002A2F9B"/>
    <w:rsid w:val="002A31EF"/>
    <w:rsid w:val="002A3695"/>
    <w:rsid w:val="002A3761"/>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D30"/>
    <w:rsid w:val="002A7F4B"/>
    <w:rsid w:val="002A7F7B"/>
    <w:rsid w:val="002B011D"/>
    <w:rsid w:val="002B01E1"/>
    <w:rsid w:val="002B0238"/>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1254"/>
    <w:rsid w:val="002C1378"/>
    <w:rsid w:val="002C1559"/>
    <w:rsid w:val="002C157E"/>
    <w:rsid w:val="002C159C"/>
    <w:rsid w:val="002C178F"/>
    <w:rsid w:val="002C18F2"/>
    <w:rsid w:val="002C1930"/>
    <w:rsid w:val="002C1955"/>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BB6"/>
    <w:rsid w:val="002D2EFF"/>
    <w:rsid w:val="002D2F94"/>
    <w:rsid w:val="002D30DB"/>
    <w:rsid w:val="002D31AC"/>
    <w:rsid w:val="002D31C0"/>
    <w:rsid w:val="002D33A0"/>
    <w:rsid w:val="002D33DC"/>
    <w:rsid w:val="002D35E4"/>
    <w:rsid w:val="002D3915"/>
    <w:rsid w:val="002D3C5B"/>
    <w:rsid w:val="002D41F2"/>
    <w:rsid w:val="002D441A"/>
    <w:rsid w:val="002D4520"/>
    <w:rsid w:val="002D481A"/>
    <w:rsid w:val="002D4C07"/>
    <w:rsid w:val="002D4D31"/>
    <w:rsid w:val="002D5041"/>
    <w:rsid w:val="002D5195"/>
    <w:rsid w:val="002D51DF"/>
    <w:rsid w:val="002D523A"/>
    <w:rsid w:val="002D52D8"/>
    <w:rsid w:val="002D530A"/>
    <w:rsid w:val="002D55BF"/>
    <w:rsid w:val="002D5BF6"/>
    <w:rsid w:val="002D5E27"/>
    <w:rsid w:val="002D5EB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E002F"/>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057"/>
    <w:rsid w:val="002E63BB"/>
    <w:rsid w:val="002E6912"/>
    <w:rsid w:val="002E6921"/>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B07"/>
    <w:rsid w:val="002F1D5A"/>
    <w:rsid w:val="002F1DC3"/>
    <w:rsid w:val="002F214C"/>
    <w:rsid w:val="002F22CC"/>
    <w:rsid w:val="002F2365"/>
    <w:rsid w:val="002F2610"/>
    <w:rsid w:val="002F273B"/>
    <w:rsid w:val="002F27CB"/>
    <w:rsid w:val="002F2ABB"/>
    <w:rsid w:val="002F2E92"/>
    <w:rsid w:val="002F3228"/>
    <w:rsid w:val="002F33BD"/>
    <w:rsid w:val="002F3682"/>
    <w:rsid w:val="002F3C11"/>
    <w:rsid w:val="002F3E34"/>
    <w:rsid w:val="002F411B"/>
    <w:rsid w:val="002F439B"/>
    <w:rsid w:val="002F4476"/>
    <w:rsid w:val="002F44E9"/>
    <w:rsid w:val="002F48D6"/>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F4"/>
    <w:rsid w:val="00302B83"/>
    <w:rsid w:val="00302C5A"/>
    <w:rsid w:val="00302DA1"/>
    <w:rsid w:val="00303317"/>
    <w:rsid w:val="00303392"/>
    <w:rsid w:val="00303499"/>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C9"/>
    <w:rsid w:val="00306005"/>
    <w:rsid w:val="00306175"/>
    <w:rsid w:val="00306521"/>
    <w:rsid w:val="003066D8"/>
    <w:rsid w:val="00306775"/>
    <w:rsid w:val="003067B2"/>
    <w:rsid w:val="0030680B"/>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D02"/>
    <w:rsid w:val="00310DCE"/>
    <w:rsid w:val="00310ED5"/>
    <w:rsid w:val="003112C3"/>
    <w:rsid w:val="003113D3"/>
    <w:rsid w:val="0031142E"/>
    <w:rsid w:val="003115F3"/>
    <w:rsid w:val="0031197B"/>
    <w:rsid w:val="00311B0A"/>
    <w:rsid w:val="00311C88"/>
    <w:rsid w:val="00311EA2"/>
    <w:rsid w:val="0031203F"/>
    <w:rsid w:val="0031219B"/>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7CB"/>
    <w:rsid w:val="003148A0"/>
    <w:rsid w:val="00314920"/>
    <w:rsid w:val="00314A57"/>
    <w:rsid w:val="00314D3E"/>
    <w:rsid w:val="00314DA0"/>
    <w:rsid w:val="00315119"/>
    <w:rsid w:val="00315355"/>
    <w:rsid w:val="003154CD"/>
    <w:rsid w:val="00315517"/>
    <w:rsid w:val="0031561F"/>
    <w:rsid w:val="003157AA"/>
    <w:rsid w:val="00315BD4"/>
    <w:rsid w:val="00315D43"/>
    <w:rsid w:val="0031606E"/>
    <w:rsid w:val="00316378"/>
    <w:rsid w:val="00316464"/>
    <w:rsid w:val="0031664A"/>
    <w:rsid w:val="00316B84"/>
    <w:rsid w:val="00316E47"/>
    <w:rsid w:val="00316E6C"/>
    <w:rsid w:val="00316EFF"/>
    <w:rsid w:val="00316F84"/>
    <w:rsid w:val="00317421"/>
    <w:rsid w:val="0031764E"/>
    <w:rsid w:val="003178FD"/>
    <w:rsid w:val="00317AF2"/>
    <w:rsid w:val="00317C11"/>
    <w:rsid w:val="00317DEF"/>
    <w:rsid w:val="00317EBB"/>
    <w:rsid w:val="0032082F"/>
    <w:rsid w:val="0032085A"/>
    <w:rsid w:val="00320AAC"/>
    <w:rsid w:val="00320B68"/>
    <w:rsid w:val="00320BA7"/>
    <w:rsid w:val="00320CAE"/>
    <w:rsid w:val="00320F60"/>
    <w:rsid w:val="0032147D"/>
    <w:rsid w:val="003215F8"/>
    <w:rsid w:val="003216F9"/>
    <w:rsid w:val="003219A4"/>
    <w:rsid w:val="00321AE9"/>
    <w:rsid w:val="00321CFD"/>
    <w:rsid w:val="00321E32"/>
    <w:rsid w:val="00321E4E"/>
    <w:rsid w:val="003220D6"/>
    <w:rsid w:val="0032213C"/>
    <w:rsid w:val="0032220E"/>
    <w:rsid w:val="0032249E"/>
    <w:rsid w:val="00322A67"/>
    <w:rsid w:val="00322A83"/>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40CD"/>
    <w:rsid w:val="0032412D"/>
    <w:rsid w:val="0032418A"/>
    <w:rsid w:val="0032438F"/>
    <w:rsid w:val="003246B5"/>
    <w:rsid w:val="003246CD"/>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754"/>
    <w:rsid w:val="00332820"/>
    <w:rsid w:val="0033293A"/>
    <w:rsid w:val="00332A60"/>
    <w:rsid w:val="00332D28"/>
    <w:rsid w:val="00332DB3"/>
    <w:rsid w:val="0033327C"/>
    <w:rsid w:val="0033352B"/>
    <w:rsid w:val="003339EF"/>
    <w:rsid w:val="003339F1"/>
    <w:rsid w:val="00333BBF"/>
    <w:rsid w:val="00333C43"/>
    <w:rsid w:val="00333E24"/>
    <w:rsid w:val="00333EE7"/>
    <w:rsid w:val="00333F4B"/>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C47"/>
    <w:rsid w:val="00341135"/>
    <w:rsid w:val="003417BB"/>
    <w:rsid w:val="00341EFA"/>
    <w:rsid w:val="003423DA"/>
    <w:rsid w:val="00342572"/>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EBD"/>
    <w:rsid w:val="00345F79"/>
    <w:rsid w:val="0034602B"/>
    <w:rsid w:val="003461B2"/>
    <w:rsid w:val="0034631F"/>
    <w:rsid w:val="0034642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2075"/>
    <w:rsid w:val="003520B9"/>
    <w:rsid w:val="003520FB"/>
    <w:rsid w:val="00352192"/>
    <w:rsid w:val="00352322"/>
    <w:rsid w:val="0035246F"/>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817"/>
    <w:rsid w:val="003549F7"/>
    <w:rsid w:val="00354F8E"/>
    <w:rsid w:val="00354FC8"/>
    <w:rsid w:val="003550C5"/>
    <w:rsid w:val="0035512B"/>
    <w:rsid w:val="0035517A"/>
    <w:rsid w:val="00355442"/>
    <w:rsid w:val="00355605"/>
    <w:rsid w:val="00355836"/>
    <w:rsid w:val="00355923"/>
    <w:rsid w:val="00355A3E"/>
    <w:rsid w:val="00355BC7"/>
    <w:rsid w:val="00355EDA"/>
    <w:rsid w:val="00356224"/>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3A"/>
    <w:rsid w:val="00360649"/>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6F"/>
    <w:rsid w:val="00371CB7"/>
    <w:rsid w:val="00371D7A"/>
    <w:rsid w:val="00372182"/>
    <w:rsid w:val="00372187"/>
    <w:rsid w:val="0037218E"/>
    <w:rsid w:val="0037220C"/>
    <w:rsid w:val="0037256B"/>
    <w:rsid w:val="003727D1"/>
    <w:rsid w:val="00372B6C"/>
    <w:rsid w:val="00372BF3"/>
    <w:rsid w:val="00372C4A"/>
    <w:rsid w:val="00372C7E"/>
    <w:rsid w:val="00372EB9"/>
    <w:rsid w:val="00372F15"/>
    <w:rsid w:val="00372FCB"/>
    <w:rsid w:val="00373084"/>
    <w:rsid w:val="003731FE"/>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944"/>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8E"/>
    <w:rsid w:val="003A0168"/>
    <w:rsid w:val="003A0B7F"/>
    <w:rsid w:val="003A13F2"/>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CF1"/>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CF"/>
    <w:rsid w:val="003B1813"/>
    <w:rsid w:val="003B1A71"/>
    <w:rsid w:val="003B1BFF"/>
    <w:rsid w:val="003B1D53"/>
    <w:rsid w:val="003B1D73"/>
    <w:rsid w:val="003B2161"/>
    <w:rsid w:val="003B21D0"/>
    <w:rsid w:val="003B2381"/>
    <w:rsid w:val="003B278C"/>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D3"/>
    <w:rsid w:val="003B5482"/>
    <w:rsid w:val="003B55D7"/>
    <w:rsid w:val="003B5686"/>
    <w:rsid w:val="003B57CB"/>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3FC"/>
    <w:rsid w:val="003B76A8"/>
    <w:rsid w:val="003B76AB"/>
    <w:rsid w:val="003B7C35"/>
    <w:rsid w:val="003C00AD"/>
    <w:rsid w:val="003C0185"/>
    <w:rsid w:val="003C02C8"/>
    <w:rsid w:val="003C0417"/>
    <w:rsid w:val="003C05AC"/>
    <w:rsid w:val="003C06CA"/>
    <w:rsid w:val="003C07B4"/>
    <w:rsid w:val="003C0BBE"/>
    <w:rsid w:val="003C0C51"/>
    <w:rsid w:val="003C0C68"/>
    <w:rsid w:val="003C0FE1"/>
    <w:rsid w:val="003C10A1"/>
    <w:rsid w:val="003C12D5"/>
    <w:rsid w:val="003C146A"/>
    <w:rsid w:val="003C17CC"/>
    <w:rsid w:val="003C1922"/>
    <w:rsid w:val="003C19F1"/>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A04"/>
    <w:rsid w:val="003D0A0C"/>
    <w:rsid w:val="003D0D94"/>
    <w:rsid w:val="003D10A2"/>
    <w:rsid w:val="003D19EF"/>
    <w:rsid w:val="003D1DC0"/>
    <w:rsid w:val="003D2438"/>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D0A"/>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9D"/>
    <w:rsid w:val="003F4845"/>
    <w:rsid w:val="003F48AA"/>
    <w:rsid w:val="003F48AE"/>
    <w:rsid w:val="003F4DEE"/>
    <w:rsid w:val="003F545F"/>
    <w:rsid w:val="003F56D4"/>
    <w:rsid w:val="003F57C6"/>
    <w:rsid w:val="003F5A2F"/>
    <w:rsid w:val="003F5B55"/>
    <w:rsid w:val="003F5BC3"/>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D5E"/>
    <w:rsid w:val="00401E32"/>
    <w:rsid w:val="004022D9"/>
    <w:rsid w:val="0040268D"/>
    <w:rsid w:val="00402771"/>
    <w:rsid w:val="004028FE"/>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292"/>
    <w:rsid w:val="0040635B"/>
    <w:rsid w:val="0040644B"/>
    <w:rsid w:val="00406744"/>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B6E"/>
    <w:rsid w:val="00416B79"/>
    <w:rsid w:val="00416FE9"/>
    <w:rsid w:val="004170EF"/>
    <w:rsid w:val="004178A5"/>
    <w:rsid w:val="00417948"/>
    <w:rsid w:val="00417953"/>
    <w:rsid w:val="00417BE7"/>
    <w:rsid w:val="00417E6C"/>
    <w:rsid w:val="00417FBC"/>
    <w:rsid w:val="004206CE"/>
    <w:rsid w:val="004206F9"/>
    <w:rsid w:val="0042070F"/>
    <w:rsid w:val="004209B9"/>
    <w:rsid w:val="00420C8E"/>
    <w:rsid w:val="00420D05"/>
    <w:rsid w:val="00420D07"/>
    <w:rsid w:val="00420DB4"/>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C5"/>
    <w:rsid w:val="0043258B"/>
    <w:rsid w:val="004325AB"/>
    <w:rsid w:val="004325E7"/>
    <w:rsid w:val="004326FD"/>
    <w:rsid w:val="00432720"/>
    <w:rsid w:val="0043295D"/>
    <w:rsid w:val="00432CC5"/>
    <w:rsid w:val="00432D9F"/>
    <w:rsid w:val="00432DB3"/>
    <w:rsid w:val="00433186"/>
    <w:rsid w:val="00433229"/>
    <w:rsid w:val="004333CD"/>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FD"/>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8F"/>
    <w:rsid w:val="00451370"/>
    <w:rsid w:val="004515B6"/>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6000B"/>
    <w:rsid w:val="004602B6"/>
    <w:rsid w:val="00460895"/>
    <w:rsid w:val="004608D3"/>
    <w:rsid w:val="00460B6A"/>
    <w:rsid w:val="00460B88"/>
    <w:rsid w:val="00460DF0"/>
    <w:rsid w:val="00460ED0"/>
    <w:rsid w:val="00460F91"/>
    <w:rsid w:val="004615E3"/>
    <w:rsid w:val="00461668"/>
    <w:rsid w:val="00461AE6"/>
    <w:rsid w:val="00461B3D"/>
    <w:rsid w:val="00461E13"/>
    <w:rsid w:val="004621B4"/>
    <w:rsid w:val="00462965"/>
    <w:rsid w:val="00462BB2"/>
    <w:rsid w:val="00462F89"/>
    <w:rsid w:val="004630AB"/>
    <w:rsid w:val="004630FE"/>
    <w:rsid w:val="004632BC"/>
    <w:rsid w:val="0046331E"/>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309"/>
    <w:rsid w:val="0046664B"/>
    <w:rsid w:val="00466693"/>
    <w:rsid w:val="00466794"/>
    <w:rsid w:val="004669DD"/>
    <w:rsid w:val="00466C53"/>
    <w:rsid w:val="00466C97"/>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C2"/>
    <w:rsid w:val="0047342A"/>
    <w:rsid w:val="004739A4"/>
    <w:rsid w:val="00473B1A"/>
    <w:rsid w:val="00473E28"/>
    <w:rsid w:val="00474346"/>
    <w:rsid w:val="004743E3"/>
    <w:rsid w:val="0047479E"/>
    <w:rsid w:val="00474956"/>
    <w:rsid w:val="00474D87"/>
    <w:rsid w:val="00474F6D"/>
    <w:rsid w:val="00475349"/>
    <w:rsid w:val="0047549B"/>
    <w:rsid w:val="004754A0"/>
    <w:rsid w:val="004757CC"/>
    <w:rsid w:val="00475943"/>
    <w:rsid w:val="00475B73"/>
    <w:rsid w:val="00475BFA"/>
    <w:rsid w:val="00475C8B"/>
    <w:rsid w:val="00475F0B"/>
    <w:rsid w:val="00475F2A"/>
    <w:rsid w:val="00475F30"/>
    <w:rsid w:val="0047645A"/>
    <w:rsid w:val="00476903"/>
    <w:rsid w:val="004771D3"/>
    <w:rsid w:val="00477242"/>
    <w:rsid w:val="004773B9"/>
    <w:rsid w:val="004776D9"/>
    <w:rsid w:val="004776FA"/>
    <w:rsid w:val="00477842"/>
    <w:rsid w:val="00477845"/>
    <w:rsid w:val="004779CD"/>
    <w:rsid w:val="00477E25"/>
    <w:rsid w:val="00480548"/>
    <w:rsid w:val="00480BFA"/>
    <w:rsid w:val="00480D38"/>
    <w:rsid w:val="00480D9E"/>
    <w:rsid w:val="004811F2"/>
    <w:rsid w:val="004812CC"/>
    <w:rsid w:val="0048152B"/>
    <w:rsid w:val="00481538"/>
    <w:rsid w:val="00481B5F"/>
    <w:rsid w:val="00481E62"/>
    <w:rsid w:val="00481FEE"/>
    <w:rsid w:val="00482003"/>
    <w:rsid w:val="004824BE"/>
    <w:rsid w:val="00482871"/>
    <w:rsid w:val="00482987"/>
    <w:rsid w:val="00482AA0"/>
    <w:rsid w:val="00482B39"/>
    <w:rsid w:val="00482BC3"/>
    <w:rsid w:val="00482E81"/>
    <w:rsid w:val="00482E8F"/>
    <w:rsid w:val="00482EA7"/>
    <w:rsid w:val="00482EBD"/>
    <w:rsid w:val="00482FE4"/>
    <w:rsid w:val="004834AE"/>
    <w:rsid w:val="00483532"/>
    <w:rsid w:val="00483752"/>
    <w:rsid w:val="00483777"/>
    <w:rsid w:val="004837A8"/>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EB0"/>
    <w:rsid w:val="00485F31"/>
    <w:rsid w:val="00486390"/>
    <w:rsid w:val="00486563"/>
    <w:rsid w:val="0048669C"/>
    <w:rsid w:val="004866B4"/>
    <w:rsid w:val="00486923"/>
    <w:rsid w:val="0048692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40B3"/>
    <w:rsid w:val="0049440D"/>
    <w:rsid w:val="00494422"/>
    <w:rsid w:val="004945E1"/>
    <w:rsid w:val="00494A90"/>
    <w:rsid w:val="00494BFE"/>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47"/>
    <w:rsid w:val="004A0D6B"/>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342"/>
    <w:rsid w:val="004A7345"/>
    <w:rsid w:val="004A736A"/>
    <w:rsid w:val="004A7AAF"/>
    <w:rsid w:val="004A7C4E"/>
    <w:rsid w:val="004B0070"/>
    <w:rsid w:val="004B00B5"/>
    <w:rsid w:val="004B00D3"/>
    <w:rsid w:val="004B03EE"/>
    <w:rsid w:val="004B05FB"/>
    <w:rsid w:val="004B0859"/>
    <w:rsid w:val="004B0F4D"/>
    <w:rsid w:val="004B0F74"/>
    <w:rsid w:val="004B13FE"/>
    <w:rsid w:val="004B14F1"/>
    <w:rsid w:val="004B14F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332"/>
    <w:rsid w:val="004B6355"/>
    <w:rsid w:val="004B6407"/>
    <w:rsid w:val="004B6604"/>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1F3"/>
    <w:rsid w:val="004C32EB"/>
    <w:rsid w:val="004C3991"/>
    <w:rsid w:val="004C3A7D"/>
    <w:rsid w:val="004C3B83"/>
    <w:rsid w:val="004C3DA6"/>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F6C"/>
    <w:rsid w:val="004C704F"/>
    <w:rsid w:val="004C70ED"/>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621"/>
    <w:rsid w:val="004D39DD"/>
    <w:rsid w:val="004D4077"/>
    <w:rsid w:val="004D4207"/>
    <w:rsid w:val="004D4560"/>
    <w:rsid w:val="004D4679"/>
    <w:rsid w:val="004D498A"/>
    <w:rsid w:val="004D4A8D"/>
    <w:rsid w:val="004D4B1A"/>
    <w:rsid w:val="004D4DAC"/>
    <w:rsid w:val="004D5061"/>
    <w:rsid w:val="004D51FE"/>
    <w:rsid w:val="004D5536"/>
    <w:rsid w:val="004D55D2"/>
    <w:rsid w:val="004D581D"/>
    <w:rsid w:val="004D587A"/>
    <w:rsid w:val="004D59CC"/>
    <w:rsid w:val="004D5E77"/>
    <w:rsid w:val="004D6176"/>
    <w:rsid w:val="004D6300"/>
    <w:rsid w:val="004D6363"/>
    <w:rsid w:val="004D6725"/>
    <w:rsid w:val="004D6787"/>
    <w:rsid w:val="004D6B47"/>
    <w:rsid w:val="004D6E2D"/>
    <w:rsid w:val="004D6FEC"/>
    <w:rsid w:val="004D71CA"/>
    <w:rsid w:val="004D73AB"/>
    <w:rsid w:val="004D743D"/>
    <w:rsid w:val="004D76B4"/>
    <w:rsid w:val="004D76E9"/>
    <w:rsid w:val="004D7759"/>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67"/>
    <w:rsid w:val="004E5A99"/>
    <w:rsid w:val="004E5C48"/>
    <w:rsid w:val="004E5DCF"/>
    <w:rsid w:val="004E606E"/>
    <w:rsid w:val="004E6072"/>
    <w:rsid w:val="004E607A"/>
    <w:rsid w:val="004E65A9"/>
    <w:rsid w:val="004E6648"/>
    <w:rsid w:val="004E6896"/>
    <w:rsid w:val="004E68E1"/>
    <w:rsid w:val="004E69DE"/>
    <w:rsid w:val="004E6C49"/>
    <w:rsid w:val="004E6D5F"/>
    <w:rsid w:val="004E6D73"/>
    <w:rsid w:val="004E6FD1"/>
    <w:rsid w:val="004E716C"/>
    <w:rsid w:val="004E7183"/>
    <w:rsid w:val="004E7364"/>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A88"/>
    <w:rsid w:val="004F4AC9"/>
    <w:rsid w:val="004F4C5E"/>
    <w:rsid w:val="004F54BB"/>
    <w:rsid w:val="004F5517"/>
    <w:rsid w:val="004F553C"/>
    <w:rsid w:val="004F55AC"/>
    <w:rsid w:val="004F56D5"/>
    <w:rsid w:val="004F58B1"/>
    <w:rsid w:val="004F592B"/>
    <w:rsid w:val="004F59B4"/>
    <w:rsid w:val="004F5B34"/>
    <w:rsid w:val="004F5C3B"/>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F2"/>
    <w:rsid w:val="00500C5E"/>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30D4"/>
    <w:rsid w:val="00503559"/>
    <w:rsid w:val="00503575"/>
    <w:rsid w:val="005035EE"/>
    <w:rsid w:val="0050394B"/>
    <w:rsid w:val="00503AE2"/>
    <w:rsid w:val="00503B2E"/>
    <w:rsid w:val="00503D93"/>
    <w:rsid w:val="00503E3F"/>
    <w:rsid w:val="00503EF7"/>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90"/>
    <w:rsid w:val="00507016"/>
    <w:rsid w:val="00507252"/>
    <w:rsid w:val="005073CB"/>
    <w:rsid w:val="005076E8"/>
    <w:rsid w:val="005079D8"/>
    <w:rsid w:val="00507EA8"/>
    <w:rsid w:val="0051003E"/>
    <w:rsid w:val="0051015B"/>
    <w:rsid w:val="005101F5"/>
    <w:rsid w:val="0051028B"/>
    <w:rsid w:val="005107C8"/>
    <w:rsid w:val="00511013"/>
    <w:rsid w:val="005110EF"/>
    <w:rsid w:val="00511417"/>
    <w:rsid w:val="00511720"/>
    <w:rsid w:val="00511772"/>
    <w:rsid w:val="0051185A"/>
    <w:rsid w:val="00511880"/>
    <w:rsid w:val="00511A09"/>
    <w:rsid w:val="00511A53"/>
    <w:rsid w:val="00511A5E"/>
    <w:rsid w:val="00511A95"/>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947"/>
    <w:rsid w:val="005159C4"/>
    <w:rsid w:val="00515A3C"/>
    <w:rsid w:val="00515AE4"/>
    <w:rsid w:val="00515F27"/>
    <w:rsid w:val="005160CF"/>
    <w:rsid w:val="0051645C"/>
    <w:rsid w:val="00516471"/>
    <w:rsid w:val="005165AB"/>
    <w:rsid w:val="00516A26"/>
    <w:rsid w:val="005173F3"/>
    <w:rsid w:val="00517500"/>
    <w:rsid w:val="00517610"/>
    <w:rsid w:val="00517896"/>
    <w:rsid w:val="00517905"/>
    <w:rsid w:val="00517BE4"/>
    <w:rsid w:val="00517FD2"/>
    <w:rsid w:val="005203BA"/>
    <w:rsid w:val="00520465"/>
    <w:rsid w:val="0052055C"/>
    <w:rsid w:val="005205D9"/>
    <w:rsid w:val="005206D5"/>
    <w:rsid w:val="00520B5F"/>
    <w:rsid w:val="00520DD3"/>
    <w:rsid w:val="0052108C"/>
    <w:rsid w:val="00521341"/>
    <w:rsid w:val="00521650"/>
    <w:rsid w:val="00521794"/>
    <w:rsid w:val="00521845"/>
    <w:rsid w:val="005218CE"/>
    <w:rsid w:val="00521CD6"/>
    <w:rsid w:val="00521FE1"/>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F7A"/>
    <w:rsid w:val="00523FF9"/>
    <w:rsid w:val="00524022"/>
    <w:rsid w:val="00524046"/>
    <w:rsid w:val="0052429E"/>
    <w:rsid w:val="0052441E"/>
    <w:rsid w:val="005245BE"/>
    <w:rsid w:val="00524794"/>
    <w:rsid w:val="00524906"/>
    <w:rsid w:val="00524C50"/>
    <w:rsid w:val="00524DB5"/>
    <w:rsid w:val="00524DE2"/>
    <w:rsid w:val="00524ED7"/>
    <w:rsid w:val="00524F32"/>
    <w:rsid w:val="00524FC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58B"/>
    <w:rsid w:val="0052780B"/>
    <w:rsid w:val="005279B5"/>
    <w:rsid w:val="00527AD7"/>
    <w:rsid w:val="00527C30"/>
    <w:rsid w:val="00527DC2"/>
    <w:rsid w:val="00527FA0"/>
    <w:rsid w:val="005301E4"/>
    <w:rsid w:val="005301F1"/>
    <w:rsid w:val="005302B4"/>
    <w:rsid w:val="005304F1"/>
    <w:rsid w:val="0053072E"/>
    <w:rsid w:val="005308F8"/>
    <w:rsid w:val="00530C8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2F5"/>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905"/>
    <w:rsid w:val="00536A09"/>
    <w:rsid w:val="00536B5C"/>
    <w:rsid w:val="00536C3F"/>
    <w:rsid w:val="0053703A"/>
    <w:rsid w:val="00537131"/>
    <w:rsid w:val="0053743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500AE"/>
    <w:rsid w:val="0055045E"/>
    <w:rsid w:val="00550A27"/>
    <w:rsid w:val="00550DDE"/>
    <w:rsid w:val="00550E03"/>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37"/>
    <w:rsid w:val="005536DD"/>
    <w:rsid w:val="005537CA"/>
    <w:rsid w:val="005539CD"/>
    <w:rsid w:val="00553A09"/>
    <w:rsid w:val="00553B8A"/>
    <w:rsid w:val="00553D90"/>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DEE"/>
    <w:rsid w:val="00561E16"/>
    <w:rsid w:val="00561F07"/>
    <w:rsid w:val="0056254F"/>
    <w:rsid w:val="00562603"/>
    <w:rsid w:val="00562653"/>
    <w:rsid w:val="00562828"/>
    <w:rsid w:val="00562969"/>
    <w:rsid w:val="00562989"/>
    <w:rsid w:val="00562D18"/>
    <w:rsid w:val="00562F84"/>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209C"/>
    <w:rsid w:val="00572114"/>
    <w:rsid w:val="005722F7"/>
    <w:rsid w:val="005724CC"/>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C5D"/>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4050"/>
    <w:rsid w:val="0058457B"/>
    <w:rsid w:val="0058462F"/>
    <w:rsid w:val="00584860"/>
    <w:rsid w:val="00584CC3"/>
    <w:rsid w:val="00584CCD"/>
    <w:rsid w:val="00584CF3"/>
    <w:rsid w:val="00584EF8"/>
    <w:rsid w:val="0058501F"/>
    <w:rsid w:val="005850E3"/>
    <w:rsid w:val="005853EC"/>
    <w:rsid w:val="00585490"/>
    <w:rsid w:val="00585525"/>
    <w:rsid w:val="00585538"/>
    <w:rsid w:val="005855B4"/>
    <w:rsid w:val="0058570E"/>
    <w:rsid w:val="00585855"/>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2B4"/>
    <w:rsid w:val="005923AD"/>
    <w:rsid w:val="005923FE"/>
    <w:rsid w:val="00592419"/>
    <w:rsid w:val="00592518"/>
    <w:rsid w:val="00592632"/>
    <w:rsid w:val="00592A58"/>
    <w:rsid w:val="00592B0F"/>
    <w:rsid w:val="00592CFF"/>
    <w:rsid w:val="00592D1E"/>
    <w:rsid w:val="00592E0F"/>
    <w:rsid w:val="00592F23"/>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2BA"/>
    <w:rsid w:val="005966A2"/>
    <w:rsid w:val="005968AE"/>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756"/>
    <w:rsid w:val="005A0825"/>
    <w:rsid w:val="005A0FE6"/>
    <w:rsid w:val="005A110F"/>
    <w:rsid w:val="005A120F"/>
    <w:rsid w:val="005A12E0"/>
    <w:rsid w:val="005A1570"/>
    <w:rsid w:val="005A1794"/>
    <w:rsid w:val="005A17B8"/>
    <w:rsid w:val="005A1831"/>
    <w:rsid w:val="005A1A34"/>
    <w:rsid w:val="005A1C35"/>
    <w:rsid w:val="005A1D4C"/>
    <w:rsid w:val="005A239F"/>
    <w:rsid w:val="005A26E1"/>
    <w:rsid w:val="005A27F0"/>
    <w:rsid w:val="005A2828"/>
    <w:rsid w:val="005A2AEA"/>
    <w:rsid w:val="005A2C57"/>
    <w:rsid w:val="005A2CCC"/>
    <w:rsid w:val="005A2FAA"/>
    <w:rsid w:val="005A33B8"/>
    <w:rsid w:val="005A34F5"/>
    <w:rsid w:val="005A363A"/>
    <w:rsid w:val="005A3BA7"/>
    <w:rsid w:val="005A3BCF"/>
    <w:rsid w:val="005A3C75"/>
    <w:rsid w:val="005A3EFA"/>
    <w:rsid w:val="005A3F3F"/>
    <w:rsid w:val="005A42A1"/>
    <w:rsid w:val="005A452B"/>
    <w:rsid w:val="005A4B90"/>
    <w:rsid w:val="005A4D4A"/>
    <w:rsid w:val="005A50EF"/>
    <w:rsid w:val="005A5206"/>
    <w:rsid w:val="005A559A"/>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CCE"/>
    <w:rsid w:val="005B1138"/>
    <w:rsid w:val="005B126C"/>
    <w:rsid w:val="005B1577"/>
    <w:rsid w:val="005B16F7"/>
    <w:rsid w:val="005B17CF"/>
    <w:rsid w:val="005B18D8"/>
    <w:rsid w:val="005B199E"/>
    <w:rsid w:val="005B1BFD"/>
    <w:rsid w:val="005B1E1C"/>
    <w:rsid w:val="005B22A7"/>
    <w:rsid w:val="005B2477"/>
    <w:rsid w:val="005B2554"/>
    <w:rsid w:val="005B2853"/>
    <w:rsid w:val="005B2A0E"/>
    <w:rsid w:val="005B2A57"/>
    <w:rsid w:val="005B3019"/>
    <w:rsid w:val="005B307A"/>
    <w:rsid w:val="005B31EE"/>
    <w:rsid w:val="005B3216"/>
    <w:rsid w:val="005B325D"/>
    <w:rsid w:val="005B32B6"/>
    <w:rsid w:val="005B33D8"/>
    <w:rsid w:val="005B34C8"/>
    <w:rsid w:val="005B38AF"/>
    <w:rsid w:val="005B3909"/>
    <w:rsid w:val="005B3918"/>
    <w:rsid w:val="005B394D"/>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91"/>
    <w:rsid w:val="005C1F21"/>
    <w:rsid w:val="005C1FB3"/>
    <w:rsid w:val="005C2249"/>
    <w:rsid w:val="005C28B0"/>
    <w:rsid w:val="005C2CFB"/>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645"/>
    <w:rsid w:val="005C670C"/>
    <w:rsid w:val="005C68E9"/>
    <w:rsid w:val="005C6B36"/>
    <w:rsid w:val="005C6BF8"/>
    <w:rsid w:val="005C6C10"/>
    <w:rsid w:val="005C6DCD"/>
    <w:rsid w:val="005C6EC9"/>
    <w:rsid w:val="005C6F4B"/>
    <w:rsid w:val="005C7538"/>
    <w:rsid w:val="005C7793"/>
    <w:rsid w:val="005C7950"/>
    <w:rsid w:val="005C7953"/>
    <w:rsid w:val="005C7BCD"/>
    <w:rsid w:val="005C7D11"/>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DA"/>
    <w:rsid w:val="005D7346"/>
    <w:rsid w:val="005D754F"/>
    <w:rsid w:val="005D772C"/>
    <w:rsid w:val="005D7B18"/>
    <w:rsid w:val="005D7E59"/>
    <w:rsid w:val="005E00A1"/>
    <w:rsid w:val="005E04F7"/>
    <w:rsid w:val="005E0509"/>
    <w:rsid w:val="005E05FB"/>
    <w:rsid w:val="005E0660"/>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154"/>
    <w:rsid w:val="005E6285"/>
    <w:rsid w:val="005E646E"/>
    <w:rsid w:val="005E6B3A"/>
    <w:rsid w:val="005E6C65"/>
    <w:rsid w:val="005E6CB9"/>
    <w:rsid w:val="005E6DD9"/>
    <w:rsid w:val="005E6E34"/>
    <w:rsid w:val="005E6EA6"/>
    <w:rsid w:val="005E70B2"/>
    <w:rsid w:val="005E7188"/>
    <w:rsid w:val="005E7267"/>
    <w:rsid w:val="005E7603"/>
    <w:rsid w:val="005E7759"/>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799"/>
    <w:rsid w:val="006017D6"/>
    <w:rsid w:val="00601F44"/>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EE2"/>
    <w:rsid w:val="00613F91"/>
    <w:rsid w:val="00614076"/>
    <w:rsid w:val="006141C7"/>
    <w:rsid w:val="006141E0"/>
    <w:rsid w:val="00614238"/>
    <w:rsid w:val="0061423C"/>
    <w:rsid w:val="006143E9"/>
    <w:rsid w:val="006144D1"/>
    <w:rsid w:val="00614D14"/>
    <w:rsid w:val="00614D4E"/>
    <w:rsid w:val="00614D75"/>
    <w:rsid w:val="00614E22"/>
    <w:rsid w:val="00614FAD"/>
    <w:rsid w:val="00614FCF"/>
    <w:rsid w:val="0061547E"/>
    <w:rsid w:val="006155D7"/>
    <w:rsid w:val="006157AC"/>
    <w:rsid w:val="00615BF9"/>
    <w:rsid w:val="00615C57"/>
    <w:rsid w:val="00615CF4"/>
    <w:rsid w:val="00615F4F"/>
    <w:rsid w:val="0061619B"/>
    <w:rsid w:val="0061664D"/>
    <w:rsid w:val="00616C26"/>
    <w:rsid w:val="00617143"/>
    <w:rsid w:val="00617229"/>
    <w:rsid w:val="0061730C"/>
    <w:rsid w:val="006174DA"/>
    <w:rsid w:val="0061761D"/>
    <w:rsid w:val="0061762F"/>
    <w:rsid w:val="00617642"/>
    <w:rsid w:val="006178E6"/>
    <w:rsid w:val="006179A5"/>
    <w:rsid w:val="00617B91"/>
    <w:rsid w:val="006201E1"/>
    <w:rsid w:val="006201F3"/>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557"/>
    <w:rsid w:val="006275A0"/>
    <w:rsid w:val="006277B2"/>
    <w:rsid w:val="006277F8"/>
    <w:rsid w:val="0062784C"/>
    <w:rsid w:val="00627FEC"/>
    <w:rsid w:val="00630372"/>
    <w:rsid w:val="00630CDC"/>
    <w:rsid w:val="00630D32"/>
    <w:rsid w:val="0063104F"/>
    <w:rsid w:val="0063122C"/>
    <w:rsid w:val="00631311"/>
    <w:rsid w:val="0063163A"/>
    <w:rsid w:val="006316F4"/>
    <w:rsid w:val="00631719"/>
    <w:rsid w:val="006318E1"/>
    <w:rsid w:val="00631B8A"/>
    <w:rsid w:val="00631CB9"/>
    <w:rsid w:val="00631D34"/>
    <w:rsid w:val="00631DD1"/>
    <w:rsid w:val="00631E65"/>
    <w:rsid w:val="006323D9"/>
    <w:rsid w:val="006327C0"/>
    <w:rsid w:val="00632D00"/>
    <w:rsid w:val="00633192"/>
    <w:rsid w:val="00633304"/>
    <w:rsid w:val="00633361"/>
    <w:rsid w:val="006334A1"/>
    <w:rsid w:val="006336E9"/>
    <w:rsid w:val="00633795"/>
    <w:rsid w:val="00633A50"/>
    <w:rsid w:val="00633BC8"/>
    <w:rsid w:val="00633C1C"/>
    <w:rsid w:val="00633F5F"/>
    <w:rsid w:val="00633FE5"/>
    <w:rsid w:val="006343BC"/>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C83"/>
    <w:rsid w:val="00636C99"/>
    <w:rsid w:val="0063745F"/>
    <w:rsid w:val="006374BD"/>
    <w:rsid w:val="006376AB"/>
    <w:rsid w:val="00637ABA"/>
    <w:rsid w:val="00637CDF"/>
    <w:rsid w:val="00637E13"/>
    <w:rsid w:val="00637F9A"/>
    <w:rsid w:val="00640177"/>
    <w:rsid w:val="00640400"/>
    <w:rsid w:val="006405DA"/>
    <w:rsid w:val="006406B6"/>
    <w:rsid w:val="006407C7"/>
    <w:rsid w:val="006409BF"/>
    <w:rsid w:val="00640BA4"/>
    <w:rsid w:val="00640C4D"/>
    <w:rsid w:val="00640EBD"/>
    <w:rsid w:val="00641077"/>
    <w:rsid w:val="006413B8"/>
    <w:rsid w:val="0064147D"/>
    <w:rsid w:val="006419C6"/>
    <w:rsid w:val="006419F5"/>
    <w:rsid w:val="00641BCB"/>
    <w:rsid w:val="00641CA2"/>
    <w:rsid w:val="00642285"/>
    <w:rsid w:val="006423BD"/>
    <w:rsid w:val="006429B8"/>
    <w:rsid w:val="00642A54"/>
    <w:rsid w:val="00642C6C"/>
    <w:rsid w:val="00642C75"/>
    <w:rsid w:val="0064326E"/>
    <w:rsid w:val="00643826"/>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76E"/>
    <w:rsid w:val="00646AC4"/>
    <w:rsid w:val="00646BD6"/>
    <w:rsid w:val="00646D7F"/>
    <w:rsid w:val="00646D94"/>
    <w:rsid w:val="00647119"/>
    <w:rsid w:val="00647226"/>
    <w:rsid w:val="006473A6"/>
    <w:rsid w:val="00647441"/>
    <w:rsid w:val="006477EB"/>
    <w:rsid w:val="00647978"/>
    <w:rsid w:val="00647B0E"/>
    <w:rsid w:val="00647BB7"/>
    <w:rsid w:val="00650004"/>
    <w:rsid w:val="0065007B"/>
    <w:rsid w:val="00650280"/>
    <w:rsid w:val="006503D4"/>
    <w:rsid w:val="00650576"/>
    <w:rsid w:val="006506CA"/>
    <w:rsid w:val="006507A1"/>
    <w:rsid w:val="00650895"/>
    <w:rsid w:val="00650A2C"/>
    <w:rsid w:val="00650BA6"/>
    <w:rsid w:val="00650C16"/>
    <w:rsid w:val="00650C3C"/>
    <w:rsid w:val="00650C70"/>
    <w:rsid w:val="00650C79"/>
    <w:rsid w:val="00650C85"/>
    <w:rsid w:val="00650CE2"/>
    <w:rsid w:val="00651696"/>
    <w:rsid w:val="006517A2"/>
    <w:rsid w:val="00651915"/>
    <w:rsid w:val="00651974"/>
    <w:rsid w:val="00651A06"/>
    <w:rsid w:val="00651C67"/>
    <w:rsid w:val="00651FEE"/>
    <w:rsid w:val="00651FFD"/>
    <w:rsid w:val="00652227"/>
    <w:rsid w:val="006524B0"/>
    <w:rsid w:val="006524EF"/>
    <w:rsid w:val="0065260D"/>
    <w:rsid w:val="00653161"/>
    <w:rsid w:val="006533DC"/>
    <w:rsid w:val="00653442"/>
    <w:rsid w:val="00653561"/>
    <w:rsid w:val="00653578"/>
    <w:rsid w:val="00653718"/>
    <w:rsid w:val="006538DD"/>
    <w:rsid w:val="006539E6"/>
    <w:rsid w:val="00653B69"/>
    <w:rsid w:val="00653BDA"/>
    <w:rsid w:val="00653DB6"/>
    <w:rsid w:val="00654111"/>
    <w:rsid w:val="0065439B"/>
    <w:rsid w:val="00654456"/>
    <w:rsid w:val="006544DB"/>
    <w:rsid w:val="0065456C"/>
    <w:rsid w:val="006547CA"/>
    <w:rsid w:val="00654852"/>
    <w:rsid w:val="0065498F"/>
    <w:rsid w:val="006549BD"/>
    <w:rsid w:val="00654C34"/>
    <w:rsid w:val="00654D45"/>
    <w:rsid w:val="00654FF5"/>
    <w:rsid w:val="0065508A"/>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D7"/>
    <w:rsid w:val="006572F8"/>
    <w:rsid w:val="006573F2"/>
    <w:rsid w:val="006573F8"/>
    <w:rsid w:val="00657C6E"/>
    <w:rsid w:val="00657FC1"/>
    <w:rsid w:val="00660758"/>
    <w:rsid w:val="00660891"/>
    <w:rsid w:val="006609EC"/>
    <w:rsid w:val="00660B3B"/>
    <w:rsid w:val="00660BC0"/>
    <w:rsid w:val="00661169"/>
    <w:rsid w:val="006611C8"/>
    <w:rsid w:val="00661257"/>
    <w:rsid w:val="00661358"/>
    <w:rsid w:val="0066145B"/>
    <w:rsid w:val="006615E7"/>
    <w:rsid w:val="00661CC4"/>
    <w:rsid w:val="00661E50"/>
    <w:rsid w:val="00662021"/>
    <w:rsid w:val="00662250"/>
    <w:rsid w:val="006624A8"/>
    <w:rsid w:val="006625EF"/>
    <w:rsid w:val="006626B4"/>
    <w:rsid w:val="006627E4"/>
    <w:rsid w:val="006628A3"/>
    <w:rsid w:val="006628D5"/>
    <w:rsid w:val="0066292F"/>
    <w:rsid w:val="00662B13"/>
    <w:rsid w:val="00662F70"/>
    <w:rsid w:val="00663186"/>
    <w:rsid w:val="0066319A"/>
    <w:rsid w:val="006632ED"/>
    <w:rsid w:val="006632F8"/>
    <w:rsid w:val="006633BA"/>
    <w:rsid w:val="006634A9"/>
    <w:rsid w:val="00663582"/>
    <w:rsid w:val="006635E6"/>
    <w:rsid w:val="0066372A"/>
    <w:rsid w:val="00663BE1"/>
    <w:rsid w:val="00663BF7"/>
    <w:rsid w:val="00663C11"/>
    <w:rsid w:val="00663CA8"/>
    <w:rsid w:val="00663E5C"/>
    <w:rsid w:val="00663F9B"/>
    <w:rsid w:val="006640B4"/>
    <w:rsid w:val="0066417A"/>
    <w:rsid w:val="0066427C"/>
    <w:rsid w:val="006644A3"/>
    <w:rsid w:val="00664866"/>
    <w:rsid w:val="006649F9"/>
    <w:rsid w:val="00664B52"/>
    <w:rsid w:val="00664F85"/>
    <w:rsid w:val="006651EE"/>
    <w:rsid w:val="00665295"/>
    <w:rsid w:val="006653F0"/>
    <w:rsid w:val="00665408"/>
    <w:rsid w:val="0066541C"/>
    <w:rsid w:val="006655E9"/>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BB"/>
    <w:rsid w:val="00670BD6"/>
    <w:rsid w:val="00670E6A"/>
    <w:rsid w:val="00670F30"/>
    <w:rsid w:val="006715E2"/>
    <w:rsid w:val="00671E25"/>
    <w:rsid w:val="00672002"/>
    <w:rsid w:val="006720F9"/>
    <w:rsid w:val="00672295"/>
    <w:rsid w:val="00672322"/>
    <w:rsid w:val="00672370"/>
    <w:rsid w:val="006726DB"/>
    <w:rsid w:val="00672A29"/>
    <w:rsid w:val="00672ACA"/>
    <w:rsid w:val="00672E82"/>
    <w:rsid w:val="006734B8"/>
    <w:rsid w:val="00673501"/>
    <w:rsid w:val="0067366C"/>
    <w:rsid w:val="00673988"/>
    <w:rsid w:val="00673D9F"/>
    <w:rsid w:val="00673DF0"/>
    <w:rsid w:val="00673E8E"/>
    <w:rsid w:val="00674026"/>
    <w:rsid w:val="006740F7"/>
    <w:rsid w:val="00674723"/>
    <w:rsid w:val="00674A46"/>
    <w:rsid w:val="00675144"/>
    <w:rsid w:val="00675215"/>
    <w:rsid w:val="0067540F"/>
    <w:rsid w:val="006754DE"/>
    <w:rsid w:val="006755A5"/>
    <w:rsid w:val="00675890"/>
    <w:rsid w:val="00675A57"/>
    <w:rsid w:val="00675D8A"/>
    <w:rsid w:val="00676500"/>
    <w:rsid w:val="0067654C"/>
    <w:rsid w:val="00676749"/>
    <w:rsid w:val="00676989"/>
    <w:rsid w:val="00676A9A"/>
    <w:rsid w:val="00676B40"/>
    <w:rsid w:val="0067706D"/>
    <w:rsid w:val="0067750E"/>
    <w:rsid w:val="00677A38"/>
    <w:rsid w:val="00677B0F"/>
    <w:rsid w:val="006802C0"/>
    <w:rsid w:val="006804EC"/>
    <w:rsid w:val="0068083D"/>
    <w:rsid w:val="006808C2"/>
    <w:rsid w:val="00680913"/>
    <w:rsid w:val="00680A69"/>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14A"/>
    <w:rsid w:val="00690301"/>
    <w:rsid w:val="0069050E"/>
    <w:rsid w:val="006905FE"/>
    <w:rsid w:val="00690672"/>
    <w:rsid w:val="006909F4"/>
    <w:rsid w:val="00690AC9"/>
    <w:rsid w:val="00690D25"/>
    <w:rsid w:val="00690DB4"/>
    <w:rsid w:val="00690EE2"/>
    <w:rsid w:val="00690F7D"/>
    <w:rsid w:val="0069117F"/>
    <w:rsid w:val="00691B54"/>
    <w:rsid w:val="00691BE4"/>
    <w:rsid w:val="006920E6"/>
    <w:rsid w:val="006923CF"/>
    <w:rsid w:val="006926B1"/>
    <w:rsid w:val="00692798"/>
    <w:rsid w:val="006927E0"/>
    <w:rsid w:val="006928AF"/>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501D"/>
    <w:rsid w:val="00695029"/>
    <w:rsid w:val="006951A0"/>
    <w:rsid w:val="006953DF"/>
    <w:rsid w:val="00695DC3"/>
    <w:rsid w:val="00695DDB"/>
    <w:rsid w:val="006960F5"/>
    <w:rsid w:val="00696233"/>
    <w:rsid w:val="00696331"/>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6205"/>
    <w:rsid w:val="006A6319"/>
    <w:rsid w:val="006A655C"/>
    <w:rsid w:val="006A6560"/>
    <w:rsid w:val="006A66EC"/>
    <w:rsid w:val="006A6956"/>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200D"/>
    <w:rsid w:val="006B22B0"/>
    <w:rsid w:val="006B2469"/>
    <w:rsid w:val="006B27A0"/>
    <w:rsid w:val="006B2B01"/>
    <w:rsid w:val="006B2B1E"/>
    <w:rsid w:val="006B2BD9"/>
    <w:rsid w:val="006B2D6E"/>
    <w:rsid w:val="006B308D"/>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F3"/>
    <w:rsid w:val="006B7944"/>
    <w:rsid w:val="006B7ADB"/>
    <w:rsid w:val="006B7B90"/>
    <w:rsid w:val="006B7D7C"/>
    <w:rsid w:val="006C007F"/>
    <w:rsid w:val="006C00B3"/>
    <w:rsid w:val="006C0418"/>
    <w:rsid w:val="006C0A56"/>
    <w:rsid w:val="006C0A85"/>
    <w:rsid w:val="006C0AFF"/>
    <w:rsid w:val="006C0D9C"/>
    <w:rsid w:val="006C0DB0"/>
    <w:rsid w:val="006C0E04"/>
    <w:rsid w:val="006C0EBD"/>
    <w:rsid w:val="006C0F64"/>
    <w:rsid w:val="006C142E"/>
    <w:rsid w:val="006C152C"/>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FC"/>
    <w:rsid w:val="006C3D77"/>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976"/>
    <w:rsid w:val="006D2B86"/>
    <w:rsid w:val="006D2B99"/>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CD8"/>
    <w:rsid w:val="006E4DC9"/>
    <w:rsid w:val="006E50A0"/>
    <w:rsid w:val="006E5287"/>
    <w:rsid w:val="006E5546"/>
    <w:rsid w:val="006E55A8"/>
    <w:rsid w:val="006E56E7"/>
    <w:rsid w:val="006E5864"/>
    <w:rsid w:val="006E58AB"/>
    <w:rsid w:val="006E5964"/>
    <w:rsid w:val="006E59AF"/>
    <w:rsid w:val="006E5A8A"/>
    <w:rsid w:val="006E5CDF"/>
    <w:rsid w:val="006E66BC"/>
    <w:rsid w:val="006E693F"/>
    <w:rsid w:val="006E694F"/>
    <w:rsid w:val="006E6CDE"/>
    <w:rsid w:val="006E6D31"/>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50DA"/>
    <w:rsid w:val="006F512B"/>
    <w:rsid w:val="006F54ED"/>
    <w:rsid w:val="006F55AD"/>
    <w:rsid w:val="006F58FD"/>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3CA"/>
    <w:rsid w:val="007049EC"/>
    <w:rsid w:val="00704B28"/>
    <w:rsid w:val="00704C4F"/>
    <w:rsid w:val="00704D03"/>
    <w:rsid w:val="00704EF4"/>
    <w:rsid w:val="00704FAF"/>
    <w:rsid w:val="007050FF"/>
    <w:rsid w:val="00705211"/>
    <w:rsid w:val="007057F6"/>
    <w:rsid w:val="0070591A"/>
    <w:rsid w:val="00705981"/>
    <w:rsid w:val="00705CB6"/>
    <w:rsid w:val="00705CEE"/>
    <w:rsid w:val="007061D5"/>
    <w:rsid w:val="0070630A"/>
    <w:rsid w:val="00706672"/>
    <w:rsid w:val="00706870"/>
    <w:rsid w:val="00706A49"/>
    <w:rsid w:val="00706AA0"/>
    <w:rsid w:val="00706BAA"/>
    <w:rsid w:val="00706CEF"/>
    <w:rsid w:val="00706E1A"/>
    <w:rsid w:val="00706EC0"/>
    <w:rsid w:val="00706FE4"/>
    <w:rsid w:val="007072CB"/>
    <w:rsid w:val="007073C7"/>
    <w:rsid w:val="00707445"/>
    <w:rsid w:val="00707487"/>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7D"/>
    <w:rsid w:val="00711D80"/>
    <w:rsid w:val="00711DDE"/>
    <w:rsid w:val="0071223C"/>
    <w:rsid w:val="007123EA"/>
    <w:rsid w:val="00712C4B"/>
    <w:rsid w:val="0071305D"/>
    <w:rsid w:val="0071309F"/>
    <w:rsid w:val="00713202"/>
    <w:rsid w:val="00713743"/>
    <w:rsid w:val="007138D3"/>
    <w:rsid w:val="00713D36"/>
    <w:rsid w:val="00714201"/>
    <w:rsid w:val="00714278"/>
    <w:rsid w:val="007142E8"/>
    <w:rsid w:val="0071447F"/>
    <w:rsid w:val="007144FE"/>
    <w:rsid w:val="00714657"/>
    <w:rsid w:val="00714A51"/>
    <w:rsid w:val="00714A9C"/>
    <w:rsid w:val="00714D8B"/>
    <w:rsid w:val="0071500A"/>
    <w:rsid w:val="00715325"/>
    <w:rsid w:val="0071534B"/>
    <w:rsid w:val="00715706"/>
    <w:rsid w:val="0071595E"/>
    <w:rsid w:val="00715965"/>
    <w:rsid w:val="007159A6"/>
    <w:rsid w:val="00715C37"/>
    <w:rsid w:val="00715D24"/>
    <w:rsid w:val="00716107"/>
    <w:rsid w:val="00716403"/>
    <w:rsid w:val="007164A6"/>
    <w:rsid w:val="00716B1C"/>
    <w:rsid w:val="00716E97"/>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F6D"/>
    <w:rsid w:val="00721FCC"/>
    <w:rsid w:val="007223D3"/>
    <w:rsid w:val="00722449"/>
    <w:rsid w:val="007226AE"/>
    <w:rsid w:val="00722C37"/>
    <w:rsid w:val="00722CD2"/>
    <w:rsid w:val="00722F57"/>
    <w:rsid w:val="00723001"/>
    <w:rsid w:val="0072305F"/>
    <w:rsid w:val="0072317D"/>
    <w:rsid w:val="0072323B"/>
    <w:rsid w:val="007232BF"/>
    <w:rsid w:val="00723399"/>
    <w:rsid w:val="007234B8"/>
    <w:rsid w:val="007235BD"/>
    <w:rsid w:val="00723649"/>
    <w:rsid w:val="00723650"/>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6066"/>
    <w:rsid w:val="0072636B"/>
    <w:rsid w:val="0072636D"/>
    <w:rsid w:val="007263F4"/>
    <w:rsid w:val="00726807"/>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943"/>
    <w:rsid w:val="00730A00"/>
    <w:rsid w:val="00730C3C"/>
    <w:rsid w:val="00730CDA"/>
    <w:rsid w:val="0073126D"/>
    <w:rsid w:val="007312D7"/>
    <w:rsid w:val="007314B5"/>
    <w:rsid w:val="007314C7"/>
    <w:rsid w:val="0073163D"/>
    <w:rsid w:val="00731AF9"/>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DF9"/>
    <w:rsid w:val="0073626D"/>
    <w:rsid w:val="007362F7"/>
    <w:rsid w:val="00736367"/>
    <w:rsid w:val="007363F1"/>
    <w:rsid w:val="00736445"/>
    <w:rsid w:val="007365B7"/>
    <w:rsid w:val="00736628"/>
    <w:rsid w:val="00736884"/>
    <w:rsid w:val="00736919"/>
    <w:rsid w:val="007369F7"/>
    <w:rsid w:val="00736A84"/>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B3F"/>
    <w:rsid w:val="00742FC5"/>
    <w:rsid w:val="00743558"/>
    <w:rsid w:val="0074357A"/>
    <w:rsid w:val="00743759"/>
    <w:rsid w:val="00743A5E"/>
    <w:rsid w:val="00743D4C"/>
    <w:rsid w:val="00744032"/>
    <w:rsid w:val="0074408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B"/>
    <w:rsid w:val="007470E2"/>
    <w:rsid w:val="00747355"/>
    <w:rsid w:val="007474A2"/>
    <w:rsid w:val="00747625"/>
    <w:rsid w:val="00747723"/>
    <w:rsid w:val="00747816"/>
    <w:rsid w:val="00747F1B"/>
    <w:rsid w:val="00747F44"/>
    <w:rsid w:val="00747F9E"/>
    <w:rsid w:val="00750177"/>
    <w:rsid w:val="0075019F"/>
    <w:rsid w:val="0075074E"/>
    <w:rsid w:val="00750A08"/>
    <w:rsid w:val="00750D81"/>
    <w:rsid w:val="00750FAD"/>
    <w:rsid w:val="007511E8"/>
    <w:rsid w:val="0075144E"/>
    <w:rsid w:val="0075179D"/>
    <w:rsid w:val="0075190D"/>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F2B"/>
    <w:rsid w:val="00753391"/>
    <w:rsid w:val="007533B4"/>
    <w:rsid w:val="0075349E"/>
    <w:rsid w:val="007536AE"/>
    <w:rsid w:val="007536C1"/>
    <w:rsid w:val="0075374D"/>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513"/>
    <w:rsid w:val="00756851"/>
    <w:rsid w:val="00756887"/>
    <w:rsid w:val="00756AFB"/>
    <w:rsid w:val="00756E39"/>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BAC"/>
    <w:rsid w:val="00775D91"/>
    <w:rsid w:val="00775FB8"/>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DC4"/>
    <w:rsid w:val="00780DDC"/>
    <w:rsid w:val="00780E00"/>
    <w:rsid w:val="0078109D"/>
    <w:rsid w:val="0078153A"/>
    <w:rsid w:val="00781632"/>
    <w:rsid w:val="007818F8"/>
    <w:rsid w:val="00781A39"/>
    <w:rsid w:val="00781BD3"/>
    <w:rsid w:val="0078221C"/>
    <w:rsid w:val="00782257"/>
    <w:rsid w:val="0078225D"/>
    <w:rsid w:val="007824FF"/>
    <w:rsid w:val="007827C5"/>
    <w:rsid w:val="007827DD"/>
    <w:rsid w:val="0078288D"/>
    <w:rsid w:val="007828DD"/>
    <w:rsid w:val="0078292D"/>
    <w:rsid w:val="00782AAB"/>
    <w:rsid w:val="00782C30"/>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90"/>
    <w:rsid w:val="00784A72"/>
    <w:rsid w:val="00784EC4"/>
    <w:rsid w:val="00784F86"/>
    <w:rsid w:val="00784FBF"/>
    <w:rsid w:val="00785127"/>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53FD"/>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536"/>
    <w:rsid w:val="007A2746"/>
    <w:rsid w:val="007A291C"/>
    <w:rsid w:val="007A2964"/>
    <w:rsid w:val="007A2F9F"/>
    <w:rsid w:val="007A2FB4"/>
    <w:rsid w:val="007A35AF"/>
    <w:rsid w:val="007A3884"/>
    <w:rsid w:val="007A38A0"/>
    <w:rsid w:val="007A39B0"/>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366"/>
    <w:rsid w:val="007A74D4"/>
    <w:rsid w:val="007A7604"/>
    <w:rsid w:val="007A7A69"/>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B0C"/>
    <w:rsid w:val="007B4BC5"/>
    <w:rsid w:val="007B4C36"/>
    <w:rsid w:val="007B4E53"/>
    <w:rsid w:val="007B4F03"/>
    <w:rsid w:val="007B4F08"/>
    <w:rsid w:val="007B4F4C"/>
    <w:rsid w:val="007B5313"/>
    <w:rsid w:val="007B5407"/>
    <w:rsid w:val="007B5A06"/>
    <w:rsid w:val="007B5A4A"/>
    <w:rsid w:val="007B5B06"/>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343"/>
    <w:rsid w:val="007C3586"/>
    <w:rsid w:val="007C3671"/>
    <w:rsid w:val="007C37AF"/>
    <w:rsid w:val="007C3A1C"/>
    <w:rsid w:val="007C3A95"/>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B6"/>
    <w:rsid w:val="007D190D"/>
    <w:rsid w:val="007D1AA7"/>
    <w:rsid w:val="007D1C1E"/>
    <w:rsid w:val="007D1D6E"/>
    <w:rsid w:val="007D1DC7"/>
    <w:rsid w:val="007D2218"/>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6015"/>
    <w:rsid w:val="007D608C"/>
    <w:rsid w:val="007D6299"/>
    <w:rsid w:val="007D62F1"/>
    <w:rsid w:val="007D63C3"/>
    <w:rsid w:val="007D640D"/>
    <w:rsid w:val="007D66E2"/>
    <w:rsid w:val="007D66F3"/>
    <w:rsid w:val="007D671D"/>
    <w:rsid w:val="007D673A"/>
    <w:rsid w:val="007D69A5"/>
    <w:rsid w:val="007D6FA6"/>
    <w:rsid w:val="007D70E2"/>
    <w:rsid w:val="007D7103"/>
    <w:rsid w:val="007D712C"/>
    <w:rsid w:val="007D7287"/>
    <w:rsid w:val="007D73CF"/>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F47"/>
    <w:rsid w:val="007E220A"/>
    <w:rsid w:val="007E22BF"/>
    <w:rsid w:val="007E238E"/>
    <w:rsid w:val="007E23DE"/>
    <w:rsid w:val="007E24C9"/>
    <w:rsid w:val="007E2552"/>
    <w:rsid w:val="007E2C5C"/>
    <w:rsid w:val="007E2D83"/>
    <w:rsid w:val="007E329E"/>
    <w:rsid w:val="007E32C8"/>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697"/>
    <w:rsid w:val="007F2780"/>
    <w:rsid w:val="007F29DA"/>
    <w:rsid w:val="007F2A88"/>
    <w:rsid w:val="007F2FC6"/>
    <w:rsid w:val="007F304B"/>
    <w:rsid w:val="007F35AD"/>
    <w:rsid w:val="007F3703"/>
    <w:rsid w:val="007F39CE"/>
    <w:rsid w:val="007F3AA3"/>
    <w:rsid w:val="007F3ACC"/>
    <w:rsid w:val="007F3AD3"/>
    <w:rsid w:val="007F3DC9"/>
    <w:rsid w:val="007F3F33"/>
    <w:rsid w:val="007F3FED"/>
    <w:rsid w:val="007F402B"/>
    <w:rsid w:val="007F4164"/>
    <w:rsid w:val="007F4241"/>
    <w:rsid w:val="007F4548"/>
    <w:rsid w:val="007F4700"/>
    <w:rsid w:val="007F48D4"/>
    <w:rsid w:val="007F4B39"/>
    <w:rsid w:val="007F4C68"/>
    <w:rsid w:val="007F5221"/>
    <w:rsid w:val="007F529F"/>
    <w:rsid w:val="007F543F"/>
    <w:rsid w:val="007F576F"/>
    <w:rsid w:val="007F5E32"/>
    <w:rsid w:val="007F5E48"/>
    <w:rsid w:val="007F61A6"/>
    <w:rsid w:val="007F657F"/>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BAE"/>
    <w:rsid w:val="00801CFE"/>
    <w:rsid w:val="00801D67"/>
    <w:rsid w:val="00801DDD"/>
    <w:rsid w:val="0080243C"/>
    <w:rsid w:val="008024B9"/>
    <w:rsid w:val="00802665"/>
    <w:rsid w:val="0080298F"/>
    <w:rsid w:val="00802B44"/>
    <w:rsid w:val="00802C91"/>
    <w:rsid w:val="00803077"/>
    <w:rsid w:val="00803131"/>
    <w:rsid w:val="0080335B"/>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1DD"/>
    <w:rsid w:val="0080626E"/>
    <w:rsid w:val="008062B3"/>
    <w:rsid w:val="008065EE"/>
    <w:rsid w:val="00806636"/>
    <w:rsid w:val="00806CF8"/>
    <w:rsid w:val="00806D30"/>
    <w:rsid w:val="00806D4B"/>
    <w:rsid w:val="00806FB2"/>
    <w:rsid w:val="0080718E"/>
    <w:rsid w:val="00807292"/>
    <w:rsid w:val="00807393"/>
    <w:rsid w:val="008078E4"/>
    <w:rsid w:val="00807FFE"/>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76"/>
    <w:rsid w:val="008121F6"/>
    <w:rsid w:val="008122D2"/>
    <w:rsid w:val="008122F8"/>
    <w:rsid w:val="0081231E"/>
    <w:rsid w:val="0081240F"/>
    <w:rsid w:val="00812577"/>
    <w:rsid w:val="00812610"/>
    <w:rsid w:val="008126ED"/>
    <w:rsid w:val="00812B43"/>
    <w:rsid w:val="00812CE8"/>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622"/>
    <w:rsid w:val="00821667"/>
    <w:rsid w:val="008217E8"/>
    <w:rsid w:val="00821849"/>
    <w:rsid w:val="00821928"/>
    <w:rsid w:val="00821B30"/>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1E33"/>
    <w:rsid w:val="008322A6"/>
    <w:rsid w:val="0083255B"/>
    <w:rsid w:val="0083260C"/>
    <w:rsid w:val="0083271D"/>
    <w:rsid w:val="008327A9"/>
    <w:rsid w:val="00832839"/>
    <w:rsid w:val="008328D1"/>
    <w:rsid w:val="00832B86"/>
    <w:rsid w:val="00832BE2"/>
    <w:rsid w:val="00832F79"/>
    <w:rsid w:val="00832F86"/>
    <w:rsid w:val="0083307F"/>
    <w:rsid w:val="008330ED"/>
    <w:rsid w:val="008334C6"/>
    <w:rsid w:val="00833689"/>
    <w:rsid w:val="00833705"/>
    <w:rsid w:val="0083386C"/>
    <w:rsid w:val="0083391B"/>
    <w:rsid w:val="00833AD5"/>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A8"/>
    <w:rsid w:val="008432CA"/>
    <w:rsid w:val="0084352A"/>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CC"/>
    <w:rsid w:val="0084511E"/>
    <w:rsid w:val="0084512C"/>
    <w:rsid w:val="008451A2"/>
    <w:rsid w:val="008453B0"/>
    <w:rsid w:val="008457AA"/>
    <w:rsid w:val="0084597C"/>
    <w:rsid w:val="00845BD0"/>
    <w:rsid w:val="00845BD8"/>
    <w:rsid w:val="008460EC"/>
    <w:rsid w:val="00846158"/>
    <w:rsid w:val="008465B9"/>
    <w:rsid w:val="008467AC"/>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E07"/>
    <w:rsid w:val="00857E09"/>
    <w:rsid w:val="00857E2A"/>
    <w:rsid w:val="00860186"/>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A3F"/>
    <w:rsid w:val="00871D98"/>
    <w:rsid w:val="0087220E"/>
    <w:rsid w:val="00872268"/>
    <w:rsid w:val="00872D1A"/>
    <w:rsid w:val="00872E97"/>
    <w:rsid w:val="00873130"/>
    <w:rsid w:val="008739DE"/>
    <w:rsid w:val="00873ADC"/>
    <w:rsid w:val="00873CAB"/>
    <w:rsid w:val="00873D1B"/>
    <w:rsid w:val="00873F9D"/>
    <w:rsid w:val="008742DE"/>
    <w:rsid w:val="008743DE"/>
    <w:rsid w:val="008745B8"/>
    <w:rsid w:val="008746B3"/>
    <w:rsid w:val="008746DE"/>
    <w:rsid w:val="0087474E"/>
    <w:rsid w:val="008749FA"/>
    <w:rsid w:val="00874ACA"/>
    <w:rsid w:val="00874B25"/>
    <w:rsid w:val="00874BC6"/>
    <w:rsid w:val="00875139"/>
    <w:rsid w:val="008751E6"/>
    <w:rsid w:val="008757D9"/>
    <w:rsid w:val="0087588D"/>
    <w:rsid w:val="00875A3B"/>
    <w:rsid w:val="00875D58"/>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BB6"/>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C77"/>
    <w:rsid w:val="00897C7A"/>
    <w:rsid w:val="00897D1E"/>
    <w:rsid w:val="00897ECE"/>
    <w:rsid w:val="008A00E2"/>
    <w:rsid w:val="008A0672"/>
    <w:rsid w:val="008A0A58"/>
    <w:rsid w:val="008A0CA5"/>
    <w:rsid w:val="008A0CE0"/>
    <w:rsid w:val="008A0D3C"/>
    <w:rsid w:val="008A0D54"/>
    <w:rsid w:val="008A0E9C"/>
    <w:rsid w:val="008A0F36"/>
    <w:rsid w:val="008A10E7"/>
    <w:rsid w:val="008A1570"/>
    <w:rsid w:val="008A15D4"/>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731"/>
    <w:rsid w:val="008A6A23"/>
    <w:rsid w:val="008A6B4E"/>
    <w:rsid w:val="008A6BF0"/>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90"/>
    <w:rsid w:val="008B20B2"/>
    <w:rsid w:val="008B2497"/>
    <w:rsid w:val="008B24AE"/>
    <w:rsid w:val="008B2641"/>
    <w:rsid w:val="008B265B"/>
    <w:rsid w:val="008B269F"/>
    <w:rsid w:val="008B26D6"/>
    <w:rsid w:val="008B2915"/>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656"/>
    <w:rsid w:val="008B77F9"/>
    <w:rsid w:val="008B7927"/>
    <w:rsid w:val="008B793A"/>
    <w:rsid w:val="008B79C4"/>
    <w:rsid w:val="008B7F09"/>
    <w:rsid w:val="008B7F98"/>
    <w:rsid w:val="008C008F"/>
    <w:rsid w:val="008C05F3"/>
    <w:rsid w:val="008C0681"/>
    <w:rsid w:val="008C06EB"/>
    <w:rsid w:val="008C073A"/>
    <w:rsid w:val="008C09CF"/>
    <w:rsid w:val="008C0F92"/>
    <w:rsid w:val="008C1080"/>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C"/>
    <w:rsid w:val="008D43FF"/>
    <w:rsid w:val="008D45C6"/>
    <w:rsid w:val="008D4792"/>
    <w:rsid w:val="008D4C85"/>
    <w:rsid w:val="008D4F05"/>
    <w:rsid w:val="008D4F1F"/>
    <w:rsid w:val="008D51AD"/>
    <w:rsid w:val="008D52A0"/>
    <w:rsid w:val="008D5541"/>
    <w:rsid w:val="008D59F7"/>
    <w:rsid w:val="008D6641"/>
    <w:rsid w:val="008D68EB"/>
    <w:rsid w:val="008D6AEC"/>
    <w:rsid w:val="008D6B5A"/>
    <w:rsid w:val="008D6E9C"/>
    <w:rsid w:val="008D7131"/>
    <w:rsid w:val="008D7144"/>
    <w:rsid w:val="008D73F2"/>
    <w:rsid w:val="008D76A0"/>
    <w:rsid w:val="008D7730"/>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538"/>
    <w:rsid w:val="008E1578"/>
    <w:rsid w:val="008E16A9"/>
    <w:rsid w:val="008E1747"/>
    <w:rsid w:val="008E17B0"/>
    <w:rsid w:val="008E17CC"/>
    <w:rsid w:val="008E188A"/>
    <w:rsid w:val="008E18F2"/>
    <w:rsid w:val="008E19E3"/>
    <w:rsid w:val="008E1D2A"/>
    <w:rsid w:val="008E1FF1"/>
    <w:rsid w:val="008E25E6"/>
    <w:rsid w:val="008E26A3"/>
    <w:rsid w:val="008E274C"/>
    <w:rsid w:val="008E29AD"/>
    <w:rsid w:val="008E2AA3"/>
    <w:rsid w:val="008E2AF9"/>
    <w:rsid w:val="008E2CD8"/>
    <w:rsid w:val="008E3217"/>
    <w:rsid w:val="008E336D"/>
    <w:rsid w:val="008E33C7"/>
    <w:rsid w:val="008E3433"/>
    <w:rsid w:val="008E346A"/>
    <w:rsid w:val="008E3658"/>
    <w:rsid w:val="008E3773"/>
    <w:rsid w:val="008E3A61"/>
    <w:rsid w:val="008E3B6B"/>
    <w:rsid w:val="008E3D13"/>
    <w:rsid w:val="008E3E9D"/>
    <w:rsid w:val="008E3F0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D9"/>
    <w:rsid w:val="008E7029"/>
    <w:rsid w:val="008E7521"/>
    <w:rsid w:val="008E7557"/>
    <w:rsid w:val="008E793F"/>
    <w:rsid w:val="008E7BA3"/>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44A"/>
    <w:rsid w:val="008F1EC1"/>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1046"/>
    <w:rsid w:val="0091120E"/>
    <w:rsid w:val="0091148E"/>
    <w:rsid w:val="009114A5"/>
    <w:rsid w:val="00911653"/>
    <w:rsid w:val="009117F0"/>
    <w:rsid w:val="009118F9"/>
    <w:rsid w:val="00911EDA"/>
    <w:rsid w:val="009120F8"/>
    <w:rsid w:val="00912127"/>
    <w:rsid w:val="0091215B"/>
    <w:rsid w:val="0091227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A21"/>
    <w:rsid w:val="00916C94"/>
    <w:rsid w:val="00916CD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DD5"/>
    <w:rsid w:val="009260D9"/>
    <w:rsid w:val="00926260"/>
    <w:rsid w:val="00926334"/>
    <w:rsid w:val="0092649C"/>
    <w:rsid w:val="009264D3"/>
    <w:rsid w:val="009264E4"/>
    <w:rsid w:val="009265BF"/>
    <w:rsid w:val="009265CC"/>
    <w:rsid w:val="00926875"/>
    <w:rsid w:val="0092690F"/>
    <w:rsid w:val="00926A12"/>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F4"/>
    <w:rsid w:val="009311FA"/>
    <w:rsid w:val="00931308"/>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C4A"/>
    <w:rsid w:val="00932CC6"/>
    <w:rsid w:val="00932CD9"/>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19C"/>
    <w:rsid w:val="0093623C"/>
    <w:rsid w:val="0093644D"/>
    <w:rsid w:val="009366B5"/>
    <w:rsid w:val="00936891"/>
    <w:rsid w:val="00936DFF"/>
    <w:rsid w:val="00936ED8"/>
    <w:rsid w:val="00936F3C"/>
    <w:rsid w:val="009370E1"/>
    <w:rsid w:val="009370FC"/>
    <w:rsid w:val="00937830"/>
    <w:rsid w:val="00937A14"/>
    <w:rsid w:val="00937C62"/>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815"/>
    <w:rsid w:val="009419E8"/>
    <w:rsid w:val="00941ACE"/>
    <w:rsid w:val="00941C32"/>
    <w:rsid w:val="00941F9F"/>
    <w:rsid w:val="00942165"/>
    <w:rsid w:val="00942168"/>
    <w:rsid w:val="009423D8"/>
    <w:rsid w:val="009425F9"/>
    <w:rsid w:val="00942792"/>
    <w:rsid w:val="00942C0C"/>
    <w:rsid w:val="00942E92"/>
    <w:rsid w:val="00942FC0"/>
    <w:rsid w:val="00943242"/>
    <w:rsid w:val="0094336B"/>
    <w:rsid w:val="009435B6"/>
    <w:rsid w:val="0094373F"/>
    <w:rsid w:val="009437BA"/>
    <w:rsid w:val="00943840"/>
    <w:rsid w:val="009439C7"/>
    <w:rsid w:val="00943F25"/>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A3E"/>
    <w:rsid w:val="00962A99"/>
    <w:rsid w:val="00962B83"/>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8EC"/>
    <w:rsid w:val="00974B32"/>
    <w:rsid w:val="00974B46"/>
    <w:rsid w:val="00974BC3"/>
    <w:rsid w:val="00974CCF"/>
    <w:rsid w:val="00974F80"/>
    <w:rsid w:val="009752B3"/>
    <w:rsid w:val="0097583E"/>
    <w:rsid w:val="00975B72"/>
    <w:rsid w:val="00975E3E"/>
    <w:rsid w:val="00975F9C"/>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931"/>
    <w:rsid w:val="00986D96"/>
    <w:rsid w:val="0098707A"/>
    <w:rsid w:val="00987144"/>
    <w:rsid w:val="0098721F"/>
    <w:rsid w:val="00987575"/>
    <w:rsid w:val="00987C36"/>
    <w:rsid w:val="00987C72"/>
    <w:rsid w:val="00987D1A"/>
    <w:rsid w:val="00987DE3"/>
    <w:rsid w:val="00987E12"/>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F73"/>
    <w:rsid w:val="00991FD7"/>
    <w:rsid w:val="00992520"/>
    <w:rsid w:val="00992836"/>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F0F"/>
    <w:rsid w:val="00996045"/>
    <w:rsid w:val="009960A6"/>
    <w:rsid w:val="009960BF"/>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D35"/>
    <w:rsid w:val="009A2FD6"/>
    <w:rsid w:val="009A34B5"/>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6417"/>
    <w:rsid w:val="009A6475"/>
    <w:rsid w:val="009A65AE"/>
    <w:rsid w:val="009A68AD"/>
    <w:rsid w:val="009A69BA"/>
    <w:rsid w:val="009A6BB9"/>
    <w:rsid w:val="009A6C1F"/>
    <w:rsid w:val="009A6C9B"/>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996"/>
    <w:rsid w:val="009B0B4D"/>
    <w:rsid w:val="009B0BA2"/>
    <w:rsid w:val="009B0C1C"/>
    <w:rsid w:val="009B148D"/>
    <w:rsid w:val="009B163B"/>
    <w:rsid w:val="009B1740"/>
    <w:rsid w:val="009B1811"/>
    <w:rsid w:val="009B18F3"/>
    <w:rsid w:val="009B19E3"/>
    <w:rsid w:val="009B1F99"/>
    <w:rsid w:val="009B2420"/>
    <w:rsid w:val="009B256C"/>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339"/>
    <w:rsid w:val="009B43EB"/>
    <w:rsid w:val="009B4CB4"/>
    <w:rsid w:val="009B4E0F"/>
    <w:rsid w:val="009B4E30"/>
    <w:rsid w:val="009B4EEA"/>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A65"/>
    <w:rsid w:val="009B6AC2"/>
    <w:rsid w:val="009B6CD8"/>
    <w:rsid w:val="009B6E68"/>
    <w:rsid w:val="009B7260"/>
    <w:rsid w:val="009B7492"/>
    <w:rsid w:val="009B76F0"/>
    <w:rsid w:val="009B7B5A"/>
    <w:rsid w:val="009B7F87"/>
    <w:rsid w:val="009C000B"/>
    <w:rsid w:val="009C0097"/>
    <w:rsid w:val="009C025F"/>
    <w:rsid w:val="009C02C9"/>
    <w:rsid w:val="009C034F"/>
    <w:rsid w:val="009C03AA"/>
    <w:rsid w:val="009C060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CBB"/>
    <w:rsid w:val="009D1E95"/>
    <w:rsid w:val="009D214A"/>
    <w:rsid w:val="009D217C"/>
    <w:rsid w:val="009D238D"/>
    <w:rsid w:val="009D2576"/>
    <w:rsid w:val="009D26DF"/>
    <w:rsid w:val="009D2953"/>
    <w:rsid w:val="009D2C83"/>
    <w:rsid w:val="009D2D3A"/>
    <w:rsid w:val="009D301C"/>
    <w:rsid w:val="009D32FD"/>
    <w:rsid w:val="009D33FF"/>
    <w:rsid w:val="009D3654"/>
    <w:rsid w:val="009D3A48"/>
    <w:rsid w:val="009D3C35"/>
    <w:rsid w:val="009D3E66"/>
    <w:rsid w:val="009D3EDE"/>
    <w:rsid w:val="009D3EF2"/>
    <w:rsid w:val="009D3F8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CA"/>
    <w:rsid w:val="009D5E37"/>
    <w:rsid w:val="009D6032"/>
    <w:rsid w:val="009D6218"/>
    <w:rsid w:val="009D643F"/>
    <w:rsid w:val="009D665F"/>
    <w:rsid w:val="009D66E2"/>
    <w:rsid w:val="009D6B6D"/>
    <w:rsid w:val="009D6D31"/>
    <w:rsid w:val="009D6D50"/>
    <w:rsid w:val="009D6E37"/>
    <w:rsid w:val="009D75B8"/>
    <w:rsid w:val="009D78E5"/>
    <w:rsid w:val="009D79E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9A7"/>
    <w:rsid w:val="009E3ACC"/>
    <w:rsid w:val="009E3CD0"/>
    <w:rsid w:val="009E3D19"/>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12D6"/>
    <w:rsid w:val="009F13EE"/>
    <w:rsid w:val="009F14AE"/>
    <w:rsid w:val="009F15B7"/>
    <w:rsid w:val="009F169E"/>
    <w:rsid w:val="009F19F8"/>
    <w:rsid w:val="009F1A8A"/>
    <w:rsid w:val="009F1ABA"/>
    <w:rsid w:val="009F1DDC"/>
    <w:rsid w:val="009F1FB4"/>
    <w:rsid w:val="009F21B9"/>
    <w:rsid w:val="009F21D4"/>
    <w:rsid w:val="009F223C"/>
    <w:rsid w:val="009F2287"/>
    <w:rsid w:val="009F25EF"/>
    <w:rsid w:val="009F26B9"/>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FAA"/>
    <w:rsid w:val="009F72C1"/>
    <w:rsid w:val="009F77AA"/>
    <w:rsid w:val="009F7C47"/>
    <w:rsid w:val="009F7E1F"/>
    <w:rsid w:val="009F7F30"/>
    <w:rsid w:val="009F7F87"/>
    <w:rsid w:val="00A0027C"/>
    <w:rsid w:val="00A002EF"/>
    <w:rsid w:val="00A0030F"/>
    <w:rsid w:val="00A009FA"/>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A1C"/>
    <w:rsid w:val="00A02C78"/>
    <w:rsid w:val="00A03046"/>
    <w:rsid w:val="00A031F0"/>
    <w:rsid w:val="00A03774"/>
    <w:rsid w:val="00A03A0B"/>
    <w:rsid w:val="00A03BCF"/>
    <w:rsid w:val="00A03BF0"/>
    <w:rsid w:val="00A03CE4"/>
    <w:rsid w:val="00A04005"/>
    <w:rsid w:val="00A0403B"/>
    <w:rsid w:val="00A0456B"/>
    <w:rsid w:val="00A048D1"/>
    <w:rsid w:val="00A048E7"/>
    <w:rsid w:val="00A0492A"/>
    <w:rsid w:val="00A04E53"/>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4AE"/>
    <w:rsid w:val="00A07577"/>
    <w:rsid w:val="00A07592"/>
    <w:rsid w:val="00A07700"/>
    <w:rsid w:val="00A07737"/>
    <w:rsid w:val="00A0778F"/>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52AF"/>
    <w:rsid w:val="00A1535C"/>
    <w:rsid w:val="00A15910"/>
    <w:rsid w:val="00A15EE5"/>
    <w:rsid w:val="00A160B3"/>
    <w:rsid w:val="00A1629D"/>
    <w:rsid w:val="00A1667D"/>
    <w:rsid w:val="00A16A1F"/>
    <w:rsid w:val="00A16B32"/>
    <w:rsid w:val="00A16C75"/>
    <w:rsid w:val="00A16CEA"/>
    <w:rsid w:val="00A16D6E"/>
    <w:rsid w:val="00A16E5F"/>
    <w:rsid w:val="00A16F84"/>
    <w:rsid w:val="00A17112"/>
    <w:rsid w:val="00A172B7"/>
    <w:rsid w:val="00A173AF"/>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1CC9"/>
    <w:rsid w:val="00A21EF6"/>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87A"/>
    <w:rsid w:val="00A24D72"/>
    <w:rsid w:val="00A25470"/>
    <w:rsid w:val="00A25631"/>
    <w:rsid w:val="00A2576D"/>
    <w:rsid w:val="00A2580E"/>
    <w:rsid w:val="00A2592E"/>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A2"/>
    <w:rsid w:val="00A4180C"/>
    <w:rsid w:val="00A41916"/>
    <w:rsid w:val="00A41CFD"/>
    <w:rsid w:val="00A41EFC"/>
    <w:rsid w:val="00A42982"/>
    <w:rsid w:val="00A42AD2"/>
    <w:rsid w:val="00A42CFD"/>
    <w:rsid w:val="00A42D26"/>
    <w:rsid w:val="00A42D67"/>
    <w:rsid w:val="00A43041"/>
    <w:rsid w:val="00A430AA"/>
    <w:rsid w:val="00A43113"/>
    <w:rsid w:val="00A43212"/>
    <w:rsid w:val="00A432D8"/>
    <w:rsid w:val="00A432EA"/>
    <w:rsid w:val="00A4333B"/>
    <w:rsid w:val="00A43558"/>
    <w:rsid w:val="00A435E1"/>
    <w:rsid w:val="00A437F9"/>
    <w:rsid w:val="00A43B30"/>
    <w:rsid w:val="00A43FA1"/>
    <w:rsid w:val="00A44126"/>
    <w:rsid w:val="00A4423D"/>
    <w:rsid w:val="00A447F6"/>
    <w:rsid w:val="00A4489A"/>
    <w:rsid w:val="00A44993"/>
    <w:rsid w:val="00A449E1"/>
    <w:rsid w:val="00A44E3D"/>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3FD"/>
    <w:rsid w:val="00A524D1"/>
    <w:rsid w:val="00A5269C"/>
    <w:rsid w:val="00A526ED"/>
    <w:rsid w:val="00A5285A"/>
    <w:rsid w:val="00A528B6"/>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726"/>
    <w:rsid w:val="00A5789E"/>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B57"/>
    <w:rsid w:val="00A66C72"/>
    <w:rsid w:val="00A66D32"/>
    <w:rsid w:val="00A66DC0"/>
    <w:rsid w:val="00A66EAC"/>
    <w:rsid w:val="00A66F43"/>
    <w:rsid w:val="00A671C5"/>
    <w:rsid w:val="00A6724F"/>
    <w:rsid w:val="00A67BC3"/>
    <w:rsid w:val="00A67BEC"/>
    <w:rsid w:val="00A67CC6"/>
    <w:rsid w:val="00A67CED"/>
    <w:rsid w:val="00A67EAA"/>
    <w:rsid w:val="00A67F2F"/>
    <w:rsid w:val="00A67FB3"/>
    <w:rsid w:val="00A700E2"/>
    <w:rsid w:val="00A70543"/>
    <w:rsid w:val="00A70683"/>
    <w:rsid w:val="00A7096A"/>
    <w:rsid w:val="00A7096D"/>
    <w:rsid w:val="00A70B3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C6"/>
    <w:rsid w:val="00A741C4"/>
    <w:rsid w:val="00A74362"/>
    <w:rsid w:val="00A743CD"/>
    <w:rsid w:val="00A743ED"/>
    <w:rsid w:val="00A743EF"/>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61C3"/>
    <w:rsid w:val="00A7641C"/>
    <w:rsid w:val="00A76649"/>
    <w:rsid w:val="00A767CB"/>
    <w:rsid w:val="00A76850"/>
    <w:rsid w:val="00A76A3F"/>
    <w:rsid w:val="00A76D7C"/>
    <w:rsid w:val="00A76DA0"/>
    <w:rsid w:val="00A76F09"/>
    <w:rsid w:val="00A770C6"/>
    <w:rsid w:val="00A771C0"/>
    <w:rsid w:val="00A77222"/>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EF"/>
    <w:rsid w:val="00A81FD2"/>
    <w:rsid w:val="00A8247A"/>
    <w:rsid w:val="00A826B5"/>
    <w:rsid w:val="00A826C3"/>
    <w:rsid w:val="00A829D3"/>
    <w:rsid w:val="00A82A16"/>
    <w:rsid w:val="00A82AE7"/>
    <w:rsid w:val="00A82B2D"/>
    <w:rsid w:val="00A82D9D"/>
    <w:rsid w:val="00A83806"/>
    <w:rsid w:val="00A83831"/>
    <w:rsid w:val="00A83A65"/>
    <w:rsid w:val="00A83AA1"/>
    <w:rsid w:val="00A83E5A"/>
    <w:rsid w:val="00A840AD"/>
    <w:rsid w:val="00A84519"/>
    <w:rsid w:val="00A8459F"/>
    <w:rsid w:val="00A8473F"/>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20A"/>
    <w:rsid w:val="00A86514"/>
    <w:rsid w:val="00A86782"/>
    <w:rsid w:val="00A867E5"/>
    <w:rsid w:val="00A868A1"/>
    <w:rsid w:val="00A869F1"/>
    <w:rsid w:val="00A86AC4"/>
    <w:rsid w:val="00A86B0A"/>
    <w:rsid w:val="00A86C42"/>
    <w:rsid w:val="00A86F61"/>
    <w:rsid w:val="00A871E8"/>
    <w:rsid w:val="00A87369"/>
    <w:rsid w:val="00A87416"/>
    <w:rsid w:val="00A87528"/>
    <w:rsid w:val="00A877AD"/>
    <w:rsid w:val="00A87809"/>
    <w:rsid w:val="00A87B07"/>
    <w:rsid w:val="00A87C22"/>
    <w:rsid w:val="00A87CAE"/>
    <w:rsid w:val="00A87E9F"/>
    <w:rsid w:val="00A87F60"/>
    <w:rsid w:val="00A9005D"/>
    <w:rsid w:val="00A90603"/>
    <w:rsid w:val="00A9062C"/>
    <w:rsid w:val="00A907B4"/>
    <w:rsid w:val="00A90883"/>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E19"/>
    <w:rsid w:val="00A92E1C"/>
    <w:rsid w:val="00A93088"/>
    <w:rsid w:val="00A930CF"/>
    <w:rsid w:val="00A93396"/>
    <w:rsid w:val="00A933D9"/>
    <w:rsid w:val="00A93446"/>
    <w:rsid w:val="00A9365F"/>
    <w:rsid w:val="00A93871"/>
    <w:rsid w:val="00A93A67"/>
    <w:rsid w:val="00A93F1B"/>
    <w:rsid w:val="00A941DF"/>
    <w:rsid w:val="00A943D6"/>
    <w:rsid w:val="00A94414"/>
    <w:rsid w:val="00A94582"/>
    <w:rsid w:val="00A94660"/>
    <w:rsid w:val="00A946C9"/>
    <w:rsid w:val="00A94911"/>
    <w:rsid w:val="00A94B0F"/>
    <w:rsid w:val="00A94C34"/>
    <w:rsid w:val="00A94C35"/>
    <w:rsid w:val="00A94FAB"/>
    <w:rsid w:val="00A95113"/>
    <w:rsid w:val="00A9517B"/>
    <w:rsid w:val="00A951BA"/>
    <w:rsid w:val="00A95277"/>
    <w:rsid w:val="00A9541F"/>
    <w:rsid w:val="00A954C8"/>
    <w:rsid w:val="00A956BD"/>
    <w:rsid w:val="00A95BA6"/>
    <w:rsid w:val="00A95DF4"/>
    <w:rsid w:val="00A960B1"/>
    <w:rsid w:val="00A9638F"/>
    <w:rsid w:val="00A96492"/>
    <w:rsid w:val="00A96694"/>
    <w:rsid w:val="00A96AF7"/>
    <w:rsid w:val="00A96CD7"/>
    <w:rsid w:val="00A96D16"/>
    <w:rsid w:val="00A96D87"/>
    <w:rsid w:val="00A96E55"/>
    <w:rsid w:val="00A9713B"/>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70A"/>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C44"/>
    <w:rsid w:val="00AB51C1"/>
    <w:rsid w:val="00AB545B"/>
    <w:rsid w:val="00AB56A5"/>
    <w:rsid w:val="00AB56D7"/>
    <w:rsid w:val="00AB58D6"/>
    <w:rsid w:val="00AB5AB5"/>
    <w:rsid w:val="00AB5B63"/>
    <w:rsid w:val="00AB5D4E"/>
    <w:rsid w:val="00AB5D68"/>
    <w:rsid w:val="00AB5E8F"/>
    <w:rsid w:val="00AB5EDF"/>
    <w:rsid w:val="00AB61D2"/>
    <w:rsid w:val="00AB668C"/>
    <w:rsid w:val="00AB68C9"/>
    <w:rsid w:val="00AB69AC"/>
    <w:rsid w:val="00AB69E5"/>
    <w:rsid w:val="00AB7032"/>
    <w:rsid w:val="00AB741C"/>
    <w:rsid w:val="00AB7474"/>
    <w:rsid w:val="00AB7555"/>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2255"/>
    <w:rsid w:val="00AC22AB"/>
    <w:rsid w:val="00AC238C"/>
    <w:rsid w:val="00AC261A"/>
    <w:rsid w:val="00AC264B"/>
    <w:rsid w:val="00AC2989"/>
    <w:rsid w:val="00AC29C7"/>
    <w:rsid w:val="00AC2E04"/>
    <w:rsid w:val="00AC3172"/>
    <w:rsid w:val="00AC3575"/>
    <w:rsid w:val="00AC3856"/>
    <w:rsid w:val="00AC3AEA"/>
    <w:rsid w:val="00AC3C48"/>
    <w:rsid w:val="00AC3C6A"/>
    <w:rsid w:val="00AC3F15"/>
    <w:rsid w:val="00AC3F4E"/>
    <w:rsid w:val="00AC41EE"/>
    <w:rsid w:val="00AC4341"/>
    <w:rsid w:val="00AC4596"/>
    <w:rsid w:val="00AC4AA4"/>
    <w:rsid w:val="00AC4C86"/>
    <w:rsid w:val="00AC4D20"/>
    <w:rsid w:val="00AC4D29"/>
    <w:rsid w:val="00AC4D69"/>
    <w:rsid w:val="00AC4E35"/>
    <w:rsid w:val="00AC523B"/>
    <w:rsid w:val="00AC53C8"/>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E0"/>
    <w:rsid w:val="00AD0664"/>
    <w:rsid w:val="00AD0950"/>
    <w:rsid w:val="00AD0958"/>
    <w:rsid w:val="00AD0AA8"/>
    <w:rsid w:val="00AD0B98"/>
    <w:rsid w:val="00AD0CEE"/>
    <w:rsid w:val="00AD0D4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952"/>
    <w:rsid w:val="00AD29CE"/>
    <w:rsid w:val="00AD2B53"/>
    <w:rsid w:val="00AD2B63"/>
    <w:rsid w:val="00AD300B"/>
    <w:rsid w:val="00AD31D5"/>
    <w:rsid w:val="00AD3927"/>
    <w:rsid w:val="00AD3D4D"/>
    <w:rsid w:val="00AD4209"/>
    <w:rsid w:val="00AD43AD"/>
    <w:rsid w:val="00AD465B"/>
    <w:rsid w:val="00AD47DE"/>
    <w:rsid w:val="00AD4A36"/>
    <w:rsid w:val="00AD4C7C"/>
    <w:rsid w:val="00AD542A"/>
    <w:rsid w:val="00AD545D"/>
    <w:rsid w:val="00AD57A1"/>
    <w:rsid w:val="00AD5962"/>
    <w:rsid w:val="00AD5A35"/>
    <w:rsid w:val="00AD5AAA"/>
    <w:rsid w:val="00AD5C8C"/>
    <w:rsid w:val="00AD5F4B"/>
    <w:rsid w:val="00AD67B8"/>
    <w:rsid w:val="00AD6A00"/>
    <w:rsid w:val="00AD6B96"/>
    <w:rsid w:val="00AD6EC5"/>
    <w:rsid w:val="00AD7266"/>
    <w:rsid w:val="00AD733A"/>
    <w:rsid w:val="00AD741B"/>
    <w:rsid w:val="00AD7A14"/>
    <w:rsid w:val="00AE0042"/>
    <w:rsid w:val="00AE008A"/>
    <w:rsid w:val="00AE00A4"/>
    <w:rsid w:val="00AE0274"/>
    <w:rsid w:val="00AE056B"/>
    <w:rsid w:val="00AE05F3"/>
    <w:rsid w:val="00AE0841"/>
    <w:rsid w:val="00AE098B"/>
    <w:rsid w:val="00AE0AFD"/>
    <w:rsid w:val="00AE0D84"/>
    <w:rsid w:val="00AE0DC5"/>
    <w:rsid w:val="00AE1403"/>
    <w:rsid w:val="00AE148B"/>
    <w:rsid w:val="00AE14DE"/>
    <w:rsid w:val="00AE1A65"/>
    <w:rsid w:val="00AE1AC2"/>
    <w:rsid w:val="00AE1C73"/>
    <w:rsid w:val="00AE1F03"/>
    <w:rsid w:val="00AE21B4"/>
    <w:rsid w:val="00AE246C"/>
    <w:rsid w:val="00AE248E"/>
    <w:rsid w:val="00AE25AB"/>
    <w:rsid w:val="00AE2D20"/>
    <w:rsid w:val="00AE2E63"/>
    <w:rsid w:val="00AE3041"/>
    <w:rsid w:val="00AE30EC"/>
    <w:rsid w:val="00AE35AA"/>
    <w:rsid w:val="00AE377A"/>
    <w:rsid w:val="00AE3835"/>
    <w:rsid w:val="00AE39EA"/>
    <w:rsid w:val="00AE3AC0"/>
    <w:rsid w:val="00AE3B65"/>
    <w:rsid w:val="00AE3E6F"/>
    <w:rsid w:val="00AE3EE7"/>
    <w:rsid w:val="00AE403B"/>
    <w:rsid w:val="00AE4282"/>
    <w:rsid w:val="00AE4342"/>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CC7"/>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95C"/>
    <w:rsid w:val="00AF4ED0"/>
    <w:rsid w:val="00AF56F5"/>
    <w:rsid w:val="00AF57D9"/>
    <w:rsid w:val="00AF5861"/>
    <w:rsid w:val="00AF623E"/>
    <w:rsid w:val="00AF62F1"/>
    <w:rsid w:val="00AF6A38"/>
    <w:rsid w:val="00AF6B6A"/>
    <w:rsid w:val="00AF6CA9"/>
    <w:rsid w:val="00AF722D"/>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2FC"/>
    <w:rsid w:val="00B027CD"/>
    <w:rsid w:val="00B0289D"/>
    <w:rsid w:val="00B02902"/>
    <w:rsid w:val="00B0299E"/>
    <w:rsid w:val="00B02B67"/>
    <w:rsid w:val="00B02B6D"/>
    <w:rsid w:val="00B02E65"/>
    <w:rsid w:val="00B02EB5"/>
    <w:rsid w:val="00B032BF"/>
    <w:rsid w:val="00B03510"/>
    <w:rsid w:val="00B0366C"/>
    <w:rsid w:val="00B03CCC"/>
    <w:rsid w:val="00B03D8A"/>
    <w:rsid w:val="00B03F48"/>
    <w:rsid w:val="00B0404D"/>
    <w:rsid w:val="00B040ED"/>
    <w:rsid w:val="00B04169"/>
    <w:rsid w:val="00B0434C"/>
    <w:rsid w:val="00B043C2"/>
    <w:rsid w:val="00B0459D"/>
    <w:rsid w:val="00B04BE6"/>
    <w:rsid w:val="00B05100"/>
    <w:rsid w:val="00B05111"/>
    <w:rsid w:val="00B0546C"/>
    <w:rsid w:val="00B057FF"/>
    <w:rsid w:val="00B05EB5"/>
    <w:rsid w:val="00B0601A"/>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DF1"/>
    <w:rsid w:val="00B13E5E"/>
    <w:rsid w:val="00B13E62"/>
    <w:rsid w:val="00B13EB4"/>
    <w:rsid w:val="00B1431C"/>
    <w:rsid w:val="00B14714"/>
    <w:rsid w:val="00B14820"/>
    <w:rsid w:val="00B148E4"/>
    <w:rsid w:val="00B14BAD"/>
    <w:rsid w:val="00B14C1A"/>
    <w:rsid w:val="00B14D2B"/>
    <w:rsid w:val="00B14E20"/>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7F"/>
    <w:rsid w:val="00B167B7"/>
    <w:rsid w:val="00B16965"/>
    <w:rsid w:val="00B16DE4"/>
    <w:rsid w:val="00B16F98"/>
    <w:rsid w:val="00B172FE"/>
    <w:rsid w:val="00B17505"/>
    <w:rsid w:val="00B17607"/>
    <w:rsid w:val="00B17957"/>
    <w:rsid w:val="00B17B54"/>
    <w:rsid w:val="00B17BAA"/>
    <w:rsid w:val="00B17C1A"/>
    <w:rsid w:val="00B17D65"/>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51C"/>
    <w:rsid w:val="00B22615"/>
    <w:rsid w:val="00B22619"/>
    <w:rsid w:val="00B2263E"/>
    <w:rsid w:val="00B226F4"/>
    <w:rsid w:val="00B22748"/>
    <w:rsid w:val="00B227D0"/>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BE4"/>
    <w:rsid w:val="00B27C76"/>
    <w:rsid w:val="00B27D07"/>
    <w:rsid w:val="00B301A5"/>
    <w:rsid w:val="00B3025F"/>
    <w:rsid w:val="00B30376"/>
    <w:rsid w:val="00B30499"/>
    <w:rsid w:val="00B30525"/>
    <w:rsid w:val="00B305D3"/>
    <w:rsid w:val="00B306F4"/>
    <w:rsid w:val="00B30825"/>
    <w:rsid w:val="00B30AF2"/>
    <w:rsid w:val="00B30E0B"/>
    <w:rsid w:val="00B30F26"/>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D5"/>
    <w:rsid w:val="00B32558"/>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6B0"/>
    <w:rsid w:val="00B366BB"/>
    <w:rsid w:val="00B36BE5"/>
    <w:rsid w:val="00B3705D"/>
    <w:rsid w:val="00B37549"/>
    <w:rsid w:val="00B37580"/>
    <w:rsid w:val="00B3758B"/>
    <w:rsid w:val="00B375C0"/>
    <w:rsid w:val="00B377B4"/>
    <w:rsid w:val="00B378B1"/>
    <w:rsid w:val="00B37A44"/>
    <w:rsid w:val="00B37B1B"/>
    <w:rsid w:val="00B37B40"/>
    <w:rsid w:val="00B37B41"/>
    <w:rsid w:val="00B37E55"/>
    <w:rsid w:val="00B37F71"/>
    <w:rsid w:val="00B407D3"/>
    <w:rsid w:val="00B4080D"/>
    <w:rsid w:val="00B40B14"/>
    <w:rsid w:val="00B40B7A"/>
    <w:rsid w:val="00B40BC0"/>
    <w:rsid w:val="00B40F77"/>
    <w:rsid w:val="00B4126C"/>
    <w:rsid w:val="00B412C0"/>
    <w:rsid w:val="00B4131F"/>
    <w:rsid w:val="00B4161F"/>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3E"/>
    <w:rsid w:val="00B635AE"/>
    <w:rsid w:val="00B637F3"/>
    <w:rsid w:val="00B639B9"/>
    <w:rsid w:val="00B63AE0"/>
    <w:rsid w:val="00B63BBD"/>
    <w:rsid w:val="00B63D4B"/>
    <w:rsid w:val="00B63DAF"/>
    <w:rsid w:val="00B63DB5"/>
    <w:rsid w:val="00B63E05"/>
    <w:rsid w:val="00B641F9"/>
    <w:rsid w:val="00B64250"/>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EE"/>
    <w:rsid w:val="00B67A30"/>
    <w:rsid w:val="00B67CD3"/>
    <w:rsid w:val="00B67D38"/>
    <w:rsid w:val="00B67F28"/>
    <w:rsid w:val="00B700D1"/>
    <w:rsid w:val="00B70265"/>
    <w:rsid w:val="00B7033E"/>
    <w:rsid w:val="00B705A0"/>
    <w:rsid w:val="00B70610"/>
    <w:rsid w:val="00B707B6"/>
    <w:rsid w:val="00B70C23"/>
    <w:rsid w:val="00B70E24"/>
    <w:rsid w:val="00B70EE0"/>
    <w:rsid w:val="00B70F9B"/>
    <w:rsid w:val="00B7104B"/>
    <w:rsid w:val="00B71088"/>
    <w:rsid w:val="00B7114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E10"/>
    <w:rsid w:val="00B8123D"/>
    <w:rsid w:val="00B81355"/>
    <w:rsid w:val="00B814CD"/>
    <w:rsid w:val="00B81538"/>
    <w:rsid w:val="00B815C2"/>
    <w:rsid w:val="00B8165C"/>
    <w:rsid w:val="00B819BC"/>
    <w:rsid w:val="00B81B31"/>
    <w:rsid w:val="00B81BE0"/>
    <w:rsid w:val="00B81DDF"/>
    <w:rsid w:val="00B81F0C"/>
    <w:rsid w:val="00B81F1C"/>
    <w:rsid w:val="00B821A4"/>
    <w:rsid w:val="00B822D7"/>
    <w:rsid w:val="00B824C1"/>
    <w:rsid w:val="00B82737"/>
    <w:rsid w:val="00B82F37"/>
    <w:rsid w:val="00B83247"/>
    <w:rsid w:val="00B8365A"/>
    <w:rsid w:val="00B8369D"/>
    <w:rsid w:val="00B83876"/>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509C"/>
    <w:rsid w:val="00B85466"/>
    <w:rsid w:val="00B85497"/>
    <w:rsid w:val="00B85626"/>
    <w:rsid w:val="00B8582F"/>
    <w:rsid w:val="00B85D4A"/>
    <w:rsid w:val="00B868AD"/>
    <w:rsid w:val="00B868B2"/>
    <w:rsid w:val="00B86DC5"/>
    <w:rsid w:val="00B8706C"/>
    <w:rsid w:val="00B871C0"/>
    <w:rsid w:val="00B87285"/>
    <w:rsid w:val="00B872ED"/>
    <w:rsid w:val="00B873AE"/>
    <w:rsid w:val="00B87580"/>
    <w:rsid w:val="00B87602"/>
    <w:rsid w:val="00B87835"/>
    <w:rsid w:val="00B8794B"/>
    <w:rsid w:val="00B87ABC"/>
    <w:rsid w:val="00B87D43"/>
    <w:rsid w:val="00B87D75"/>
    <w:rsid w:val="00B87F96"/>
    <w:rsid w:val="00B87FBC"/>
    <w:rsid w:val="00B9047A"/>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B97"/>
    <w:rsid w:val="00B92DF2"/>
    <w:rsid w:val="00B92EBD"/>
    <w:rsid w:val="00B92F24"/>
    <w:rsid w:val="00B933E2"/>
    <w:rsid w:val="00B93401"/>
    <w:rsid w:val="00B93466"/>
    <w:rsid w:val="00B9351D"/>
    <w:rsid w:val="00B93525"/>
    <w:rsid w:val="00B93753"/>
    <w:rsid w:val="00B93999"/>
    <w:rsid w:val="00B93DFA"/>
    <w:rsid w:val="00B93ECF"/>
    <w:rsid w:val="00B93F19"/>
    <w:rsid w:val="00B93FF6"/>
    <w:rsid w:val="00B940F0"/>
    <w:rsid w:val="00B940F5"/>
    <w:rsid w:val="00B9421E"/>
    <w:rsid w:val="00B94293"/>
    <w:rsid w:val="00B9443A"/>
    <w:rsid w:val="00B948F5"/>
    <w:rsid w:val="00B94BE8"/>
    <w:rsid w:val="00B94C86"/>
    <w:rsid w:val="00B94DD9"/>
    <w:rsid w:val="00B94EA4"/>
    <w:rsid w:val="00B9511E"/>
    <w:rsid w:val="00B95224"/>
    <w:rsid w:val="00B9532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A87"/>
    <w:rsid w:val="00BA5B23"/>
    <w:rsid w:val="00BA5BA1"/>
    <w:rsid w:val="00BA5CED"/>
    <w:rsid w:val="00BA5D40"/>
    <w:rsid w:val="00BA606F"/>
    <w:rsid w:val="00BA63E0"/>
    <w:rsid w:val="00BA66E8"/>
    <w:rsid w:val="00BA6836"/>
    <w:rsid w:val="00BA6894"/>
    <w:rsid w:val="00BA68E5"/>
    <w:rsid w:val="00BA693D"/>
    <w:rsid w:val="00BA6DCC"/>
    <w:rsid w:val="00BA6EAE"/>
    <w:rsid w:val="00BA7048"/>
    <w:rsid w:val="00BA74E8"/>
    <w:rsid w:val="00BA768B"/>
    <w:rsid w:val="00BA7F6A"/>
    <w:rsid w:val="00BA7FC8"/>
    <w:rsid w:val="00BA7FEB"/>
    <w:rsid w:val="00BB0269"/>
    <w:rsid w:val="00BB02F2"/>
    <w:rsid w:val="00BB0836"/>
    <w:rsid w:val="00BB085C"/>
    <w:rsid w:val="00BB092A"/>
    <w:rsid w:val="00BB0BAE"/>
    <w:rsid w:val="00BB0FE2"/>
    <w:rsid w:val="00BB111F"/>
    <w:rsid w:val="00BB1287"/>
    <w:rsid w:val="00BB1298"/>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40AD"/>
    <w:rsid w:val="00BC415D"/>
    <w:rsid w:val="00BC437B"/>
    <w:rsid w:val="00BC458F"/>
    <w:rsid w:val="00BC47BA"/>
    <w:rsid w:val="00BC47C3"/>
    <w:rsid w:val="00BC49E1"/>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C38"/>
    <w:rsid w:val="00BC7EE8"/>
    <w:rsid w:val="00BD0132"/>
    <w:rsid w:val="00BD01FF"/>
    <w:rsid w:val="00BD072D"/>
    <w:rsid w:val="00BD0742"/>
    <w:rsid w:val="00BD08DF"/>
    <w:rsid w:val="00BD0905"/>
    <w:rsid w:val="00BD0985"/>
    <w:rsid w:val="00BD0C49"/>
    <w:rsid w:val="00BD0D89"/>
    <w:rsid w:val="00BD0D8A"/>
    <w:rsid w:val="00BD0DE4"/>
    <w:rsid w:val="00BD0E5F"/>
    <w:rsid w:val="00BD10B9"/>
    <w:rsid w:val="00BD10EA"/>
    <w:rsid w:val="00BD1B0C"/>
    <w:rsid w:val="00BD1CF7"/>
    <w:rsid w:val="00BD1F00"/>
    <w:rsid w:val="00BD20A8"/>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9E"/>
    <w:rsid w:val="00BF037C"/>
    <w:rsid w:val="00BF047E"/>
    <w:rsid w:val="00BF04C9"/>
    <w:rsid w:val="00BF0794"/>
    <w:rsid w:val="00BF07AF"/>
    <w:rsid w:val="00BF07BC"/>
    <w:rsid w:val="00BF07F5"/>
    <w:rsid w:val="00BF080F"/>
    <w:rsid w:val="00BF0974"/>
    <w:rsid w:val="00BF0A9F"/>
    <w:rsid w:val="00BF0DEB"/>
    <w:rsid w:val="00BF12B9"/>
    <w:rsid w:val="00BF16CC"/>
    <w:rsid w:val="00BF1D91"/>
    <w:rsid w:val="00BF1D93"/>
    <w:rsid w:val="00BF1ED8"/>
    <w:rsid w:val="00BF238E"/>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12A1"/>
    <w:rsid w:val="00C0143A"/>
    <w:rsid w:val="00C014BC"/>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3F9"/>
    <w:rsid w:val="00C148EF"/>
    <w:rsid w:val="00C14940"/>
    <w:rsid w:val="00C14CAB"/>
    <w:rsid w:val="00C14F46"/>
    <w:rsid w:val="00C150E1"/>
    <w:rsid w:val="00C156C3"/>
    <w:rsid w:val="00C157C4"/>
    <w:rsid w:val="00C158A8"/>
    <w:rsid w:val="00C159A7"/>
    <w:rsid w:val="00C159BB"/>
    <w:rsid w:val="00C15AA3"/>
    <w:rsid w:val="00C15B3E"/>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62"/>
    <w:rsid w:val="00C24DA9"/>
    <w:rsid w:val="00C24DEA"/>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9C7"/>
    <w:rsid w:val="00C329E4"/>
    <w:rsid w:val="00C32EF4"/>
    <w:rsid w:val="00C3370B"/>
    <w:rsid w:val="00C3372D"/>
    <w:rsid w:val="00C337A1"/>
    <w:rsid w:val="00C3384E"/>
    <w:rsid w:val="00C33A3B"/>
    <w:rsid w:val="00C33B44"/>
    <w:rsid w:val="00C33C08"/>
    <w:rsid w:val="00C33C96"/>
    <w:rsid w:val="00C33D8E"/>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FF"/>
    <w:rsid w:val="00C366CB"/>
    <w:rsid w:val="00C367A9"/>
    <w:rsid w:val="00C367E8"/>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4B5"/>
    <w:rsid w:val="00C4252E"/>
    <w:rsid w:val="00C4266F"/>
    <w:rsid w:val="00C426FB"/>
    <w:rsid w:val="00C42733"/>
    <w:rsid w:val="00C427F7"/>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D8F"/>
    <w:rsid w:val="00C6200C"/>
    <w:rsid w:val="00C6288C"/>
    <w:rsid w:val="00C62A19"/>
    <w:rsid w:val="00C62BF3"/>
    <w:rsid w:val="00C63168"/>
    <w:rsid w:val="00C633AA"/>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BD6"/>
    <w:rsid w:val="00C72C86"/>
    <w:rsid w:val="00C72CAE"/>
    <w:rsid w:val="00C72D66"/>
    <w:rsid w:val="00C73008"/>
    <w:rsid w:val="00C7301F"/>
    <w:rsid w:val="00C73127"/>
    <w:rsid w:val="00C73551"/>
    <w:rsid w:val="00C73A4A"/>
    <w:rsid w:val="00C73F1D"/>
    <w:rsid w:val="00C74112"/>
    <w:rsid w:val="00C74208"/>
    <w:rsid w:val="00C742E4"/>
    <w:rsid w:val="00C74559"/>
    <w:rsid w:val="00C7463E"/>
    <w:rsid w:val="00C74995"/>
    <w:rsid w:val="00C749FA"/>
    <w:rsid w:val="00C74BB4"/>
    <w:rsid w:val="00C750BE"/>
    <w:rsid w:val="00C750FB"/>
    <w:rsid w:val="00C75386"/>
    <w:rsid w:val="00C753DC"/>
    <w:rsid w:val="00C75487"/>
    <w:rsid w:val="00C755B7"/>
    <w:rsid w:val="00C755FE"/>
    <w:rsid w:val="00C75637"/>
    <w:rsid w:val="00C75861"/>
    <w:rsid w:val="00C759BE"/>
    <w:rsid w:val="00C75A33"/>
    <w:rsid w:val="00C75A92"/>
    <w:rsid w:val="00C75CA8"/>
    <w:rsid w:val="00C75E93"/>
    <w:rsid w:val="00C75F11"/>
    <w:rsid w:val="00C75FC0"/>
    <w:rsid w:val="00C76568"/>
    <w:rsid w:val="00C765A8"/>
    <w:rsid w:val="00C7677F"/>
    <w:rsid w:val="00C76BA2"/>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560"/>
    <w:rsid w:val="00C82753"/>
    <w:rsid w:val="00C827BB"/>
    <w:rsid w:val="00C8288F"/>
    <w:rsid w:val="00C828C5"/>
    <w:rsid w:val="00C828D2"/>
    <w:rsid w:val="00C8291E"/>
    <w:rsid w:val="00C8299B"/>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AA0"/>
    <w:rsid w:val="00C84B81"/>
    <w:rsid w:val="00C84B8D"/>
    <w:rsid w:val="00C84E8B"/>
    <w:rsid w:val="00C84F67"/>
    <w:rsid w:val="00C84FF8"/>
    <w:rsid w:val="00C85834"/>
    <w:rsid w:val="00C85D29"/>
    <w:rsid w:val="00C85DB7"/>
    <w:rsid w:val="00C85EC0"/>
    <w:rsid w:val="00C85F14"/>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854"/>
    <w:rsid w:val="00C93A2E"/>
    <w:rsid w:val="00C93E2C"/>
    <w:rsid w:val="00C94217"/>
    <w:rsid w:val="00C942E9"/>
    <w:rsid w:val="00C948DD"/>
    <w:rsid w:val="00C9497A"/>
    <w:rsid w:val="00C94A8F"/>
    <w:rsid w:val="00C94DB9"/>
    <w:rsid w:val="00C94E6D"/>
    <w:rsid w:val="00C94FFC"/>
    <w:rsid w:val="00C95233"/>
    <w:rsid w:val="00C9527B"/>
    <w:rsid w:val="00C95568"/>
    <w:rsid w:val="00C95726"/>
    <w:rsid w:val="00C958BC"/>
    <w:rsid w:val="00C95DC2"/>
    <w:rsid w:val="00C95E1A"/>
    <w:rsid w:val="00C95ECE"/>
    <w:rsid w:val="00C96004"/>
    <w:rsid w:val="00C96044"/>
    <w:rsid w:val="00C960D5"/>
    <w:rsid w:val="00C96240"/>
    <w:rsid w:val="00C96296"/>
    <w:rsid w:val="00C96526"/>
    <w:rsid w:val="00C965EE"/>
    <w:rsid w:val="00C96688"/>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91C"/>
    <w:rsid w:val="00CA0AED"/>
    <w:rsid w:val="00CA0F79"/>
    <w:rsid w:val="00CA18F5"/>
    <w:rsid w:val="00CA1BC3"/>
    <w:rsid w:val="00CA1BC5"/>
    <w:rsid w:val="00CA1E3A"/>
    <w:rsid w:val="00CA21D4"/>
    <w:rsid w:val="00CA2256"/>
    <w:rsid w:val="00CA23F0"/>
    <w:rsid w:val="00CA2689"/>
    <w:rsid w:val="00CA27D6"/>
    <w:rsid w:val="00CA2893"/>
    <w:rsid w:val="00CA2BBB"/>
    <w:rsid w:val="00CA2E02"/>
    <w:rsid w:val="00CA2F3F"/>
    <w:rsid w:val="00CA34E3"/>
    <w:rsid w:val="00CA3721"/>
    <w:rsid w:val="00CA372C"/>
    <w:rsid w:val="00CA3947"/>
    <w:rsid w:val="00CA3B55"/>
    <w:rsid w:val="00CA43C5"/>
    <w:rsid w:val="00CA43CA"/>
    <w:rsid w:val="00CA43E0"/>
    <w:rsid w:val="00CA4491"/>
    <w:rsid w:val="00CA480E"/>
    <w:rsid w:val="00CA4883"/>
    <w:rsid w:val="00CA48E6"/>
    <w:rsid w:val="00CA4B9C"/>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712F"/>
    <w:rsid w:val="00CA7286"/>
    <w:rsid w:val="00CA752A"/>
    <w:rsid w:val="00CA76E1"/>
    <w:rsid w:val="00CA77BF"/>
    <w:rsid w:val="00CA7841"/>
    <w:rsid w:val="00CA7856"/>
    <w:rsid w:val="00CA798D"/>
    <w:rsid w:val="00CA79A5"/>
    <w:rsid w:val="00CA7A5F"/>
    <w:rsid w:val="00CB0067"/>
    <w:rsid w:val="00CB0189"/>
    <w:rsid w:val="00CB02BC"/>
    <w:rsid w:val="00CB0613"/>
    <w:rsid w:val="00CB0651"/>
    <w:rsid w:val="00CB071C"/>
    <w:rsid w:val="00CB08E1"/>
    <w:rsid w:val="00CB09C7"/>
    <w:rsid w:val="00CB0A9C"/>
    <w:rsid w:val="00CB0D8C"/>
    <w:rsid w:val="00CB0E4E"/>
    <w:rsid w:val="00CB0F05"/>
    <w:rsid w:val="00CB1061"/>
    <w:rsid w:val="00CB11CB"/>
    <w:rsid w:val="00CB124E"/>
    <w:rsid w:val="00CB15BB"/>
    <w:rsid w:val="00CB17A3"/>
    <w:rsid w:val="00CB17BE"/>
    <w:rsid w:val="00CB1A15"/>
    <w:rsid w:val="00CB1A3A"/>
    <w:rsid w:val="00CB1B02"/>
    <w:rsid w:val="00CB1D3C"/>
    <w:rsid w:val="00CB2812"/>
    <w:rsid w:val="00CB2A8F"/>
    <w:rsid w:val="00CB2D45"/>
    <w:rsid w:val="00CB2FA6"/>
    <w:rsid w:val="00CB30D7"/>
    <w:rsid w:val="00CB31D0"/>
    <w:rsid w:val="00CB31E1"/>
    <w:rsid w:val="00CB33E1"/>
    <w:rsid w:val="00CB40DB"/>
    <w:rsid w:val="00CB41FF"/>
    <w:rsid w:val="00CB42D0"/>
    <w:rsid w:val="00CB442B"/>
    <w:rsid w:val="00CB4490"/>
    <w:rsid w:val="00CB46A3"/>
    <w:rsid w:val="00CB46B3"/>
    <w:rsid w:val="00CB46E3"/>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A6"/>
    <w:rsid w:val="00CC2CC2"/>
    <w:rsid w:val="00CC2D41"/>
    <w:rsid w:val="00CC3099"/>
    <w:rsid w:val="00CC3163"/>
    <w:rsid w:val="00CC332D"/>
    <w:rsid w:val="00CC3430"/>
    <w:rsid w:val="00CC3E48"/>
    <w:rsid w:val="00CC3F96"/>
    <w:rsid w:val="00CC4093"/>
    <w:rsid w:val="00CC41DD"/>
    <w:rsid w:val="00CC44F2"/>
    <w:rsid w:val="00CC4658"/>
    <w:rsid w:val="00CC47AD"/>
    <w:rsid w:val="00CC494F"/>
    <w:rsid w:val="00CC4BF1"/>
    <w:rsid w:val="00CC4D6F"/>
    <w:rsid w:val="00CC4DAA"/>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FC3"/>
    <w:rsid w:val="00CC7069"/>
    <w:rsid w:val="00CC7293"/>
    <w:rsid w:val="00CC734D"/>
    <w:rsid w:val="00CC7679"/>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C24"/>
    <w:rsid w:val="00CD3C4D"/>
    <w:rsid w:val="00CD3D4C"/>
    <w:rsid w:val="00CD3E3A"/>
    <w:rsid w:val="00CD3EEC"/>
    <w:rsid w:val="00CD3F6C"/>
    <w:rsid w:val="00CD40E1"/>
    <w:rsid w:val="00CD417F"/>
    <w:rsid w:val="00CD4233"/>
    <w:rsid w:val="00CD42AE"/>
    <w:rsid w:val="00CD43C4"/>
    <w:rsid w:val="00CD4447"/>
    <w:rsid w:val="00CD460F"/>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FE"/>
    <w:rsid w:val="00CE0459"/>
    <w:rsid w:val="00CE054E"/>
    <w:rsid w:val="00CE05F2"/>
    <w:rsid w:val="00CE07AE"/>
    <w:rsid w:val="00CE0810"/>
    <w:rsid w:val="00CE09DA"/>
    <w:rsid w:val="00CE0BCA"/>
    <w:rsid w:val="00CE0CE7"/>
    <w:rsid w:val="00CE0D51"/>
    <w:rsid w:val="00CE0E62"/>
    <w:rsid w:val="00CE0F48"/>
    <w:rsid w:val="00CE0F85"/>
    <w:rsid w:val="00CE138D"/>
    <w:rsid w:val="00CE1655"/>
    <w:rsid w:val="00CE1692"/>
    <w:rsid w:val="00CE187C"/>
    <w:rsid w:val="00CE19D1"/>
    <w:rsid w:val="00CE1B94"/>
    <w:rsid w:val="00CE1BA7"/>
    <w:rsid w:val="00CE2085"/>
    <w:rsid w:val="00CE212D"/>
    <w:rsid w:val="00CE21B1"/>
    <w:rsid w:val="00CE21FE"/>
    <w:rsid w:val="00CE229B"/>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2250"/>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D7"/>
    <w:rsid w:val="00D0090A"/>
    <w:rsid w:val="00D00DBB"/>
    <w:rsid w:val="00D012A5"/>
    <w:rsid w:val="00D01378"/>
    <w:rsid w:val="00D0138A"/>
    <w:rsid w:val="00D01515"/>
    <w:rsid w:val="00D015E6"/>
    <w:rsid w:val="00D016E8"/>
    <w:rsid w:val="00D01F04"/>
    <w:rsid w:val="00D01F76"/>
    <w:rsid w:val="00D02047"/>
    <w:rsid w:val="00D021ED"/>
    <w:rsid w:val="00D02230"/>
    <w:rsid w:val="00D026E8"/>
    <w:rsid w:val="00D02709"/>
    <w:rsid w:val="00D02B09"/>
    <w:rsid w:val="00D02CE2"/>
    <w:rsid w:val="00D02F02"/>
    <w:rsid w:val="00D02F36"/>
    <w:rsid w:val="00D02F56"/>
    <w:rsid w:val="00D02FBE"/>
    <w:rsid w:val="00D03282"/>
    <w:rsid w:val="00D033DF"/>
    <w:rsid w:val="00D034DA"/>
    <w:rsid w:val="00D038CB"/>
    <w:rsid w:val="00D039ED"/>
    <w:rsid w:val="00D03C49"/>
    <w:rsid w:val="00D03C74"/>
    <w:rsid w:val="00D041CA"/>
    <w:rsid w:val="00D044C8"/>
    <w:rsid w:val="00D044F3"/>
    <w:rsid w:val="00D046F7"/>
    <w:rsid w:val="00D04700"/>
    <w:rsid w:val="00D0472C"/>
    <w:rsid w:val="00D04945"/>
    <w:rsid w:val="00D04CA6"/>
    <w:rsid w:val="00D04F99"/>
    <w:rsid w:val="00D0545F"/>
    <w:rsid w:val="00D05548"/>
    <w:rsid w:val="00D0560A"/>
    <w:rsid w:val="00D05672"/>
    <w:rsid w:val="00D058DE"/>
    <w:rsid w:val="00D05B67"/>
    <w:rsid w:val="00D05BC3"/>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10AF"/>
    <w:rsid w:val="00D1150A"/>
    <w:rsid w:val="00D11934"/>
    <w:rsid w:val="00D11A99"/>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929"/>
    <w:rsid w:val="00D15BDB"/>
    <w:rsid w:val="00D15FDD"/>
    <w:rsid w:val="00D163CD"/>
    <w:rsid w:val="00D16644"/>
    <w:rsid w:val="00D1675E"/>
    <w:rsid w:val="00D16767"/>
    <w:rsid w:val="00D167EC"/>
    <w:rsid w:val="00D16847"/>
    <w:rsid w:val="00D16BDC"/>
    <w:rsid w:val="00D16ECA"/>
    <w:rsid w:val="00D17056"/>
    <w:rsid w:val="00D17295"/>
    <w:rsid w:val="00D173C9"/>
    <w:rsid w:val="00D1762F"/>
    <w:rsid w:val="00D17ABE"/>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9E3"/>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21C"/>
    <w:rsid w:val="00D2441A"/>
    <w:rsid w:val="00D24675"/>
    <w:rsid w:val="00D24818"/>
    <w:rsid w:val="00D248E4"/>
    <w:rsid w:val="00D24AAD"/>
    <w:rsid w:val="00D24BD2"/>
    <w:rsid w:val="00D24E68"/>
    <w:rsid w:val="00D24EDD"/>
    <w:rsid w:val="00D253BE"/>
    <w:rsid w:val="00D2540B"/>
    <w:rsid w:val="00D258EA"/>
    <w:rsid w:val="00D25941"/>
    <w:rsid w:val="00D25CAC"/>
    <w:rsid w:val="00D25E43"/>
    <w:rsid w:val="00D264E1"/>
    <w:rsid w:val="00D2674D"/>
    <w:rsid w:val="00D2691D"/>
    <w:rsid w:val="00D26B83"/>
    <w:rsid w:val="00D27060"/>
    <w:rsid w:val="00D270DE"/>
    <w:rsid w:val="00D27167"/>
    <w:rsid w:val="00D271E5"/>
    <w:rsid w:val="00D275EA"/>
    <w:rsid w:val="00D27661"/>
    <w:rsid w:val="00D2787D"/>
    <w:rsid w:val="00D27B03"/>
    <w:rsid w:val="00D27D99"/>
    <w:rsid w:val="00D30438"/>
    <w:rsid w:val="00D3058D"/>
    <w:rsid w:val="00D3085F"/>
    <w:rsid w:val="00D3097E"/>
    <w:rsid w:val="00D30E6D"/>
    <w:rsid w:val="00D313A0"/>
    <w:rsid w:val="00D3150A"/>
    <w:rsid w:val="00D31823"/>
    <w:rsid w:val="00D31914"/>
    <w:rsid w:val="00D31D3A"/>
    <w:rsid w:val="00D31FA1"/>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625"/>
    <w:rsid w:val="00D36E7D"/>
    <w:rsid w:val="00D37407"/>
    <w:rsid w:val="00D37602"/>
    <w:rsid w:val="00D3762C"/>
    <w:rsid w:val="00D37A38"/>
    <w:rsid w:val="00D37E73"/>
    <w:rsid w:val="00D40065"/>
    <w:rsid w:val="00D400E6"/>
    <w:rsid w:val="00D40216"/>
    <w:rsid w:val="00D406BF"/>
    <w:rsid w:val="00D40762"/>
    <w:rsid w:val="00D40992"/>
    <w:rsid w:val="00D40CCB"/>
    <w:rsid w:val="00D40E4B"/>
    <w:rsid w:val="00D40EC7"/>
    <w:rsid w:val="00D41048"/>
    <w:rsid w:val="00D411FE"/>
    <w:rsid w:val="00D417F7"/>
    <w:rsid w:val="00D41892"/>
    <w:rsid w:val="00D41E04"/>
    <w:rsid w:val="00D42078"/>
    <w:rsid w:val="00D42233"/>
    <w:rsid w:val="00D422FF"/>
    <w:rsid w:val="00D424E4"/>
    <w:rsid w:val="00D4283E"/>
    <w:rsid w:val="00D42D46"/>
    <w:rsid w:val="00D42D6A"/>
    <w:rsid w:val="00D430CE"/>
    <w:rsid w:val="00D431E1"/>
    <w:rsid w:val="00D43458"/>
    <w:rsid w:val="00D436D3"/>
    <w:rsid w:val="00D437EA"/>
    <w:rsid w:val="00D43850"/>
    <w:rsid w:val="00D43880"/>
    <w:rsid w:val="00D438E1"/>
    <w:rsid w:val="00D439E1"/>
    <w:rsid w:val="00D43A26"/>
    <w:rsid w:val="00D43A2C"/>
    <w:rsid w:val="00D43C15"/>
    <w:rsid w:val="00D43C2E"/>
    <w:rsid w:val="00D4423E"/>
    <w:rsid w:val="00D4426D"/>
    <w:rsid w:val="00D4478A"/>
    <w:rsid w:val="00D44C96"/>
    <w:rsid w:val="00D45016"/>
    <w:rsid w:val="00D4506E"/>
    <w:rsid w:val="00D450B1"/>
    <w:rsid w:val="00D45547"/>
    <w:rsid w:val="00D4564D"/>
    <w:rsid w:val="00D45650"/>
    <w:rsid w:val="00D458F2"/>
    <w:rsid w:val="00D46008"/>
    <w:rsid w:val="00D460A8"/>
    <w:rsid w:val="00D461E4"/>
    <w:rsid w:val="00D462BA"/>
    <w:rsid w:val="00D463C8"/>
    <w:rsid w:val="00D46412"/>
    <w:rsid w:val="00D4641F"/>
    <w:rsid w:val="00D46495"/>
    <w:rsid w:val="00D464A4"/>
    <w:rsid w:val="00D464C3"/>
    <w:rsid w:val="00D46582"/>
    <w:rsid w:val="00D46B14"/>
    <w:rsid w:val="00D46B6E"/>
    <w:rsid w:val="00D46B8C"/>
    <w:rsid w:val="00D46BE2"/>
    <w:rsid w:val="00D46C62"/>
    <w:rsid w:val="00D470FE"/>
    <w:rsid w:val="00D471DE"/>
    <w:rsid w:val="00D4723B"/>
    <w:rsid w:val="00D4756A"/>
    <w:rsid w:val="00D47651"/>
    <w:rsid w:val="00D4775B"/>
    <w:rsid w:val="00D478AA"/>
    <w:rsid w:val="00D47B05"/>
    <w:rsid w:val="00D47D7E"/>
    <w:rsid w:val="00D47E78"/>
    <w:rsid w:val="00D5012A"/>
    <w:rsid w:val="00D50471"/>
    <w:rsid w:val="00D5048A"/>
    <w:rsid w:val="00D504CD"/>
    <w:rsid w:val="00D50803"/>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3348"/>
    <w:rsid w:val="00D5344C"/>
    <w:rsid w:val="00D53A22"/>
    <w:rsid w:val="00D53C83"/>
    <w:rsid w:val="00D53D57"/>
    <w:rsid w:val="00D53EE7"/>
    <w:rsid w:val="00D53F07"/>
    <w:rsid w:val="00D5401A"/>
    <w:rsid w:val="00D541BE"/>
    <w:rsid w:val="00D543C0"/>
    <w:rsid w:val="00D545B5"/>
    <w:rsid w:val="00D545B9"/>
    <w:rsid w:val="00D547C5"/>
    <w:rsid w:val="00D54AA2"/>
    <w:rsid w:val="00D54B93"/>
    <w:rsid w:val="00D54C5B"/>
    <w:rsid w:val="00D55149"/>
    <w:rsid w:val="00D5525E"/>
    <w:rsid w:val="00D552E6"/>
    <w:rsid w:val="00D55368"/>
    <w:rsid w:val="00D5588F"/>
    <w:rsid w:val="00D559CC"/>
    <w:rsid w:val="00D55B30"/>
    <w:rsid w:val="00D55BDD"/>
    <w:rsid w:val="00D55BDF"/>
    <w:rsid w:val="00D55C30"/>
    <w:rsid w:val="00D55D95"/>
    <w:rsid w:val="00D5625D"/>
    <w:rsid w:val="00D564A0"/>
    <w:rsid w:val="00D56AE9"/>
    <w:rsid w:val="00D56C5E"/>
    <w:rsid w:val="00D56E40"/>
    <w:rsid w:val="00D56F52"/>
    <w:rsid w:val="00D57256"/>
    <w:rsid w:val="00D572B9"/>
    <w:rsid w:val="00D572CC"/>
    <w:rsid w:val="00D5736C"/>
    <w:rsid w:val="00D57559"/>
    <w:rsid w:val="00D577DD"/>
    <w:rsid w:val="00D57B45"/>
    <w:rsid w:val="00D57C81"/>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356"/>
    <w:rsid w:val="00D6254B"/>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B3A"/>
    <w:rsid w:val="00D64CB4"/>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30D"/>
    <w:rsid w:val="00D74489"/>
    <w:rsid w:val="00D7459D"/>
    <w:rsid w:val="00D747B2"/>
    <w:rsid w:val="00D74B25"/>
    <w:rsid w:val="00D74B2A"/>
    <w:rsid w:val="00D74BED"/>
    <w:rsid w:val="00D74EBE"/>
    <w:rsid w:val="00D74F1B"/>
    <w:rsid w:val="00D74F41"/>
    <w:rsid w:val="00D751C0"/>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D0A"/>
    <w:rsid w:val="00D80E07"/>
    <w:rsid w:val="00D80E76"/>
    <w:rsid w:val="00D80F6D"/>
    <w:rsid w:val="00D81182"/>
    <w:rsid w:val="00D81519"/>
    <w:rsid w:val="00D81975"/>
    <w:rsid w:val="00D81978"/>
    <w:rsid w:val="00D81AD9"/>
    <w:rsid w:val="00D81B3A"/>
    <w:rsid w:val="00D82032"/>
    <w:rsid w:val="00D8240A"/>
    <w:rsid w:val="00D82527"/>
    <w:rsid w:val="00D8264E"/>
    <w:rsid w:val="00D827FC"/>
    <w:rsid w:val="00D82BC7"/>
    <w:rsid w:val="00D82D71"/>
    <w:rsid w:val="00D83112"/>
    <w:rsid w:val="00D83476"/>
    <w:rsid w:val="00D835F7"/>
    <w:rsid w:val="00D83917"/>
    <w:rsid w:val="00D839DE"/>
    <w:rsid w:val="00D839E6"/>
    <w:rsid w:val="00D83C6D"/>
    <w:rsid w:val="00D83E40"/>
    <w:rsid w:val="00D83F3E"/>
    <w:rsid w:val="00D84139"/>
    <w:rsid w:val="00D84143"/>
    <w:rsid w:val="00D84190"/>
    <w:rsid w:val="00D842B9"/>
    <w:rsid w:val="00D84543"/>
    <w:rsid w:val="00D8473A"/>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671"/>
    <w:rsid w:val="00D9068C"/>
    <w:rsid w:val="00D90C31"/>
    <w:rsid w:val="00D90DA4"/>
    <w:rsid w:val="00D90EB0"/>
    <w:rsid w:val="00D9103F"/>
    <w:rsid w:val="00D912ED"/>
    <w:rsid w:val="00D91303"/>
    <w:rsid w:val="00D91559"/>
    <w:rsid w:val="00D91662"/>
    <w:rsid w:val="00D9193A"/>
    <w:rsid w:val="00D920BB"/>
    <w:rsid w:val="00D92103"/>
    <w:rsid w:val="00D9229A"/>
    <w:rsid w:val="00D923CE"/>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F8"/>
    <w:rsid w:val="00D95A3C"/>
    <w:rsid w:val="00D95D7E"/>
    <w:rsid w:val="00D96C19"/>
    <w:rsid w:val="00D96EBC"/>
    <w:rsid w:val="00D97095"/>
    <w:rsid w:val="00D9733C"/>
    <w:rsid w:val="00D97377"/>
    <w:rsid w:val="00D97618"/>
    <w:rsid w:val="00D97821"/>
    <w:rsid w:val="00D97A92"/>
    <w:rsid w:val="00D97ACE"/>
    <w:rsid w:val="00D97BCA"/>
    <w:rsid w:val="00D97CA4"/>
    <w:rsid w:val="00D97CB0"/>
    <w:rsid w:val="00D97E3C"/>
    <w:rsid w:val="00D97EAB"/>
    <w:rsid w:val="00D97F40"/>
    <w:rsid w:val="00DA009B"/>
    <w:rsid w:val="00DA0383"/>
    <w:rsid w:val="00DA03FD"/>
    <w:rsid w:val="00DA0509"/>
    <w:rsid w:val="00DA07DE"/>
    <w:rsid w:val="00DA0BDD"/>
    <w:rsid w:val="00DA0DF7"/>
    <w:rsid w:val="00DA0F41"/>
    <w:rsid w:val="00DA1191"/>
    <w:rsid w:val="00DA14FA"/>
    <w:rsid w:val="00DA1756"/>
    <w:rsid w:val="00DA1B5F"/>
    <w:rsid w:val="00DA1BDC"/>
    <w:rsid w:val="00DA1C3D"/>
    <w:rsid w:val="00DA1E6F"/>
    <w:rsid w:val="00DA1FF8"/>
    <w:rsid w:val="00DA20D4"/>
    <w:rsid w:val="00DA2299"/>
    <w:rsid w:val="00DA25C8"/>
    <w:rsid w:val="00DA28A2"/>
    <w:rsid w:val="00DA294D"/>
    <w:rsid w:val="00DA29E4"/>
    <w:rsid w:val="00DA300F"/>
    <w:rsid w:val="00DA3784"/>
    <w:rsid w:val="00DA3B0F"/>
    <w:rsid w:val="00DA3D78"/>
    <w:rsid w:val="00DA40D6"/>
    <w:rsid w:val="00DA41D6"/>
    <w:rsid w:val="00DA4509"/>
    <w:rsid w:val="00DA46F0"/>
    <w:rsid w:val="00DA4922"/>
    <w:rsid w:val="00DA4C18"/>
    <w:rsid w:val="00DA4D54"/>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2AB"/>
    <w:rsid w:val="00DC437A"/>
    <w:rsid w:val="00DC44AC"/>
    <w:rsid w:val="00DC46E0"/>
    <w:rsid w:val="00DC4978"/>
    <w:rsid w:val="00DC4CB9"/>
    <w:rsid w:val="00DC4E15"/>
    <w:rsid w:val="00DC5627"/>
    <w:rsid w:val="00DC5B51"/>
    <w:rsid w:val="00DC5BE4"/>
    <w:rsid w:val="00DC5F70"/>
    <w:rsid w:val="00DC5FB7"/>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156"/>
    <w:rsid w:val="00DD43D0"/>
    <w:rsid w:val="00DD4452"/>
    <w:rsid w:val="00DD45DC"/>
    <w:rsid w:val="00DD4835"/>
    <w:rsid w:val="00DD4864"/>
    <w:rsid w:val="00DD48C0"/>
    <w:rsid w:val="00DD4B3A"/>
    <w:rsid w:val="00DD4F0A"/>
    <w:rsid w:val="00DD4F34"/>
    <w:rsid w:val="00DD52A2"/>
    <w:rsid w:val="00DD53B4"/>
    <w:rsid w:val="00DD5429"/>
    <w:rsid w:val="00DD542B"/>
    <w:rsid w:val="00DD56A3"/>
    <w:rsid w:val="00DD58E4"/>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9D0"/>
    <w:rsid w:val="00DD7A58"/>
    <w:rsid w:val="00DD7BAB"/>
    <w:rsid w:val="00DD7E07"/>
    <w:rsid w:val="00DD7E14"/>
    <w:rsid w:val="00DD7EC3"/>
    <w:rsid w:val="00DE003B"/>
    <w:rsid w:val="00DE0104"/>
    <w:rsid w:val="00DE0126"/>
    <w:rsid w:val="00DE053F"/>
    <w:rsid w:val="00DE0976"/>
    <w:rsid w:val="00DE09FA"/>
    <w:rsid w:val="00DE0C49"/>
    <w:rsid w:val="00DE0F40"/>
    <w:rsid w:val="00DE1101"/>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4065"/>
    <w:rsid w:val="00DE40B5"/>
    <w:rsid w:val="00DE40FE"/>
    <w:rsid w:val="00DE4144"/>
    <w:rsid w:val="00DE4220"/>
    <w:rsid w:val="00DE427C"/>
    <w:rsid w:val="00DE4765"/>
    <w:rsid w:val="00DE4CAB"/>
    <w:rsid w:val="00DE4CDB"/>
    <w:rsid w:val="00DE4D7F"/>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F8"/>
    <w:rsid w:val="00E04282"/>
    <w:rsid w:val="00E0442C"/>
    <w:rsid w:val="00E04492"/>
    <w:rsid w:val="00E04A26"/>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3BC"/>
    <w:rsid w:val="00E15656"/>
    <w:rsid w:val="00E15797"/>
    <w:rsid w:val="00E15A7D"/>
    <w:rsid w:val="00E15CB0"/>
    <w:rsid w:val="00E15F03"/>
    <w:rsid w:val="00E16260"/>
    <w:rsid w:val="00E16307"/>
    <w:rsid w:val="00E16382"/>
    <w:rsid w:val="00E1677A"/>
    <w:rsid w:val="00E1692B"/>
    <w:rsid w:val="00E16A47"/>
    <w:rsid w:val="00E16A88"/>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B10"/>
    <w:rsid w:val="00E23BDE"/>
    <w:rsid w:val="00E23BFB"/>
    <w:rsid w:val="00E23E1D"/>
    <w:rsid w:val="00E23F4D"/>
    <w:rsid w:val="00E240B5"/>
    <w:rsid w:val="00E24271"/>
    <w:rsid w:val="00E242F8"/>
    <w:rsid w:val="00E2433C"/>
    <w:rsid w:val="00E24700"/>
    <w:rsid w:val="00E24D2A"/>
    <w:rsid w:val="00E24F0C"/>
    <w:rsid w:val="00E25124"/>
    <w:rsid w:val="00E25170"/>
    <w:rsid w:val="00E25270"/>
    <w:rsid w:val="00E253D9"/>
    <w:rsid w:val="00E2543E"/>
    <w:rsid w:val="00E2558A"/>
    <w:rsid w:val="00E25695"/>
    <w:rsid w:val="00E25700"/>
    <w:rsid w:val="00E259BE"/>
    <w:rsid w:val="00E25E77"/>
    <w:rsid w:val="00E25E85"/>
    <w:rsid w:val="00E25EE7"/>
    <w:rsid w:val="00E25FAB"/>
    <w:rsid w:val="00E262E4"/>
    <w:rsid w:val="00E2630B"/>
    <w:rsid w:val="00E263BC"/>
    <w:rsid w:val="00E26569"/>
    <w:rsid w:val="00E265BD"/>
    <w:rsid w:val="00E26773"/>
    <w:rsid w:val="00E26915"/>
    <w:rsid w:val="00E26AB2"/>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74C"/>
    <w:rsid w:val="00E337C8"/>
    <w:rsid w:val="00E33C7E"/>
    <w:rsid w:val="00E34105"/>
    <w:rsid w:val="00E34164"/>
    <w:rsid w:val="00E3437D"/>
    <w:rsid w:val="00E34991"/>
    <w:rsid w:val="00E349CE"/>
    <w:rsid w:val="00E34DA7"/>
    <w:rsid w:val="00E34EDA"/>
    <w:rsid w:val="00E34F6D"/>
    <w:rsid w:val="00E351EC"/>
    <w:rsid w:val="00E356CB"/>
    <w:rsid w:val="00E360B7"/>
    <w:rsid w:val="00E363A1"/>
    <w:rsid w:val="00E36430"/>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ED3"/>
    <w:rsid w:val="00E475CE"/>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72B"/>
    <w:rsid w:val="00E50A19"/>
    <w:rsid w:val="00E50BAD"/>
    <w:rsid w:val="00E50C8B"/>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968"/>
    <w:rsid w:val="00E64DB2"/>
    <w:rsid w:val="00E64E32"/>
    <w:rsid w:val="00E64FBF"/>
    <w:rsid w:val="00E65044"/>
    <w:rsid w:val="00E6516D"/>
    <w:rsid w:val="00E65190"/>
    <w:rsid w:val="00E6520C"/>
    <w:rsid w:val="00E65476"/>
    <w:rsid w:val="00E65589"/>
    <w:rsid w:val="00E65760"/>
    <w:rsid w:val="00E657B9"/>
    <w:rsid w:val="00E65BEC"/>
    <w:rsid w:val="00E660A2"/>
    <w:rsid w:val="00E663CC"/>
    <w:rsid w:val="00E6643A"/>
    <w:rsid w:val="00E66632"/>
    <w:rsid w:val="00E666CC"/>
    <w:rsid w:val="00E66733"/>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87A"/>
    <w:rsid w:val="00E71A37"/>
    <w:rsid w:val="00E71B65"/>
    <w:rsid w:val="00E71DD3"/>
    <w:rsid w:val="00E720A4"/>
    <w:rsid w:val="00E72329"/>
    <w:rsid w:val="00E72364"/>
    <w:rsid w:val="00E726AD"/>
    <w:rsid w:val="00E72D92"/>
    <w:rsid w:val="00E72E30"/>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CF"/>
    <w:rsid w:val="00E76066"/>
    <w:rsid w:val="00E762C6"/>
    <w:rsid w:val="00E76410"/>
    <w:rsid w:val="00E7654F"/>
    <w:rsid w:val="00E76629"/>
    <w:rsid w:val="00E767A2"/>
    <w:rsid w:val="00E767A7"/>
    <w:rsid w:val="00E76978"/>
    <w:rsid w:val="00E76D21"/>
    <w:rsid w:val="00E76E08"/>
    <w:rsid w:val="00E76E60"/>
    <w:rsid w:val="00E773E4"/>
    <w:rsid w:val="00E77597"/>
    <w:rsid w:val="00E77877"/>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564"/>
    <w:rsid w:val="00E86816"/>
    <w:rsid w:val="00E8682A"/>
    <w:rsid w:val="00E86855"/>
    <w:rsid w:val="00E86C8C"/>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51"/>
    <w:rsid w:val="00E93C53"/>
    <w:rsid w:val="00E93CB5"/>
    <w:rsid w:val="00E93DD4"/>
    <w:rsid w:val="00E93F44"/>
    <w:rsid w:val="00E93F55"/>
    <w:rsid w:val="00E940A6"/>
    <w:rsid w:val="00E94211"/>
    <w:rsid w:val="00E944A3"/>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2031"/>
    <w:rsid w:val="00EA21C9"/>
    <w:rsid w:val="00EA21DD"/>
    <w:rsid w:val="00EA23F4"/>
    <w:rsid w:val="00EA2705"/>
    <w:rsid w:val="00EA2A7B"/>
    <w:rsid w:val="00EA2B0A"/>
    <w:rsid w:val="00EA2B79"/>
    <w:rsid w:val="00EA2B7A"/>
    <w:rsid w:val="00EA2B7D"/>
    <w:rsid w:val="00EA2D13"/>
    <w:rsid w:val="00EA328B"/>
    <w:rsid w:val="00EA348B"/>
    <w:rsid w:val="00EA35F3"/>
    <w:rsid w:val="00EA370A"/>
    <w:rsid w:val="00EA38CC"/>
    <w:rsid w:val="00EA391F"/>
    <w:rsid w:val="00EA3928"/>
    <w:rsid w:val="00EA396B"/>
    <w:rsid w:val="00EA3BA8"/>
    <w:rsid w:val="00EA4009"/>
    <w:rsid w:val="00EA40B8"/>
    <w:rsid w:val="00EA459C"/>
    <w:rsid w:val="00EA4907"/>
    <w:rsid w:val="00EA493F"/>
    <w:rsid w:val="00EA494A"/>
    <w:rsid w:val="00EA4CA2"/>
    <w:rsid w:val="00EA51B7"/>
    <w:rsid w:val="00EA5292"/>
    <w:rsid w:val="00EA5343"/>
    <w:rsid w:val="00EA57CE"/>
    <w:rsid w:val="00EA5D05"/>
    <w:rsid w:val="00EA5D82"/>
    <w:rsid w:val="00EA6158"/>
    <w:rsid w:val="00EA6289"/>
    <w:rsid w:val="00EA64B3"/>
    <w:rsid w:val="00EA661F"/>
    <w:rsid w:val="00EA6630"/>
    <w:rsid w:val="00EA68C2"/>
    <w:rsid w:val="00EA68F1"/>
    <w:rsid w:val="00EA6902"/>
    <w:rsid w:val="00EA6EAC"/>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F39"/>
    <w:rsid w:val="00EB109A"/>
    <w:rsid w:val="00EB1338"/>
    <w:rsid w:val="00EB1533"/>
    <w:rsid w:val="00EB1549"/>
    <w:rsid w:val="00EB15BF"/>
    <w:rsid w:val="00EB1752"/>
    <w:rsid w:val="00EB1A9A"/>
    <w:rsid w:val="00EB1AC4"/>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C9"/>
    <w:rsid w:val="00EB37F2"/>
    <w:rsid w:val="00EB3831"/>
    <w:rsid w:val="00EB3E93"/>
    <w:rsid w:val="00EB3F92"/>
    <w:rsid w:val="00EB40BF"/>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C00B7"/>
    <w:rsid w:val="00EC04A4"/>
    <w:rsid w:val="00EC04E2"/>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3114"/>
    <w:rsid w:val="00EC3292"/>
    <w:rsid w:val="00EC3316"/>
    <w:rsid w:val="00EC33A0"/>
    <w:rsid w:val="00EC33B6"/>
    <w:rsid w:val="00EC3826"/>
    <w:rsid w:val="00EC3B4E"/>
    <w:rsid w:val="00EC3CA0"/>
    <w:rsid w:val="00EC4156"/>
    <w:rsid w:val="00EC4495"/>
    <w:rsid w:val="00EC46F2"/>
    <w:rsid w:val="00EC4735"/>
    <w:rsid w:val="00EC47A9"/>
    <w:rsid w:val="00EC47FC"/>
    <w:rsid w:val="00EC4948"/>
    <w:rsid w:val="00EC4D96"/>
    <w:rsid w:val="00EC5347"/>
    <w:rsid w:val="00EC5370"/>
    <w:rsid w:val="00EC537D"/>
    <w:rsid w:val="00EC5501"/>
    <w:rsid w:val="00EC5509"/>
    <w:rsid w:val="00EC574F"/>
    <w:rsid w:val="00EC57B9"/>
    <w:rsid w:val="00EC5933"/>
    <w:rsid w:val="00EC5AB9"/>
    <w:rsid w:val="00EC5ACB"/>
    <w:rsid w:val="00EC5D45"/>
    <w:rsid w:val="00EC603B"/>
    <w:rsid w:val="00EC6097"/>
    <w:rsid w:val="00EC60B2"/>
    <w:rsid w:val="00EC6132"/>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6D5"/>
    <w:rsid w:val="00ED2991"/>
    <w:rsid w:val="00ED29E9"/>
    <w:rsid w:val="00ED2A59"/>
    <w:rsid w:val="00ED2ABA"/>
    <w:rsid w:val="00ED2CC6"/>
    <w:rsid w:val="00ED2FFA"/>
    <w:rsid w:val="00ED3BAB"/>
    <w:rsid w:val="00ED3DF8"/>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1B"/>
    <w:rsid w:val="00EE2A25"/>
    <w:rsid w:val="00EE2DE1"/>
    <w:rsid w:val="00EE2F54"/>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9DD"/>
    <w:rsid w:val="00F01C16"/>
    <w:rsid w:val="00F01D16"/>
    <w:rsid w:val="00F020CA"/>
    <w:rsid w:val="00F026C0"/>
    <w:rsid w:val="00F026E3"/>
    <w:rsid w:val="00F028BC"/>
    <w:rsid w:val="00F02C54"/>
    <w:rsid w:val="00F02C79"/>
    <w:rsid w:val="00F03061"/>
    <w:rsid w:val="00F03085"/>
    <w:rsid w:val="00F03753"/>
    <w:rsid w:val="00F0378E"/>
    <w:rsid w:val="00F037E9"/>
    <w:rsid w:val="00F039FB"/>
    <w:rsid w:val="00F03CA4"/>
    <w:rsid w:val="00F03EAD"/>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B5D"/>
    <w:rsid w:val="00F06B72"/>
    <w:rsid w:val="00F06D18"/>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52A"/>
    <w:rsid w:val="00F12562"/>
    <w:rsid w:val="00F129CC"/>
    <w:rsid w:val="00F12A41"/>
    <w:rsid w:val="00F13382"/>
    <w:rsid w:val="00F1375A"/>
    <w:rsid w:val="00F13813"/>
    <w:rsid w:val="00F13941"/>
    <w:rsid w:val="00F139E0"/>
    <w:rsid w:val="00F13CD2"/>
    <w:rsid w:val="00F14405"/>
    <w:rsid w:val="00F1445F"/>
    <w:rsid w:val="00F144CD"/>
    <w:rsid w:val="00F145DF"/>
    <w:rsid w:val="00F146D5"/>
    <w:rsid w:val="00F146E2"/>
    <w:rsid w:val="00F14721"/>
    <w:rsid w:val="00F1521E"/>
    <w:rsid w:val="00F1553E"/>
    <w:rsid w:val="00F15557"/>
    <w:rsid w:val="00F156FD"/>
    <w:rsid w:val="00F15731"/>
    <w:rsid w:val="00F15B1A"/>
    <w:rsid w:val="00F15BFC"/>
    <w:rsid w:val="00F15CA0"/>
    <w:rsid w:val="00F15DAF"/>
    <w:rsid w:val="00F1613C"/>
    <w:rsid w:val="00F16223"/>
    <w:rsid w:val="00F164D0"/>
    <w:rsid w:val="00F16B9C"/>
    <w:rsid w:val="00F16D0B"/>
    <w:rsid w:val="00F16FC7"/>
    <w:rsid w:val="00F1723B"/>
    <w:rsid w:val="00F176B7"/>
    <w:rsid w:val="00F179B3"/>
    <w:rsid w:val="00F17B9F"/>
    <w:rsid w:val="00F17BB4"/>
    <w:rsid w:val="00F17D32"/>
    <w:rsid w:val="00F20053"/>
    <w:rsid w:val="00F200C3"/>
    <w:rsid w:val="00F200F9"/>
    <w:rsid w:val="00F201A9"/>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7BA"/>
    <w:rsid w:val="00F258B8"/>
    <w:rsid w:val="00F25C21"/>
    <w:rsid w:val="00F25E13"/>
    <w:rsid w:val="00F26065"/>
    <w:rsid w:val="00F2626C"/>
    <w:rsid w:val="00F26571"/>
    <w:rsid w:val="00F266B3"/>
    <w:rsid w:val="00F266F0"/>
    <w:rsid w:val="00F267E1"/>
    <w:rsid w:val="00F26B90"/>
    <w:rsid w:val="00F26CE7"/>
    <w:rsid w:val="00F270C3"/>
    <w:rsid w:val="00F27357"/>
    <w:rsid w:val="00F2757C"/>
    <w:rsid w:val="00F275AD"/>
    <w:rsid w:val="00F2774D"/>
    <w:rsid w:val="00F277DA"/>
    <w:rsid w:val="00F27959"/>
    <w:rsid w:val="00F2798A"/>
    <w:rsid w:val="00F27E6D"/>
    <w:rsid w:val="00F300C5"/>
    <w:rsid w:val="00F300C6"/>
    <w:rsid w:val="00F30417"/>
    <w:rsid w:val="00F304F0"/>
    <w:rsid w:val="00F30A31"/>
    <w:rsid w:val="00F30BF5"/>
    <w:rsid w:val="00F30C23"/>
    <w:rsid w:val="00F30DC9"/>
    <w:rsid w:val="00F314EC"/>
    <w:rsid w:val="00F31584"/>
    <w:rsid w:val="00F315B1"/>
    <w:rsid w:val="00F315FA"/>
    <w:rsid w:val="00F316F5"/>
    <w:rsid w:val="00F3176E"/>
    <w:rsid w:val="00F31772"/>
    <w:rsid w:val="00F31E61"/>
    <w:rsid w:val="00F31FFA"/>
    <w:rsid w:val="00F31FFD"/>
    <w:rsid w:val="00F320A8"/>
    <w:rsid w:val="00F3214D"/>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40"/>
    <w:rsid w:val="00F37361"/>
    <w:rsid w:val="00F3736F"/>
    <w:rsid w:val="00F37471"/>
    <w:rsid w:val="00F3773D"/>
    <w:rsid w:val="00F37764"/>
    <w:rsid w:val="00F3782D"/>
    <w:rsid w:val="00F37A77"/>
    <w:rsid w:val="00F37C7B"/>
    <w:rsid w:val="00F403DF"/>
    <w:rsid w:val="00F404B2"/>
    <w:rsid w:val="00F405BA"/>
    <w:rsid w:val="00F40629"/>
    <w:rsid w:val="00F40715"/>
    <w:rsid w:val="00F40732"/>
    <w:rsid w:val="00F40836"/>
    <w:rsid w:val="00F4087C"/>
    <w:rsid w:val="00F40C58"/>
    <w:rsid w:val="00F40C73"/>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249"/>
    <w:rsid w:val="00F4648A"/>
    <w:rsid w:val="00F467F7"/>
    <w:rsid w:val="00F46890"/>
    <w:rsid w:val="00F46917"/>
    <w:rsid w:val="00F47CD4"/>
    <w:rsid w:val="00F47E1E"/>
    <w:rsid w:val="00F47EF9"/>
    <w:rsid w:val="00F500DA"/>
    <w:rsid w:val="00F500F1"/>
    <w:rsid w:val="00F5029F"/>
    <w:rsid w:val="00F506BD"/>
    <w:rsid w:val="00F50965"/>
    <w:rsid w:val="00F50CCD"/>
    <w:rsid w:val="00F50F72"/>
    <w:rsid w:val="00F50FC2"/>
    <w:rsid w:val="00F5106F"/>
    <w:rsid w:val="00F51386"/>
    <w:rsid w:val="00F517C5"/>
    <w:rsid w:val="00F51C2D"/>
    <w:rsid w:val="00F51C40"/>
    <w:rsid w:val="00F51FC6"/>
    <w:rsid w:val="00F5239E"/>
    <w:rsid w:val="00F5249D"/>
    <w:rsid w:val="00F5271B"/>
    <w:rsid w:val="00F5279A"/>
    <w:rsid w:val="00F52868"/>
    <w:rsid w:val="00F52E66"/>
    <w:rsid w:val="00F52F46"/>
    <w:rsid w:val="00F5309A"/>
    <w:rsid w:val="00F53290"/>
    <w:rsid w:val="00F53420"/>
    <w:rsid w:val="00F536A7"/>
    <w:rsid w:val="00F53BE5"/>
    <w:rsid w:val="00F53F64"/>
    <w:rsid w:val="00F54133"/>
    <w:rsid w:val="00F541E4"/>
    <w:rsid w:val="00F54294"/>
    <w:rsid w:val="00F545D0"/>
    <w:rsid w:val="00F5468E"/>
    <w:rsid w:val="00F54826"/>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B44"/>
    <w:rsid w:val="00F56B8A"/>
    <w:rsid w:val="00F56C09"/>
    <w:rsid w:val="00F56D3E"/>
    <w:rsid w:val="00F57101"/>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E31"/>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CF"/>
    <w:rsid w:val="00F72F9A"/>
    <w:rsid w:val="00F73175"/>
    <w:rsid w:val="00F7347E"/>
    <w:rsid w:val="00F7352A"/>
    <w:rsid w:val="00F73588"/>
    <w:rsid w:val="00F73619"/>
    <w:rsid w:val="00F7378A"/>
    <w:rsid w:val="00F737C0"/>
    <w:rsid w:val="00F73BBD"/>
    <w:rsid w:val="00F74096"/>
    <w:rsid w:val="00F7439F"/>
    <w:rsid w:val="00F74475"/>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8A3"/>
    <w:rsid w:val="00F84B72"/>
    <w:rsid w:val="00F84F42"/>
    <w:rsid w:val="00F85233"/>
    <w:rsid w:val="00F852E6"/>
    <w:rsid w:val="00F85A97"/>
    <w:rsid w:val="00F85CD0"/>
    <w:rsid w:val="00F85E2C"/>
    <w:rsid w:val="00F85E90"/>
    <w:rsid w:val="00F85F06"/>
    <w:rsid w:val="00F85F9B"/>
    <w:rsid w:val="00F861A5"/>
    <w:rsid w:val="00F86380"/>
    <w:rsid w:val="00F86429"/>
    <w:rsid w:val="00F8649A"/>
    <w:rsid w:val="00F8682B"/>
    <w:rsid w:val="00F86A2D"/>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165"/>
    <w:rsid w:val="00F911D4"/>
    <w:rsid w:val="00F91301"/>
    <w:rsid w:val="00F915D1"/>
    <w:rsid w:val="00F915FC"/>
    <w:rsid w:val="00F9179A"/>
    <w:rsid w:val="00F918AC"/>
    <w:rsid w:val="00F918B8"/>
    <w:rsid w:val="00F91BD2"/>
    <w:rsid w:val="00F91D33"/>
    <w:rsid w:val="00F91EA3"/>
    <w:rsid w:val="00F92081"/>
    <w:rsid w:val="00F92102"/>
    <w:rsid w:val="00F922CE"/>
    <w:rsid w:val="00F923B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72F2"/>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B25"/>
    <w:rsid w:val="00FA6BE0"/>
    <w:rsid w:val="00FA6CE3"/>
    <w:rsid w:val="00FA6E11"/>
    <w:rsid w:val="00FA6E92"/>
    <w:rsid w:val="00FA733D"/>
    <w:rsid w:val="00FA78D0"/>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561"/>
    <w:rsid w:val="00FB160A"/>
    <w:rsid w:val="00FB1A4E"/>
    <w:rsid w:val="00FB1B98"/>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646"/>
    <w:rsid w:val="00FB6866"/>
    <w:rsid w:val="00FB6918"/>
    <w:rsid w:val="00FB6AF0"/>
    <w:rsid w:val="00FB6B30"/>
    <w:rsid w:val="00FB6B37"/>
    <w:rsid w:val="00FB6CB6"/>
    <w:rsid w:val="00FB6E19"/>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93C"/>
    <w:rsid w:val="00FC50CD"/>
    <w:rsid w:val="00FC52A8"/>
    <w:rsid w:val="00FC54C0"/>
    <w:rsid w:val="00FC5522"/>
    <w:rsid w:val="00FC556B"/>
    <w:rsid w:val="00FC5724"/>
    <w:rsid w:val="00FC57A3"/>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61"/>
    <w:rsid w:val="00FD1E65"/>
    <w:rsid w:val="00FD248D"/>
    <w:rsid w:val="00FD2534"/>
    <w:rsid w:val="00FD2B5E"/>
    <w:rsid w:val="00FD2EC3"/>
    <w:rsid w:val="00FD2F40"/>
    <w:rsid w:val="00FD33EE"/>
    <w:rsid w:val="00FD3495"/>
    <w:rsid w:val="00FD3880"/>
    <w:rsid w:val="00FD3914"/>
    <w:rsid w:val="00FD3B12"/>
    <w:rsid w:val="00FD3B8C"/>
    <w:rsid w:val="00FD3BC6"/>
    <w:rsid w:val="00FD3D2A"/>
    <w:rsid w:val="00FD3D4C"/>
    <w:rsid w:val="00FD40F1"/>
    <w:rsid w:val="00FD425B"/>
    <w:rsid w:val="00FD4624"/>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5A"/>
    <w:rsid w:val="00FD7FA0"/>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798"/>
    <w:rsid w:val="00FE3D17"/>
    <w:rsid w:val="00FE3D94"/>
    <w:rsid w:val="00FE42E7"/>
    <w:rsid w:val="00FE4589"/>
    <w:rsid w:val="00FE4674"/>
    <w:rsid w:val="00FE481D"/>
    <w:rsid w:val="00FE4884"/>
    <w:rsid w:val="00FE4922"/>
    <w:rsid w:val="00FE4B66"/>
    <w:rsid w:val="00FE53B5"/>
    <w:rsid w:val="00FE54C1"/>
    <w:rsid w:val="00FE54F0"/>
    <w:rsid w:val="00FE568F"/>
    <w:rsid w:val="00FE5A5B"/>
    <w:rsid w:val="00FE5EF4"/>
    <w:rsid w:val="00FE5F32"/>
    <w:rsid w:val="00FE60CB"/>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67"/>
    <w:rsid w:val="00FF3EC4"/>
    <w:rsid w:val="00FF4007"/>
    <w:rsid w:val="00FF4015"/>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5C5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12"/>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13"/>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4"/>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5"/>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8"/>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9"/>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20"/>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22"/>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23"/>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4"/>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5"/>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6"/>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7"/>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8"/>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9"/>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package" Target="embeddings/Microsoft_Visio___1.vsdx"/><Relationship Id="rId33"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package" Target="embeddings/Microsoft_Visio___2.vsdx"/><Relationship Id="rId30" Type="http://schemas.openxmlformats.org/officeDocument/2006/relationships/image" Target="media/image12.emf"/><Relationship Id="rId35"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82E48-702D-4AE0-97BB-89F895A5C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7284</TotalTime>
  <Pages>16</Pages>
  <Words>6847</Words>
  <Characters>39033</Characters>
  <Application>Microsoft Office Word</Application>
  <DocSecurity>0</DocSecurity>
  <Lines>325</Lines>
  <Paragraphs>91</Paragraphs>
  <ScaleCrop>false</ScaleCrop>
  <Company>Vivo</Company>
  <LinksUpToDate>false</LinksUpToDate>
  <CharactersWithSpaces>45789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3896</cp:revision>
  <cp:lastPrinted>2011-08-02T21:36:00Z</cp:lastPrinted>
  <dcterms:created xsi:type="dcterms:W3CDTF">2019-11-07T05:11:00Z</dcterms:created>
  <dcterms:modified xsi:type="dcterms:W3CDTF">2020-05-15T10:00:00Z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